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7E2FD" w14:textId="77777777" w:rsidR="00141734" w:rsidRPr="00A1189C" w:rsidRDefault="00141734" w:rsidP="00141734">
      <w:pPr>
        <w:rPr>
          <w:rFonts w:ascii="Times New Roman" w:hAnsi="Times New Roman" w:cs="Times New Roman"/>
          <w:sz w:val="24"/>
          <w:szCs w:val="24"/>
          <w:lang w:val="en-US"/>
        </w:rPr>
      </w:pPr>
    </w:p>
    <w:p w14:paraId="58BBBCC8" w14:textId="77777777" w:rsidR="00141734" w:rsidRPr="00986602" w:rsidRDefault="00141734" w:rsidP="00141734">
      <w:pPr>
        <w:spacing w:after="0" w:line="360" w:lineRule="auto"/>
        <w:jc w:val="center"/>
        <w:rPr>
          <w:rFonts w:ascii="Times New Roman" w:hAnsi="Times New Roman" w:cs="Times New Roman"/>
          <w:b/>
          <w:sz w:val="24"/>
          <w:szCs w:val="24"/>
        </w:rPr>
      </w:pPr>
      <w:r w:rsidRPr="00986602">
        <w:rPr>
          <w:rFonts w:ascii="Times New Roman" w:hAnsi="Times New Roman" w:cs="Times New Roman"/>
          <w:b/>
          <w:sz w:val="24"/>
          <w:szCs w:val="24"/>
        </w:rPr>
        <w:t>KWAME NKRUMAH UNIVERSITY OF SCIENCE AND TECHNOLOGY</w:t>
      </w:r>
    </w:p>
    <w:p w14:paraId="35461954" w14:textId="77777777" w:rsidR="00141734" w:rsidRPr="00986602" w:rsidRDefault="00141734" w:rsidP="00141734">
      <w:pPr>
        <w:tabs>
          <w:tab w:val="left" w:pos="5529"/>
        </w:tabs>
        <w:spacing w:after="0" w:line="360" w:lineRule="auto"/>
        <w:jc w:val="center"/>
        <w:rPr>
          <w:rFonts w:ascii="Times New Roman" w:hAnsi="Times New Roman" w:cs="Times New Roman"/>
          <w:b/>
          <w:sz w:val="24"/>
          <w:szCs w:val="24"/>
        </w:rPr>
      </w:pPr>
      <w:r w:rsidRPr="00986602">
        <w:rPr>
          <w:rFonts w:ascii="Times New Roman" w:hAnsi="Times New Roman" w:cs="Times New Roman"/>
          <w:b/>
          <w:sz w:val="24"/>
          <w:szCs w:val="24"/>
        </w:rPr>
        <w:t>COLLEGE OF ENGINEERING</w:t>
      </w:r>
    </w:p>
    <w:p w14:paraId="5D4668BB" w14:textId="77777777" w:rsidR="00141734" w:rsidRPr="00986602" w:rsidRDefault="00141734" w:rsidP="00141734">
      <w:pPr>
        <w:tabs>
          <w:tab w:val="left" w:pos="5529"/>
        </w:tabs>
        <w:spacing w:after="0" w:line="360" w:lineRule="auto"/>
        <w:jc w:val="center"/>
        <w:rPr>
          <w:rFonts w:ascii="Times New Roman" w:hAnsi="Times New Roman" w:cs="Times New Roman"/>
          <w:b/>
          <w:sz w:val="24"/>
          <w:szCs w:val="24"/>
        </w:rPr>
      </w:pPr>
      <w:r w:rsidRPr="00986602">
        <w:rPr>
          <w:rFonts w:ascii="Times New Roman" w:hAnsi="Times New Roman" w:cs="Times New Roman"/>
          <w:b/>
          <w:sz w:val="24"/>
          <w:szCs w:val="24"/>
        </w:rPr>
        <w:t>DEPARTMENT OF GEOMATIC ENGINEERING</w:t>
      </w:r>
    </w:p>
    <w:p w14:paraId="712CB721" w14:textId="77777777" w:rsidR="00141734" w:rsidRPr="00986602" w:rsidRDefault="00141734" w:rsidP="00141734">
      <w:pPr>
        <w:tabs>
          <w:tab w:val="left" w:pos="5529"/>
        </w:tabs>
        <w:spacing w:line="480" w:lineRule="auto"/>
        <w:jc w:val="center"/>
        <w:rPr>
          <w:rFonts w:ascii="Times New Roman" w:hAnsi="Times New Roman" w:cs="Times New Roman"/>
          <w:b/>
          <w:sz w:val="24"/>
          <w:szCs w:val="24"/>
        </w:rPr>
      </w:pPr>
    </w:p>
    <w:p w14:paraId="5B7A6E17" w14:textId="77777777" w:rsidR="00141734" w:rsidRPr="009F6D80" w:rsidRDefault="00141734" w:rsidP="00141734">
      <w:pPr>
        <w:tabs>
          <w:tab w:val="left" w:pos="5529"/>
        </w:tabs>
        <w:spacing w:line="480" w:lineRule="auto"/>
        <w:jc w:val="center"/>
        <w:rPr>
          <w:b/>
          <w:color w:val="000000" w:themeColor="text1"/>
        </w:rPr>
      </w:pPr>
    </w:p>
    <w:p w14:paraId="3072228B" w14:textId="4CFE75E3" w:rsidR="00141734" w:rsidRPr="009F6D80" w:rsidRDefault="00141734" w:rsidP="00141734">
      <w:pPr>
        <w:spacing w:line="360" w:lineRule="auto"/>
        <w:jc w:val="center"/>
        <w:rPr>
          <w:rFonts w:ascii="Times New Roman" w:hAnsi="Times New Roman" w:cs="Times New Roman"/>
          <w:b/>
          <w:bCs/>
          <w:color w:val="000000" w:themeColor="text1"/>
          <w:sz w:val="30"/>
          <w:szCs w:val="30"/>
          <w:lang w:val="en-US"/>
        </w:rPr>
      </w:pPr>
      <w:r w:rsidRPr="009F6D80">
        <w:rPr>
          <w:rFonts w:ascii="Times New Roman" w:hAnsi="Times New Roman" w:cs="Times New Roman"/>
          <w:b/>
          <w:bCs/>
          <w:color w:val="000000" w:themeColor="text1"/>
          <w:sz w:val="30"/>
          <w:szCs w:val="30"/>
          <w:lang w:val="en-US"/>
        </w:rPr>
        <w:t xml:space="preserve">Spatial Analysis of Surface and Ground Water Heavy Metals in Large Scale and Artisanal </w:t>
      </w:r>
      <w:r w:rsidR="00605E79" w:rsidRPr="009F6D80">
        <w:rPr>
          <w:rFonts w:ascii="Times New Roman" w:hAnsi="Times New Roman" w:cs="Times New Roman"/>
          <w:b/>
          <w:bCs/>
          <w:color w:val="000000" w:themeColor="text1"/>
          <w:sz w:val="30"/>
          <w:szCs w:val="30"/>
          <w:lang w:val="en-US"/>
        </w:rPr>
        <w:t>M</w:t>
      </w:r>
      <w:r w:rsidRPr="009F6D80">
        <w:rPr>
          <w:rFonts w:ascii="Times New Roman" w:hAnsi="Times New Roman" w:cs="Times New Roman"/>
          <w:b/>
          <w:bCs/>
          <w:color w:val="000000" w:themeColor="text1"/>
          <w:sz w:val="30"/>
          <w:szCs w:val="30"/>
          <w:lang w:val="en-US"/>
        </w:rPr>
        <w:t>ining Areas in Ayanfuri</w:t>
      </w:r>
    </w:p>
    <w:p w14:paraId="23704BE8" w14:textId="08D72B67" w:rsidR="00141734" w:rsidRPr="00986602" w:rsidRDefault="00141734" w:rsidP="00141734">
      <w:pPr>
        <w:tabs>
          <w:tab w:val="left" w:pos="5529"/>
        </w:tabs>
        <w:spacing w:line="480" w:lineRule="auto"/>
        <w:jc w:val="center"/>
        <w:rPr>
          <w:rFonts w:ascii="Times New Roman" w:hAnsi="Times New Roman" w:cs="Times New Roman"/>
          <w:b/>
          <w:sz w:val="24"/>
          <w:szCs w:val="24"/>
        </w:rPr>
      </w:pPr>
    </w:p>
    <w:p w14:paraId="41A8B6F4" w14:textId="007F92C0" w:rsidR="00873AC5" w:rsidRPr="00986602" w:rsidRDefault="00873AC5" w:rsidP="00141734">
      <w:pPr>
        <w:tabs>
          <w:tab w:val="left" w:pos="5529"/>
        </w:tabs>
        <w:spacing w:line="480" w:lineRule="auto"/>
        <w:jc w:val="center"/>
        <w:rPr>
          <w:rFonts w:ascii="Times New Roman" w:hAnsi="Times New Roman" w:cs="Times New Roman"/>
          <w:b/>
          <w:sz w:val="24"/>
          <w:szCs w:val="24"/>
        </w:rPr>
      </w:pPr>
    </w:p>
    <w:p w14:paraId="392D76A3" w14:textId="77777777" w:rsidR="00873AC5" w:rsidRPr="00986602" w:rsidRDefault="00873AC5" w:rsidP="00141734">
      <w:pPr>
        <w:tabs>
          <w:tab w:val="left" w:pos="5529"/>
        </w:tabs>
        <w:spacing w:line="480" w:lineRule="auto"/>
        <w:jc w:val="center"/>
        <w:rPr>
          <w:rFonts w:ascii="Times New Roman" w:hAnsi="Times New Roman" w:cs="Times New Roman"/>
          <w:b/>
          <w:sz w:val="24"/>
          <w:szCs w:val="24"/>
        </w:rPr>
      </w:pPr>
    </w:p>
    <w:p w14:paraId="261CD1E3" w14:textId="178C882F" w:rsidR="00141734" w:rsidRPr="00986602" w:rsidRDefault="0042250D" w:rsidP="00141734">
      <w:pPr>
        <w:tabs>
          <w:tab w:val="left" w:pos="5529"/>
        </w:tabs>
        <w:spacing w:line="480" w:lineRule="auto"/>
        <w:jc w:val="center"/>
        <w:rPr>
          <w:rFonts w:ascii="Times New Roman" w:hAnsi="Times New Roman" w:cs="Times New Roman"/>
          <w:b/>
          <w:sz w:val="24"/>
          <w:szCs w:val="24"/>
        </w:rPr>
      </w:pPr>
      <w:r w:rsidRPr="0042250D">
        <w:rPr>
          <w:rFonts w:ascii="Times New Roman" w:hAnsi="Times New Roman" w:cs="Times New Roman"/>
          <w:sz w:val="24"/>
          <w:szCs w:val="24"/>
        </w:rPr>
        <w:t xml:space="preserve">A laboratory thesis report submitted for the partial </w:t>
      </w:r>
      <w:proofErr w:type="spellStart"/>
      <w:r w:rsidRPr="0042250D">
        <w:rPr>
          <w:rFonts w:ascii="Times New Roman" w:hAnsi="Times New Roman" w:cs="Times New Roman"/>
          <w:sz w:val="24"/>
          <w:szCs w:val="24"/>
        </w:rPr>
        <w:t>fulfillment</w:t>
      </w:r>
      <w:proofErr w:type="spellEnd"/>
      <w:r w:rsidRPr="0042250D">
        <w:rPr>
          <w:rFonts w:ascii="Times New Roman" w:hAnsi="Times New Roman" w:cs="Times New Roman"/>
          <w:sz w:val="24"/>
          <w:szCs w:val="24"/>
        </w:rPr>
        <w:t xml:space="preserve"> of a GIS project </w:t>
      </w:r>
      <w:proofErr w:type="spellStart"/>
      <w:r w:rsidRPr="0042250D">
        <w:rPr>
          <w:rFonts w:ascii="Times New Roman" w:hAnsi="Times New Roman" w:cs="Times New Roman"/>
          <w:sz w:val="24"/>
          <w:szCs w:val="24"/>
        </w:rPr>
        <w:t>defense</w:t>
      </w:r>
      <w:proofErr w:type="spellEnd"/>
      <w:r w:rsidRPr="0042250D">
        <w:rPr>
          <w:rFonts w:ascii="Times New Roman" w:hAnsi="Times New Roman" w:cs="Times New Roman"/>
          <w:sz w:val="24"/>
          <w:szCs w:val="24"/>
        </w:rPr>
        <w:t xml:space="preserve"> for the undergraduate studies in the Department of Geomatic Engineering, College of Engineering, Kwame Nkrumah University of Science and Technology, Kumasi.</w:t>
      </w:r>
    </w:p>
    <w:p w14:paraId="7A993485" w14:textId="77777777" w:rsidR="00873AC5" w:rsidRPr="00986602" w:rsidRDefault="00873AC5" w:rsidP="00141734">
      <w:pPr>
        <w:tabs>
          <w:tab w:val="left" w:pos="5529"/>
        </w:tabs>
        <w:spacing w:line="480" w:lineRule="auto"/>
        <w:jc w:val="center"/>
        <w:rPr>
          <w:rFonts w:ascii="Times New Roman" w:hAnsi="Times New Roman" w:cs="Times New Roman"/>
          <w:b/>
          <w:sz w:val="24"/>
          <w:szCs w:val="24"/>
        </w:rPr>
      </w:pPr>
    </w:p>
    <w:p w14:paraId="3AACAA56" w14:textId="77777777" w:rsidR="00141734" w:rsidRPr="00986602" w:rsidRDefault="00141734" w:rsidP="00141734">
      <w:pPr>
        <w:tabs>
          <w:tab w:val="left" w:pos="5529"/>
        </w:tabs>
        <w:spacing w:line="480" w:lineRule="auto"/>
        <w:jc w:val="center"/>
        <w:rPr>
          <w:rFonts w:ascii="Times New Roman" w:hAnsi="Times New Roman" w:cs="Times New Roman"/>
          <w:b/>
          <w:sz w:val="24"/>
          <w:szCs w:val="24"/>
        </w:rPr>
      </w:pPr>
      <w:r w:rsidRPr="00986602">
        <w:rPr>
          <w:rFonts w:ascii="Times New Roman" w:hAnsi="Times New Roman" w:cs="Times New Roman"/>
          <w:b/>
          <w:sz w:val="24"/>
          <w:szCs w:val="24"/>
        </w:rPr>
        <w:t xml:space="preserve"> BY</w:t>
      </w:r>
    </w:p>
    <w:p w14:paraId="35E170D5" w14:textId="4181EF1B" w:rsidR="00141734" w:rsidRPr="00986602" w:rsidRDefault="0042250D" w:rsidP="0042250D">
      <w:pPr>
        <w:jc w:val="center"/>
        <w:rPr>
          <w:rFonts w:asciiTheme="majorHAnsi" w:eastAsiaTheme="majorEastAsia" w:hAnsiTheme="majorHAnsi" w:cstheme="majorBidi"/>
          <w:b/>
          <w:bCs/>
          <w:sz w:val="28"/>
          <w:szCs w:val="28"/>
          <w:lang w:val="en-US"/>
        </w:rPr>
      </w:pPr>
      <w:r>
        <w:rPr>
          <w:rFonts w:asciiTheme="majorHAnsi" w:eastAsiaTheme="majorEastAsia" w:hAnsiTheme="majorHAnsi" w:cstheme="majorBidi"/>
          <w:b/>
          <w:bCs/>
          <w:sz w:val="28"/>
          <w:szCs w:val="28"/>
          <w:lang w:val="en-US"/>
        </w:rPr>
        <w:t>Elisha Akanlo Anankansa</w:t>
      </w:r>
    </w:p>
    <w:p w14:paraId="25C4C33A" w14:textId="54343D91" w:rsidR="00141734" w:rsidRPr="00986602" w:rsidRDefault="00141734" w:rsidP="00141734">
      <w:pPr>
        <w:pStyle w:val="Default"/>
        <w:jc w:val="center"/>
        <w:rPr>
          <w:rFonts w:ascii="Times New Roman" w:hAnsi="Times New Roman" w:cs="Times New Roman"/>
        </w:rPr>
      </w:pPr>
      <w:r w:rsidRPr="00986602">
        <w:rPr>
          <w:rFonts w:ascii="Times New Roman" w:hAnsi="Times New Roman" w:cs="Times New Roman"/>
        </w:rPr>
        <w:t>(</w:t>
      </w:r>
      <w:r w:rsidR="00422D6A">
        <w:rPr>
          <w:rFonts w:ascii="Times New Roman" w:hAnsi="Times New Roman" w:cs="Times New Roman"/>
        </w:rPr>
        <w:t>BSc</w:t>
      </w:r>
      <w:r w:rsidRPr="00986602">
        <w:rPr>
          <w:rFonts w:ascii="Times New Roman" w:hAnsi="Times New Roman" w:cs="Times New Roman"/>
        </w:rPr>
        <w:t xml:space="preserve"> </w:t>
      </w:r>
      <w:r w:rsidR="00B47712" w:rsidRPr="00986602">
        <w:rPr>
          <w:rFonts w:ascii="Times New Roman" w:hAnsi="Times New Roman" w:cs="Times New Roman"/>
        </w:rPr>
        <w:t>Geomatic Engineering</w:t>
      </w:r>
      <w:r w:rsidRPr="00986602">
        <w:rPr>
          <w:rFonts w:ascii="Times New Roman" w:hAnsi="Times New Roman" w:cs="Times New Roman"/>
        </w:rPr>
        <w:t>)</w:t>
      </w:r>
    </w:p>
    <w:p w14:paraId="08824AE9" w14:textId="77777777" w:rsidR="00141734" w:rsidRPr="00986602" w:rsidRDefault="00141734" w:rsidP="00141734">
      <w:pPr>
        <w:pStyle w:val="Default"/>
        <w:jc w:val="center"/>
        <w:rPr>
          <w:rFonts w:ascii="Times New Roman" w:hAnsi="Times New Roman" w:cs="Times New Roman"/>
        </w:rPr>
      </w:pPr>
    </w:p>
    <w:p w14:paraId="07BDFEE8" w14:textId="0264AFAF" w:rsidR="00141734" w:rsidRDefault="00141734" w:rsidP="00141734">
      <w:pPr>
        <w:spacing w:line="480" w:lineRule="auto"/>
        <w:jc w:val="center"/>
        <w:rPr>
          <w:rFonts w:ascii="Times New Roman" w:hAnsi="Times New Roman" w:cs="Times New Roman"/>
          <w:b/>
          <w:bCs/>
          <w:sz w:val="24"/>
          <w:szCs w:val="24"/>
        </w:rPr>
      </w:pPr>
    </w:p>
    <w:p w14:paraId="07895E71" w14:textId="77777777" w:rsidR="00422D6A" w:rsidRPr="00986602" w:rsidRDefault="00422D6A" w:rsidP="00141734">
      <w:pPr>
        <w:spacing w:line="480" w:lineRule="auto"/>
        <w:jc w:val="center"/>
        <w:rPr>
          <w:rFonts w:ascii="Times New Roman" w:hAnsi="Times New Roman" w:cs="Times New Roman"/>
          <w:b/>
          <w:bCs/>
          <w:sz w:val="24"/>
          <w:szCs w:val="24"/>
        </w:rPr>
      </w:pPr>
    </w:p>
    <w:p w14:paraId="1EE8B6A4" w14:textId="21CC9250" w:rsidR="00141734" w:rsidRPr="00986602" w:rsidRDefault="00141734" w:rsidP="00141734">
      <w:pPr>
        <w:spacing w:line="480" w:lineRule="auto"/>
        <w:jc w:val="center"/>
        <w:rPr>
          <w:rFonts w:ascii="Times New Roman" w:hAnsi="Times New Roman" w:cs="Times New Roman"/>
          <w:b/>
          <w:bCs/>
          <w:sz w:val="24"/>
          <w:szCs w:val="24"/>
        </w:rPr>
      </w:pPr>
      <w:r w:rsidRPr="00986602">
        <w:rPr>
          <w:rFonts w:ascii="Times New Roman" w:hAnsi="Times New Roman" w:cs="Times New Roman"/>
          <w:b/>
          <w:bCs/>
          <w:sz w:val="24"/>
          <w:szCs w:val="24"/>
        </w:rPr>
        <w:t>JANUARY, 202</w:t>
      </w:r>
      <w:r w:rsidR="0042250D">
        <w:rPr>
          <w:rFonts w:ascii="Times New Roman" w:hAnsi="Times New Roman" w:cs="Times New Roman"/>
          <w:b/>
          <w:bCs/>
          <w:sz w:val="24"/>
          <w:szCs w:val="24"/>
        </w:rPr>
        <w:t>1</w:t>
      </w:r>
    </w:p>
    <w:p w14:paraId="60B3796F" w14:textId="77777777" w:rsidR="00141734" w:rsidRPr="00986602" w:rsidRDefault="00141734" w:rsidP="00141734">
      <w:pPr>
        <w:spacing w:line="480" w:lineRule="auto"/>
        <w:jc w:val="center"/>
        <w:rPr>
          <w:rFonts w:ascii="Times New Roman" w:hAnsi="Times New Roman" w:cs="Times New Roman"/>
          <w:b/>
          <w:sz w:val="24"/>
          <w:szCs w:val="24"/>
        </w:rPr>
      </w:pPr>
    </w:p>
    <w:p w14:paraId="60467894" w14:textId="77777777" w:rsidR="00141734" w:rsidRPr="00986602" w:rsidRDefault="00141734" w:rsidP="00A1189C">
      <w:pPr>
        <w:pStyle w:val="Heading1"/>
        <w:spacing w:after="120" w:line="360" w:lineRule="auto"/>
        <w:jc w:val="center"/>
        <w:rPr>
          <w:rFonts w:ascii="Times New Roman" w:hAnsi="Times New Roman" w:cs="Times New Roman"/>
        </w:rPr>
      </w:pPr>
      <w:bookmarkStart w:id="0" w:name="_Toc121142574"/>
      <w:bookmarkStart w:id="1" w:name="_Toc124157514"/>
      <w:r w:rsidRPr="0042250D">
        <w:rPr>
          <w:rFonts w:ascii="Times New Roman" w:hAnsi="Times New Roman" w:cs="Times New Roman"/>
          <w:color w:val="000000" w:themeColor="text1"/>
        </w:rPr>
        <w:lastRenderedPageBreak/>
        <w:t>DECLARATION</w:t>
      </w:r>
      <w:bookmarkEnd w:id="0"/>
      <w:bookmarkEnd w:id="1"/>
    </w:p>
    <w:p w14:paraId="0A8CBD21" w14:textId="0AF19DEE" w:rsidR="00141734" w:rsidRPr="00986602" w:rsidRDefault="00141734" w:rsidP="00141734">
      <w:pPr>
        <w:autoSpaceDE w:val="0"/>
        <w:autoSpaceDN w:val="0"/>
        <w:adjustRightInd w:val="0"/>
        <w:spacing w:after="0" w:line="480" w:lineRule="auto"/>
        <w:jc w:val="both"/>
        <w:rPr>
          <w:rFonts w:ascii="Times New Roman" w:hAnsi="Times New Roman" w:cs="Times New Roman"/>
          <w:color w:val="000000"/>
          <w:sz w:val="24"/>
          <w:szCs w:val="24"/>
        </w:rPr>
      </w:pPr>
      <w:r w:rsidRPr="00986602">
        <w:rPr>
          <w:rFonts w:ascii="Times New Roman" w:hAnsi="Times New Roman" w:cs="Times New Roman"/>
          <w:color w:val="000000"/>
          <w:sz w:val="24"/>
          <w:szCs w:val="24"/>
        </w:rPr>
        <w:t xml:space="preserve">I hereby declare that this submission is my own work and that, to the best of my knowledge and belief, it contains no material previously published or written by another person nor material which to a substantial extent has been accepted for the award of any other degree or diploma at Kwame Nkrumah University of Science and Technology, Kumasi or any other educational institution, except where due </w:t>
      </w:r>
      <w:r w:rsidR="0042250D">
        <w:rPr>
          <w:rFonts w:ascii="Times New Roman" w:hAnsi="Times New Roman" w:cs="Times New Roman"/>
          <w:color w:val="000000"/>
          <w:sz w:val="24"/>
          <w:szCs w:val="24"/>
        </w:rPr>
        <w:t>acknowledgment</w:t>
      </w:r>
      <w:r w:rsidRPr="00986602">
        <w:rPr>
          <w:rFonts w:ascii="Times New Roman" w:hAnsi="Times New Roman" w:cs="Times New Roman"/>
          <w:color w:val="000000"/>
          <w:sz w:val="24"/>
          <w:szCs w:val="24"/>
        </w:rPr>
        <w:t xml:space="preserve"> is made in the </w:t>
      </w:r>
      <w:r w:rsidR="009F6D80">
        <w:rPr>
          <w:rFonts w:ascii="Times New Roman" w:hAnsi="Times New Roman" w:cs="Times New Roman"/>
          <w:color w:val="000000"/>
          <w:sz w:val="24"/>
          <w:szCs w:val="24"/>
        </w:rPr>
        <w:t xml:space="preserve">Laboratory </w:t>
      </w:r>
      <w:r w:rsidRPr="00986602">
        <w:rPr>
          <w:rFonts w:ascii="Times New Roman" w:hAnsi="Times New Roman" w:cs="Times New Roman"/>
          <w:color w:val="000000"/>
          <w:sz w:val="24"/>
          <w:szCs w:val="24"/>
        </w:rPr>
        <w:t xml:space="preserve">thesis. </w:t>
      </w:r>
    </w:p>
    <w:p w14:paraId="54405C06" w14:textId="1825535C" w:rsidR="00141734" w:rsidRPr="00986602" w:rsidRDefault="00141734" w:rsidP="00141734">
      <w:pPr>
        <w:autoSpaceDE w:val="0"/>
        <w:autoSpaceDN w:val="0"/>
        <w:adjustRightInd w:val="0"/>
        <w:spacing w:after="0" w:line="480" w:lineRule="auto"/>
        <w:jc w:val="both"/>
        <w:rPr>
          <w:rFonts w:ascii="Times New Roman" w:hAnsi="Times New Roman" w:cs="Times New Roman"/>
          <w:color w:val="000000"/>
          <w:sz w:val="24"/>
          <w:szCs w:val="24"/>
        </w:rPr>
      </w:pPr>
    </w:p>
    <w:p w14:paraId="4BD1E184" w14:textId="132F8624" w:rsidR="00141734" w:rsidRPr="00986602" w:rsidRDefault="0042250D" w:rsidP="001D525B">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Elisha Akanlo Anankansa</w:t>
      </w:r>
      <w:r w:rsidR="00873AC5" w:rsidRPr="00986602">
        <w:rPr>
          <w:rFonts w:ascii="Times New Roman" w:hAnsi="Times New Roman" w:cs="Times New Roman"/>
          <w:b/>
          <w:bCs/>
          <w:color w:val="000000"/>
          <w:sz w:val="24"/>
          <w:szCs w:val="24"/>
        </w:rPr>
        <w:t xml:space="preserve"> (</w:t>
      </w:r>
      <w:r w:rsidRPr="0042250D">
        <w:rPr>
          <w:rFonts w:ascii="Times New Roman" w:hAnsi="Times New Roman" w:cs="Times New Roman"/>
          <w:b/>
          <w:bCs/>
          <w:color w:val="000000"/>
          <w:sz w:val="24"/>
          <w:szCs w:val="24"/>
          <w:lang/>
        </w:rPr>
        <w:t>20600448</w:t>
      </w:r>
      <w:r w:rsidR="00873AC5" w:rsidRPr="00986602">
        <w:rPr>
          <w:rFonts w:ascii="Times New Roman" w:hAnsi="Times New Roman" w:cs="Times New Roman"/>
          <w:b/>
          <w:bCs/>
          <w:color w:val="000000"/>
          <w:sz w:val="24"/>
          <w:szCs w:val="24"/>
        </w:rPr>
        <w:t>)</w:t>
      </w:r>
      <w:r w:rsidR="00141734" w:rsidRPr="00986602">
        <w:rPr>
          <w:rFonts w:ascii="Times New Roman" w:hAnsi="Times New Roman" w:cs="Times New Roman"/>
          <w:b/>
          <w:bCs/>
          <w:color w:val="000000"/>
          <w:sz w:val="24"/>
          <w:szCs w:val="24"/>
        </w:rPr>
        <w:tab/>
      </w:r>
      <w:r>
        <w:rPr>
          <w:rFonts w:ascii="Times New Roman" w:hAnsi="Times New Roman" w:cs="Times New Roman"/>
          <w:color w:val="000000"/>
          <w:sz w:val="24"/>
          <w:szCs w:val="24"/>
        </w:rPr>
        <w:t xml:space="preserve">  </w:t>
      </w:r>
      <w:r w:rsidR="00141734" w:rsidRPr="00986602">
        <w:rPr>
          <w:rFonts w:ascii="Times New Roman" w:hAnsi="Times New Roman" w:cs="Times New Roman"/>
          <w:color w:val="000000"/>
          <w:sz w:val="24"/>
          <w:szCs w:val="24"/>
        </w:rPr>
        <w:t xml:space="preserve">…………………….. </w:t>
      </w:r>
      <w:r w:rsidR="00141734" w:rsidRPr="00986602">
        <w:rPr>
          <w:rFonts w:ascii="Times New Roman" w:hAnsi="Times New Roman" w:cs="Times New Roman"/>
          <w:color w:val="000000"/>
          <w:sz w:val="24"/>
          <w:szCs w:val="24"/>
        </w:rPr>
        <w:tab/>
        <w:t xml:space="preserve">…………………. </w:t>
      </w:r>
    </w:p>
    <w:p w14:paraId="4DC570A0" w14:textId="40C12BBA" w:rsidR="00141734" w:rsidRPr="00986602" w:rsidRDefault="00141734" w:rsidP="00141734">
      <w:pPr>
        <w:autoSpaceDE w:val="0"/>
        <w:autoSpaceDN w:val="0"/>
        <w:adjustRightInd w:val="0"/>
        <w:spacing w:after="0" w:line="480" w:lineRule="auto"/>
        <w:rPr>
          <w:rFonts w:ascii="Times New Roman" w:hAnsi="Times New Roman" w:cs="Times New Roman"/>
          <w:color w:val="000000"/>
          <w:sz w:val="24"/>
          <w:szCs w:val="24"/>
        </w:rPr>
      </w:pPr>
      <w:r w:rsidRPr="00986602">
        <w:rPr>
          <w:rFonts w:ascii="Times New Roman" w:hAnsi="Times New Roman" w:cs="Times New Roman"/>
          <w:color w:val="000000"/>
          <w:sz w:val="24"/>
          <w:szCs w:val="24"/>
        </w:rPr>
        <w:t xml:space="preserve">Student Name &amp; ID </w:t>
      </w:r>
      <w:r w:rsidRPr="00986602">
        <w:rPr>
          <w:rFonts w:ascii="Times New Roman" w:hAnsi="Times New Roman" w:cs="Times New Roman"/>
          <w:color w:val="000000"/>
          <w:sz w:val="24"/>
          <w:szCs w:val="24"/>
        </w:rPr>
        <w:tab/>
      </w:r>
      <w:r w:rsidRPr="00986602">
        <w:rPr>
          <w:rFonts w:ascii="Times New Roman" w:hAnsi="Times New Roman" w:cs="Times New Roman"/>
          <w:color w:val="000000"/>
          <w:sz w:val="24"/>
          <w:szCs w:val="24"/>
        </w:rPr>
        <w:tab/>
      </w:r>
      <w:r w:rsidRPr="00986602">
        <w:rPr>
          <w:rFonts w:ascii="Times New Roman" w:hAnsi="Times New Roman" w:cs="Times New Roman"/>
          <w:color w:val="000000"/>
          <w:sz w:val="24"/>
          <w:szCs w:val="24"/>
        </w:rPr>
        <w:tab/>
      </w:r>
      <w:r w:rsidRPr="00986602">
        <w:rPr>
          <w:rFonts w:ascii="Times New Roman" w:hAnsi="Times New Roman" w:cs="Times New Roman"/>
          <w:color w:val="000000"/>
          <w:sz w:val="24"/>
          <w:szCs w:val="24"/>
        </w:rPr>
        <w:tab/>
      </w:r>
      <w:r w:rsidRPr="00986602">
        <w:rPr>
          <w:rFonts w:ascii="Times New Roman" w:hAnsi="Times New Roman" w:cs="Times New Roman"/>
          <w:color w:val="000000"/>
          <w:sz w:val="24"/>
          <w:szCs w:val="24"/>
        </w:rPr>
        <w:tab/>
        <w:t xml:space="preserve">Signature </w:t>
      </w:r>
      <w:r w:rsidRPr="00986602">
        <w:rPr>
          <w:rFonts w:ascii="Times New Roman" w:hAnsi="Times New Roman" w:cs="Times New Roman"/>
          <w:color w:val="000000"/>
          <w:sz w:val="24"/>
          <w:szCs w:val="24"/>
        </w:rPr>
        <w:tab/>
      </w:r>
      <w:r w:rsidRPr="00986602">
        <w:rPr>
          <w:rFonts w:ascii="Times New Roman" w:hAnsi="Times New Roman" w:cs="Times New Roman"/>
          <w:color w:val="000000"/>
          <w:sz w:val="24"/>
          <w:szCs w:val="24"/>
        </w:rPr>
        <w:tab/>
      </w:r>
      <w:r w:rsidRPr="00986602">
        <w:rPr>
          <w:rFonts w:ascii="Times New Roman" w:hAnsi="Times New Roman" w:cs="Times New Roman"/>
          <w:color w:val="000000"/>
          <w:sz w:val="24"/>
          <w:szCs w:val="24"/>
        </w:rPr>
        <w:tab/>
        <w:t xml:space="preserve">Date </w:t>
      </w:r>
    </w:p>
    <w:p w14:paraId="2A7E84A4" w14:textId="77777777" w:rsidR="00141734" w:rsidRPr="00986602" w:rsidRDefault="00141734" w:rsidP="00141734">
      <w:pPr>
        <w:autoSpaceDE w:val="0"/>
        <w:autoSpaceDN w:val="0"/>
        <w:adjustRightInd w:val="0"/>
        <w:spacing w:after="0" w:line="240" w:lineRule="auto"/>
        <w:rPr>
          <w:rFonts w:ascii="Times New Roman" w:hAnsi="Times New Roman" w:cs="Times New Roman"/>
          <w:color w:val="000000"/>
          <w:sz w:val="24"/>
          <w:szCs w:val="24"/>
        </w:rPr>
      </w:pPr>
    </w:p>
    <w:p w14:paraId="52B34B3D" w14:textId="77777777" w:rsidR="00141734" w:rsidRPr="00986602" w:rsidRDefault="00141734" w:rsidP="00141734">
      <w:pPr>
        <w:autoSpaceDE w:val="0"/>
        <w:autoSpaceDN w:val="0"/>
        <w:adjustRightInd w:val="0"/>
        <w:spacing w:after="0" w:line="240" w:lineRule="auto"/>
        <w:rPr>
          <w:rFonts w:ascii="Times New Roman" w:hAnsi="Times New Roman" w:cs="Times New Roman"/>
          <w:color w:val="000000"/>
          <w:sz w:val="24"/>
          <w:szCs w:val="24"/>
        </w:rPr>
      </w:pPr>
    </w:p>
    <w:p w14:paraId="435A3DD3" w14:textId="77777777" w:rsidR="00141734" w:rsidRPr="00986602" w:rsidRDefault="00141734" w:rsidP="00141734">
      <w:pPr>
        <w:autoSpaceDE w:val="0"/>
        <w:autoSpaceDN w:val="0"/>
        <w:adjustRightInd w:val="0"/>
        <w:spacing w:after="0" w:line="240" w:lineRule="auto"/>
        <w:rPr>
          <w:rFonts w:ascii="Times New Roman" w:hAnsi="Times New Roman" w:cs="Times New Roman"/>
          <w:color w:val="000000"/>
          <w:sz w:val="24"/>
          <w:szCs w:val="24"/>
        </w:rPr>
      </w:pPr>
    </w:p>
    <w:p w14:paraId="7802993F" w14:textId="77777777" w:rsidR="00141734" w:rsidRPr="00986602" w:rsidRDefault="00141734" w:rsidP="00141734">
      <w:pPr>
        <w:autoSpaceDE w:val="0"/>
        <w:autoSpaceDN w:val="0"/>
        <w:adjustRightInd w:val="0"/>
        <w:spacing w:after="0" w:line="240" w:lineRule="auto"/>
        <w:rPr>
          <w:rFonts w:ascii="Times New Roman" w:hAnsi="Times New Roman" w:cs="Times New Roman"/>
          <w:color w:val="000000"/>
          <w:sz w:val="24"/>
          <w:szCs w:val="24"/>
        </w:rPr>
      </w:pPr>
      <w:r w:rsidRPr="00986602">
        <w:rPr>
          <w:rFonts w:ascii="Times New Roman" w:hAnsi="Times New Roman" w:cs="Times New Roman"/>
          <w:color w:val="000000"/>
          <w:sz w:val="24"/>
          <w:szCs w:val="24"/>
        </w:rPr>
        <w:t xml:space="preserve">Certified by: </w:t>
      </w:r>
    </w:p>
    <w:p w14:paraId="16BDFEAD" w14:textId="77777777" w:rsidR="00141734" w:rsidRPr="00986602" w:rsidRDefault="00141734" w:rsidP="00141734">
      <w:pPr>
        <w:autoSpaceDE w:val="0"/>
        <w:autoSpaceDN w:val="0"/>
        <w:adjustRightInd w:val="0"/>
        <w:spacing w:after="0" w:line="240" w:lineRule="auto"/>
        <w:rPr>
          <w:rFonts w:ascii="Times New Roman" w:hAnsi="Times New Roman" w:cs="Times New Roman"/>
          <w:color w:val="000000"/>
          <w:sz w:val="24"/>
          <w:szCs w:val="24"/>
        </w:rPr>
      </w:pPr>
    </w:p>
    <w:p w14:paraId="11DFDED5" w14:textId="5492F5DE" w:rsidR="00141734" w:rsidRPr="00986602" w:rsidRDefault="0042250D" w:rsidP="00141734">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Prof</w:t>
      </w:r>
      <w:r w:rsidR="00141734" w:rsidRPr="00986602">
        <w:rPr>
          <w:rFonts w:ascii="Times New Roman" w:hAnsi="Times New Roman" w:cs="Times New Roman"/>
          <w:b/>
          <w:bCs/>
          <w:color w:val="000000"/>
          <w:sz w:val="24"/>
          <w:szCs w:val="24"/>
        </w:rPr>
        <w:t>.</w:t>
      </w:r>
      <w:r>
        <w:rPr>
          <w:rFonts w:ascii="Times New Roman" w:hAnsi="Times New Roman" w:cs="Times New Roman"/>
          <w:b/>
          <w:bCs/>
          <w:color w:val="000000"/>
          <w:sz w:val="24"/>
          <w:szCs w:val="24"/>
        </w:rPr>
        <w:t xml:space="preserve"> Eric Forkuo</w:t>
      </w:r>
      <w:r w:rsidR="00141734" w:rsidRPr="00986602">
        <w:rPr>
          <w:rFonts w:ascii="Times New Roman" w:hAnsi="Times New Roman" w:cs="Times New Roman"/>
          <w:color w:val="000000"/>
          <w:sz w:val="24"/>
          <w:szCs w:val="24"/>
        </w:rPr>
        <w:tab/>
      </w:r>
      <w:r w:rsidR="00141734" w:rsidRPr="00986602">
        <w:rPr>
          <w:rFonts w:ascii="Times New Roman" w:hAnsi="Times New Roman" w:cs="Times New Roman"/>
          <w:color w:val="000000"/>
          <w:sz w:val="24"/>
          <w:szCs w:val="24"/>
        </w:rPr>
        <w:tab/>
      </w:r>
      <w:r w:rsidR="00141734" w:rsidRPr="00986602">
        <w:rPr>
          <w:rFonts w:ascii="Times New Roman" w:hAnsi="Times New Roman" w:cs="Times New Roman"/>
          <w:color w:val="000000"/>
          <w:sz w:val="24"/>
          <w:szCs w:val="24"/>
        </w:rPr>
        <w:tab/>
      </w:r>
      <w:r>
        <w:rPr>
          <w:rFonts w:ascii="Times New Roman" w:hAnsi="Times New Roman" w:cs="Times New Roman"/>
          <w:color w:val="000000"/>
          <w:sz w:val="24"/>
          <w:szCs w:val="24"/>
        </w:rPr>
        <w:t xml:space="preserve">            </w:t>
      </w:r>
      <w:r w:rsidR="00141734" w:rsidRPr="00986602">
        <w:rPr>
          <w:rFonts w:ascii="Times New Roman" w:hAnsi="Times New Roman" w:cs="Times New Roman"/>
          <w:color w:val="000000"/>
          <w:sz w:val="24"/>
          <w:szCs w:val="24"/>
        </w:rPr>
        <w:t xml:space="preserve">…………………….. </w:t>
      </w:r>
      <w:r w:rsidR="00141734" w:rsidRPr="00986602">
        <w:rPr>
          <w:rFonts w:ascii="Times New Roman" w:hAnsi="Times New Roman" w:cs="Times New Roman"/>
          <w:color w:val="000000"/>
          <w:sz w:val="24"/>
          <w:szCs w:val="24"/>
        </w:rPr>
        <w:tab/>
      </w:r>
      <w:r w:rsidR="00141734" w:rsidRPr="00986602">
        <w:rPr>
          <w:rFonts w:ascii="Times New Roman" w:hAnsi="Times New Roman" w:cs="Times New Roman"/>
          <w:color w:val="000000"/>
          <w:sz w:val="24"/>
          <w:szCs w:val="24"/>
        </w:rPr>
        <w:tab/>
        <w:t xml:space="preserve">…………………. </w:t>
      </w:r>
    </w:p>
    <w:p w14:paraId="54745CC1" w14:textId="77777777" w:rsidR="00141734" w:rsidRPr="00986602" w:rsidRDefault="00141734" w:rsidP="00141734">
      <w:pPr>
        <w:autoSpaceDE w:val="0"/>
        <w:autoSpaceDN w:val="0"/>
        <w:adjustRightInd w:val="0"/>
        <w:spacing w:after="0" w:line="480" w:lineRule="auto"/>
        <w:rPr>
          <w:rFonts w:ascii="Times New Roman" w:hAnsi="Times New Roman" w:cs="Times New Roman"/>
          <w:color w:val="000000"/>
          <w:sz w:val="24"/>
          <w:szCs w:val="24"/>
        </w:rPr>
      </w:pPr>
      <w:r w:rsidRPr="00986602">
        <w:rPr>
          <w:rFonts w:ascii="Times New Roman" w:hAnsi="Times New Roman" w:cs="Times New Roman"/>
          <w:color w:val="000000"/>
          <w:sz w:val="24"/>
          <w:szCs w:val="24"/>
        </w:rPr>
        <w:t xml:space="preserve">Supervisor’s Name </w:t>
      </w:r>
      <w:r w:rsidRPr="00986602">
        <w:rPr>
          <w:rFonts w:ascii="Times New Roman" w:hAnsi="Times New Roman" w:cs="Times New Roman"/>
          <w:color w:val="000000"/>
          <w:sz w:val="24"/>
          <w:szCs w:val="24"/>
        </w:rPr>
        <w:tab/>
      </w:r>
      <w:r w:rsidRPr="00986602">
        <w:rPr>
          <w:rFonts w:ascii="Times New Roman" w:hAnsi="Times New Roman" w:cs="Times New Roman"/>
          <w:color w:val="000000"/>
          <w:sz w:val="24"/>
          <w:szCs w:val="24"/>
        </w:rPr>
        <w:tab/>
      </w:r>
      <w:r w:rsidRPr="00986602">
        <w:rPr>
          <w:rFonts w:ascii="Times New Roman" w:hAnsi="Times New Roman" w:cs="Times New Roman"/>
          <w:color w:val="000000"/>
          <w:sz w:val="24"/>
          <w:szCs w:val="24"/>
        </w:rPr>
        <w:tab/>
      </w:r>
      <w:r w:rsidRPr="00986602">
        <w:rPr>
          <w:rFonts w:ascii="Times New Roman" w:hAnsi="Times New Roman" w:cs="Times New Roman"/>
          <w:color w:val="000000"/>
          <w:sz w:val="24"/>
          <w:szCs w:val="24"/>
        </w:rPr>
        <w:tab/>
      </w:r>
      <w:r w:rsidRPr="00986602">
        <w:rPr>
          <w:rFonts w:ascii="Times New Roman" w:hAnsi="Times New Roman" w:cs="Times New Roman"/>
          <w:color w:val="000000"/>
          <w:sz w:val="24"/>
          <w:szCs w:val="24"/>
        </w:rPr>
        <w:tab/>
        <w:t xml:space="preserve">Signature </w:t>
      </w:r>
      <w:r w:rsidRPr="00986602">
        <w:rPr>
          <w:rFonts w:ascii="Times New Roman" w:hAnsi="Times New Roman" w:cs="Times New Roman"/>
          <w:color w:val="000000"/>
          <w:sz w:val="24"/>
          <w:szCs w:val="24"/>
        </w:rPr>
        <w:tab/>
      </w:r>
      <w:r w:rsidRPr="00986602">
        <w:rPr>
          <w:rFonts w:ascii="Times New Roman" w:hAnsi="Times New Roman" w:cs="Times New Roman"/>
          <w:color w:val="000000"/>
          <w:sz w:val="24"/>
          <w:szCs w:val="24"/>
        </w:rPr>
        <w:tab/>
      </w:r>
      <w:r w:rsidRPr="00986602">
        <w:rPr>
          <w:rFonts w:ascii="Times New Roman" w:hAnsi="Times New Roman" w:cs="Times New Roman"/>
          <w:color w:val="000000"/>
          <w:sz w:val="24"/>
          <w:szCs w:val="24"/>
        </w:rPr>
        <w:tab/>
        <w:t xml:space="preserve">Date </w:t>
      </w:r>
    </w:p>
    <w:p w14:paraId="0F174DFB" w14:textId="77777777" w:rsidR="00141734" w:rsidRPr="00986602" w:rsidRDefault="00141734" w:rsidP="00141734">
      <w:pPr>
        <w:autoSpaceDE w:val="0"/>
        <w:autoSpaceDN w:val="0"/>
        <w:adjustRightInd w:val="0"/>
        <w:spacing w:after="0" w:line="480" w:lineRule="auto"/>
        <w:rPr>
          <w:rFonts w:ascii="Times New Roman" w:hAnsi="Times New Roman" w:cs="Times New Roman"/>
          <w:color w:val="000000"/>
          <w:sz w:val="24"/>
          <w:szCs w:val="24"/>
        </w:rPr>
      </w:pPr>
    </w:p>
    <w:p w14:paraId="0C173EF3" w14:textId="77777777" w:rsidR="00141734" w:rsidRPr="00986602" w:rsidRDefault="00141734" w:rsidP="00141734">
      <w:pPr>
        <w:autoSpaceDE w:val="0"/>
        <w:autoSpaceDN w:val="0"/>
        <w:adjustRightInd w:val="0"/>
        <w:spacing w:after="0" w:line="480" w:lineRule="auto"/>
        <w:rPr>
          <w:rFonts w:ascii="Times New Roman" w:hAnsi="Times New Roman" w:cs="Times New Roman"/>
          <w:color w:val="000000"/>
          <w:sz w:val="24"/>
          <w:szCs w:val="24"/>
        </w:rPr>
      </w:pPr>
    </w:p>
    <w:p w14:paraId="72D69C8F" w14:textId="77777777" w:rsidR="00141734" w:rsidRPr="00986602" w:rsidRDefault="00141734" w:rsidP="00141734">
      <w:pPr>
        <w:autoSpaceDE w:val="0"/>
        <w:autoSpaceDN w:val="0"/>
        <w:adjustRightInd w:val="0"/>
        <w:spacing w:after="0" w:line="480" w:lineRule="auto"/>
        <w:rPr>
          <w:rFonts w:ascii="Times New Roman" w:hAnsi="Times New Roman" w:cs="Times New Roman"/>
          <w:color w:val="000000"/>
          <w:sz w:val="24"/>
          <w:szCs w:val="24"/>
        </w:rPr>
      </w:pPr>
      <w:r w:rsidRPr="00986602">
        <w:rPr>
          <w:rFonts w:ascii="Times New Roman" w:hAnsi="Times New Roman" w:cs="Times New Roman"/>
          <w:color w:val="000000"/>
          <w:sz w:val="24"/>
          <w:szCs w:val="24"/>
        </w:rPr>
        <w:t xml:space="preserve">Certified by: </w:t>
      </w:r>
    </w:p>
    <w:p w14:paraId="2E410134" w14:textId="33ECA36A" w:rsidR="00141734" w:rsidRPr="00986602" w:rsidRDefault="009F6D80" w:rsidP="00141734">
      <w:pPr>
        <w:autoSpaceDE w:val="0"/>
        <w:autoSpaceDN w:val="0"/>
        <w:adjustRightInd w:val="0"/>
        <w:spacing w:after="0" w:line="480" w:lineRule="auto"/>
        <w:rPr>
          <w:rFonts w:ascii="Times New Roman" w:hAnsi="Times New Roman" w:cs="Times New Roman"/>
          <w:color w:val="000000"/>
          <w:sz w:val="24"/>
          <w:szCs w:val="24"/>
        </w:rPr>
      </w:pPr>
      <w:r w:rsidRPr="009F6D80">
        <w:rPr>
          <w:rFonts w:ascii="Times New Roman" w:hAnsi="Times New Roman" w:cs="Times New Roman"/>
          <w:b/>
          <w:bCs/>
          <w:color w:val="000000"/>
          <w:sz w:val="24"/>
          <w:szCs w:val="24"/>
        </w:rPr>
        <w:t>Rev.</w:t>
      </w:r>
      <w:r>
        <w:rPr>
          <w:rFonts w:ascii="Times New Roman" w:hAnsi="Times New Roman" w:cs="Times New Roman"/>
          <w:b/>
          <w:bCs/>
          <w:color w:val="000000"/>
          <w:sz w:val="24"/>
          <w:szCs w:val="24"/>
        </w:rPr>
        <w:t xml:space="preserve"> </w:t>
      </w:r>
      <w:proofErr w:type="spellStart"/>
      <w:r w:rsidRPr="009F6D80">
        <w:rPr>
          <w:rFonts w:ascii="Times New Roman" w:hAnsi="Times New Roman" w:cs="Times New Roman"/>
          <w:b/>
          <w:bCs/>
          <w:color w:val="000000"/>
          <w:sz w:val="24"/>
          <w:szCs w:val="24"/>
        </w:rPr>
        <w:t>Dr.</w:t>
      </w:r>
      <w:proofErr w:type="spellEnd"/>
      <w:r w:rsidRPr="009F6D80">
        <w:rPr>
          <w:rFonts w:ascii="Times New Roman" w:hAnsi="Times New Roman" w:cs="Times New Roman"/>
          <w:b/>
          <w:bCs/>
          <w:color w:val="000000"/>
          <w:sz w:val="24"/>
          <w:szCs w:val="24"/>
        </w:rPr>
        <w:t xml:space="preserve"> Emmanuel Offei Akrofi</w:t>
      </w:r>
      <w:r w:rsidR="00141734" w:rsidRPr="00986602">
        <w:rPr>
          <w:rFonts w:ascii="Times New Roman" w:hAnsi="Times New Roman" w:cs="Times New Roman"/>
          <w:b/>
          <w:bCs/>
          <w:color w:val="000000"/>
          <w:sz w:val="24"/>
          <w:szCs w:val="24"/>
        </w:rPr>
        <w:tab/>
      </w:r>
      <w:r>
        <w:rPr>
          <w:rFonts w:ascii="Times New Roman" w:hAnsi="Times New Roman" w:cs="Times New Roman"/>
          <w:b/>
          <w:bCs/>
          <w:color w:val="000000"/>
          <w:sz w:val="24"/>
          <w:szCs w:val="24"/>
        </w:rPr>
        <w:t xml:space="preserve">            </w:t>
      </w:r>
      <w:r w:rsidR="00141734" w:rsidRPr="00986602">
        <w:rPr>
          <w:rFonts w:ascii="Times New Roman" w:hAnsi="Times New Roman" w:cs="Times New Roman"/>
          <w:color w:val="000000"/>
          <w:sz w:val="24"/>
          <w:szCs w:val="24"/>
        </w:rPr>
        <w:t xml:space="preserve">…………………….. </w:t>
      </w:r>
      <w:r w:rsidR="00141734" w:rsidRPr="00986602">
        <w:rPr>
          <w:rFonts w:ascii="Times New Roman" w:hAnsi="Times New Roman" w:cs="Times New Roman"/>
          <w:color w:val="000000"/>
          <w:sz w:val="24"/>
          <w:szCs w:val="24"/>
        </w:rPr>
        <w:tab/>
      </w:r>
      <w:r w:rsidR="00141734" w:rsidRPr="00986602">
        <w:rPr>
          <w:rFonts w:ascii="Times New Roman" w:hAnsi="Times New Roman" w:cs="Times New Roman"/>
          <w:color w:val="000000"/>
          <w:sz w:val="24"/>
          <w:szCs w:val="24"/>
        </w:rPr>
        <w:tab/>
        <w:t xml:space="preserve">…………………. </w:t>
      </w:r>
    </w:p>
    <w:p w14:paraId="0ED7E70F" w14:textId="4A2582F2" w:rsidR="00141734" w:rsidRPr="00986602" w:rsidRDefault="009F6D80" w:rsidP="00141734">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Co-</w:t>
      </w:r>
      <w:r w:rsidRPr="00986602">
        <w:rPr>
          <w:rFonts w:ascii="Times New Roman" w:hAnsi="Times New Roman" w:cs="Times New Roman"/>
          <w:color w:val="000000"/>
          <w:sz w:val="24"/>
          <w:szCs w:val="24"/>
        </w:rPr>
        <w:t>Supervisor’s Name</w:t>
      </w:r>
      <w:r w:rsidR="00141734" w:rsidRPr="00986602">
        <w:rPr>
          <w:rFonts w:ascii="Times New Roman" w:hAnsi="Times New Roman" w:cs="Times New Roman"/>
          <w:color w:val="000000"/>
          <w:sz w:val="24"/>
          <w:szCs w:val="24"/>
        </w:rPr>
        <w:tab/>
      </w:r>
      <w:r w:rsidR="00141734" w:rsidRPr="00986602">
        <w:rPr>
          <w:rFonts w:ascii="Times New Roman" w:hAnsi="Times New Roman" w:cs="Times New Roman"/>
          <w:color w:val="000000"/>
          <w:sz w:val="24"/>
          <w:szCs w:val="24"/>
        </w:rPr>
        <w:tab/>
      </w:r>
      <w:r w:rsidR="00141734" w:rsidRPr="00986602">
        <w:rPr>
          <w:rFonts w:ascii="Times New Roman" w:hAnsi="Times New Roman" w:cs="Times New Roman"/>
          <w:color w:val="000000"/>
          <w:sz w:val="24"/>
          <w:szCs w:val="24"/>
        </w:rPr>
        <w:tab/>
      </w:r>
      <w:r>
        <w:rPr>
          <w:rFonts w:ascii="Times New Roman" w:hAnsi="Times New Roman" w:cs="Times New Roman"/>
          <w:color w:val="000000"/>
          <w:sz w:val="24"/>
          <w:szCs w:val="24"/>
        </w:rPr>
        <w:t xml:space="preserve">                  </w:t>
      </w:r>
      <w:r w:rsidR="00141734" w:rsidRPr="00986602">
        <w:rPr>
          <w:rFonts w:ascii="Times New Roman" w:hAnsi="Times New Roman" w:cs="Times New Roman"/>
          <w:color w:val="000000"/>
          <w:sz w:val="24"/>
          <w:szCs w:val="24"/>
        </w:rPr>
        <w:t xml:space="preserve">Signature </w:t>
      </w:r>
      <w:r w:rsidR="00141734" w:rsidRPr="00986602">
        <w:rPr>
          <w:rFonts w:ascii="Times New Roman" w:hAnsi="Times New Roman" w:cs="Times New Roman"/>
          <w:color w:val="000000"/>
          <w:sz w:val="24"/>
          <w:szCs w:val="24"/>
        </w:rPr>
        <w:tab/>
      </w:r>
      <w:r w:rsidR="00141734" w:rsidRPr="00986602">
        <w:rPr>
          <w:rFonts w:ascii="Times New Roman" w:hAnsi="Times New Roman" w:cs="Times New Roman"/>
          <w:color w:val="000000"/>
          <w:sz w:val="24"/>
          <w:szCs w:val="24"/>
        </w:rPr>
        <w:tab/>
      </w:r>
      <w:r w:rsidR="00141734" w:rsidRPr="00986602">
        <w:rPr>
          <w:rFonts w:ascii="Times New Roman" w:hAnsi="Times New Roman" w:cs="Times New Roman"/>
          <w:color w:val="000000"/>
          <w:sz w:val="24"/>
          <w:szCs w:val="24"/>
        </w:rPr>
        <w:tab/>
        <w:t xml:space="preserve">Date </w:t>
      </w:r>
    </w:p>
    <w:p w14:paraId="0BC7E2A6" w14:textId="77777777" w:rsidR="00141734" w:rsidRPr="00986602" w:rsidRDefault="00141734" w:rsidP="00141734">
      <w:pPr>
        <w:rPr>
          <w:color w:val="000000"/>
        </w:rPr>
      </w:pPr>
    </w:p>
    <w:p w14:paraId="0E4EB6A0" w14:textId="77777777" w:rsidR="00141734" w:rsidRPr="00986602" w:rsidRDefault="00141734" w:rsidP="00141734">
      <w:pPr>
        <w:rPr>
          <w:color w:val="000000"/>
          <w:sz w:val="23"/>
          <w:szCs w:val="23"/>
        </w:rPr>
      </w:pPr>
    </w:p>
    <w:p w14:paraId="7CC0D410" w14:textId="77777777" w:rsidR="00141734" w:rsidRPr="00986602" w:rsidRDefault="00141734" w:rsidP="00141734">
      <w:pPr>
        <w:rPr>
          <w:color w:val="000000"/>
          <w:sz w:val="23"/>
          <w:szCs w:val="23"/>
        </w:rPr>
      </w:pPr>
    </w:p>
    <w:p w14:paraId="0C947602" w14:textId="77777777" w:rsidR="00141734" w:rsidRPr="00986602" w:rsidRDefault="00141734" w:rsidP="00141734">
      <w:pPr>
        <w:rPr>
          <w:color w:val="000000"/>
          <w:sz w:val="23"/>
          <w:szCs w:val="23"/>
        </w:rPr>
      </w:pPr>
    </w:p>
    <w:p w14:paraId="367FD882" w14:textId="77777777" w:rsidR="00141734" w:rsidRPr="00986602" w:rsidRDefault="00141734" w:rsidP="00141734">
      <w:pPr>
        <w:autoSpaceDE w:val="0"/>
        <w:autoSpaceDN w:val="0"/>
        <w:adjustRightInd w:val="0"/>
        <w:spacing w:after="0" w:line="360" w:lineRule="auto"/>
        <w:jc w:val="both"/>
        <w:rPr>
          <w:color w:val="000000"/>
          <w:sz w:val="23"/>
          <w:szCs w:val="23"/>
        </w:rPr>
      </w:pPr>
    </w:p>
    <w:p w14:paraId="61A1CC64" w14:textId="77777777" w:rsidR="00141734" w:rsidRPr="00422D6A" w:rsidRDefault="00141734" w:rsidP="00A1189C">
      <w:pPr>
        <w:pStyle w:val="Heading1"/>
        <w:spacing w:after="120" w:line="360" w:lineRule="auto"/>
        <w:jc w:val="center"/>
        <w:rPr>
          <w:rFonts w:ascii="Times New Roman" w:hAnsi="Times New Roman" w:cs="Times New Roman"/>
          <w:color w:val="000000" w:themeColor="text1"/>
        </w:rPr>
      </w:pPr>
      <w:bookmarkStart w:id="2" w:name="_Toc121142575"/>
      <w:bookmarkStart w:id="3" w:name="_Toc124157515"/>
      <w:r w:rsidRPr="00422D6A">
        <w:rPr>
          <w:rFonts w:ascii="Times New Roman" w:hAnsi="Times New Roman" w:cs="Times New Roman"/>
          <w:color w:val="000000" w:themeColor="text1"/>
        </w:rPr>
        <w:lastRenderedPageBreak/>
        <w:t>ABSTRACT</w:t>
      </w:r>
      <w:bookmarkEnd w:id="2"/>
      <w:bookmarkEnd w:id="3"/>
    </w:p>
    <w:p w14:paraId="3CA95693" w14:textId="582D1AC1" w:rsidR="00A95F07" w:rsidRPr="00986602" w:rsidRDefault="00A95F07" w:rsidP="00986602">
      <w:pPr>
        <w:autoSpaceDE w:val="0"/>
        <w:autoSpaceDN w:val="0"/>
        <w:adjustRightInd w:val="0"/>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The l</w:t>
      </w:r>
      <w:r w:rsidR="006963F4" w:rsidRPr="00986602">
        <w:rPr>
          <w:rFonts w:ascii="Times New Roman" w:hAnsi="Times New Roman" w:cs="Times New Roman"/>
          <w:sz w:val="24"/>
          <w:szCs w:val="24"/>
        </w:rPr>
        <w:t>eg</w:t>
      </w:r>
      <w:r w:rsidRPr="00986602">
        <w:rPr>
          <w:rFonts w:ascii="Times New Roman" w:hAnsi="Times New Roman" w:cs="Times New Roman"/>
          <w:sz w:val="24"/>
          <w:szCs w:val="24"/>
        </w:rPr>
        <w:t xml:space="preserve">alisation of the </w:t>
      </w:r>
      <w:r w:rsidR="0072496E" w:rsidRPr="00986602">
        <w:rPr>
          <w:rFonts w:ascii="Times New Roman" w:hAnsi="Times New Roman" w:cs="Times New Roman"/>
          <w:sz w:val="24"/>
          <w:szCs w:val="24"/>
        </w:rPr>
        <w:t>small-scale</w:t>
      </w:r>
      <w:r w:rsidRPr="00986602">
        <w:rPr>
          <w:rFonts w:ascii="Times New Roman" w:hAnsi="Times New Roman" w:cs="Times New Roman"/>
          <w:sz w:val="24"/>
          <w:szCs w:val="24"/>
        </w:rPr>
        <w:t xml:space="preserve"> mining sector in Ghana in 1989, gave rise to an </w:t>
      </w:r>
      <w:r w:rsidR="006963F4" w:rsidRPr="00986602">
        <w:rPr>
          <w:rFonts w:ascii="Times New Roman" w:hAnsi="Times New Roman" w:cs="Times New Roman"/>
          <w:sz w:val="24"/>
          <w:szCs w:val="24"/>
        </w:rPr>
        <w:t xml:space="preserve">increased </w:t>
      </w:r>
      <w:r w:rsidRPr="00986602">
        <w:rPr>
          <w:rFonts w:ascii="Times New Roman" w:hAnsi="Times New Roman" w:cs="Times New Roman"/>
          <w:sz w:val="24"/>
          <w:szCs w:val="24"/>
        </w:rPr>
        <w:t xml:space="preserve">activity in the area. The </w:t>
      </w:r>
      <w:r w:rsidR="006963F4" w:rsidRPr="00986602">
        <w:rPr>
          <w:rFonts w:ascii="Times New Roman" w:hAnsi="Times New Roman" w:cs="Times New Roman"/>
          <w:sz w:val="24"/>
          <w:szCs w:val="24"/>
        </w:rPr>
        <w:t xml:space="preserve">initial </w:t>
      </w:r>
      <w:r w:rsidRPr="00986602">
        <w:rPr>
          <w:rFonts w:ascii="Times New Roman" w:hAnsi="Times New Roman" w:cs="Times New Roman"/>
          <w:sz w:val="24"/>
          <w:szCs w:val="24"/>
        </w:rPr>
        <w:t xml:space="preserve">intention was to allow for small groups of persons to acquire licenses for the purposes of mining and do so in a regulated manner. Unfortunately, over the past decade persons who have had access to permits and those who are not permitted to mine have conducted their operations in a similar manner resulting in </w:t>
      </w:r>
      <w:r w:rsidR="006963F4" w:rsidRPr="00986602">
        <w:rPr>
          <w:rFonts w:ascii="Times New Roman" w:hAnsi="Times New Roman" w:cs="Times New Roman"/>
          <w:sz w:val="24"/>
          <w:szCs w:val="24"/>
        </w:rPr>
        <w:t xml:space="preserve">the </w:t>
      </w:r>
      <w:r w:rsidRPr="00986602">
        <w:rPr>
          <w:rFonts w:ascii="Times New Roman" w:hAnsi="Times New Roman" w:cs="Times New Roman"/>
          <w:sz w:val="24"/>
          <w:szCs w:val="24"/>
        </w:rPr>
        <w:t>destruction to vast expanse</w:t>
      </w:r>
      <w:r w:rsidR="006963F4" w:rsidRPr="00986602">
        <w:rPr>
          <w:rFonts w:ascii="Times New Roman" w:hAnsi="Times New Roman" w:cs="Times New Roman"/>
          <w:sz w:val="24"/>
          <w:szCs w:val="24"/>
        </w:rPr>
        <w:t>s</w:t>
      </w:r>
      <w:r w:rsidRPr="00986602">
        <w:rPr>
          <w:rFonts w:ascii="Times New Roman" w:hAnsi="Times New Roman" w:cs="Times New Roman"/>
          <w:sz w:val="24"/>
          <w:szCs w:val="24"/>
        </w:rPr>
        <w:t xml:space="preserve"> of land. The effect of this destruction to land has seen an increase in the prevalence of heavy metals in soils, water and the air around these mining areas.</w:t>
      </w:r>
      <w:r w:rsidR="00A1189C" w:rsidRPr="00986602">
        <w:rPr>
          <w:rFonts w:ascii="Times New Roman" w:hAnsi="Times New Roman" w:cs="Times New Roman"/>
          <w:sz w:val="24"/>
          <w:szCs w:val="24"/>
        </w:rPr>
        <w:t xml:space="preserve"> </w:t>
      </w:r>
      <w:r w:rsidRPr="00986602">
        <w:rPr>
          <w:rFonts w:ascii="Times New Roman" w:hAnsi="Times New Roman" w:cs="Times New Roman"/>
          <w:sz w:val="24"/>
          <w:szCs w:val="24"/>
        </w:rPr>
        <w:t xml:space="preserve">Several </w:t>
      </w:r>
      <w:r w:rsidR="006963F4" w:rsidRPr="00986602">
        <w:rPr>
          <w:rFonts w:ascii="Times New Roman" w:hAnsi="Times New Roman" w:cs="Times New Roman"/>
          <w:sz w:val="24"/>
          <w:szCs w:val="24"/>
        </w:rPr>
        <w:t xml:space="preserve">pieces of research </w:t>
      </w:r>
      <w:r w:rsidRPr="00986602">
        <w:rPr>
          <w:rFonts w:ascii="Times New Roman" w:hAnsi="Times New Roman" w:cs="Times New Roman"/>
          <w:sz w:val="24"/>
          <w:szCs w:val="24"/>
        </w:rPr>
        <w:t xml:space="preserve">have been done to try to understand how these heavy metals are released into the environment. Some of this research has highlighted the health effects as well as the </w:t>
      </w:r>
      <w:r w:rsidR="006963F4" w:rsidRPr="00986602">
        <w:rPr>
          <w:rFonts w:ascii="Times New Roman" w:hAnsi="Times New Roman" w:cs="Times New Roman"/>
          <w:sz w:val="24"/>
          <w:szCs w:val="24"/>
        </w:rPr>
        <w:t>impact</w:t>
      </w:r>
      <w:r w:rsidRPr="00986602">
        <w:rPr>
          <w:rFonts w:ascii="Times New Roman" w:hAnsi="Times New Roman" w:cs="Times New Roman"/>
          <w:sz w:val="24"/>
          <w:szCs w:val="24"/>
        </w:rPr>
        <w:t xml:space="preserve"> on flora and fauna of these heavy metals. This research seeks to combine a variety of tools to help analyse the effects of some of these common heavy metals, namely Arsenic, Iron, Zinc, Lead</w:t>
      </w:r>
      <w:r w:rsidR="006963F4" w:rsidRPr="00986602">
        <w:rPr>
          <w:rFonts w:ascii="Times New Roman" w:hAnsi="Times New Roman" w:cs="Times New Roman"/>
          <w:sz w:val="24"/>
          <w:szCs w:val="24"/>
        </w:rPr>
        <w:t>,</w:t>
      </w:r>
      <w:r w:rsidRPr="00986602">
        <w:rPr>
          <w:rFonts w:ascii="Times New Roman" w:hAnsi="Times New Roman" w:cs="Times New Roman"/>
          <w:sz w:val="24"/>
          <w:szCs w:val="24"/>
        </w:rPr>
        <w:t xml:space="preserve"> and Mercury in the Ayanfuri area. the research relies on satellite images from </w:t>
      </w:r>
      <w:r w:rsidR="004C6D43" w:rsidRPr="00986602">
        <w:rPr>
          <w:rFonts w:ascii="Times New Roman" w:hAnsi="Times New Roman" w:cs="Times New Roman"/>
          <w:sz w:val="24"/>
          <w:szCs w:val="24"/>
        </w:rPr>
        <w:t>Landsat</w:t>
      </w:r>
      <w:r w:rsidRPr="00986602">
        <w:rPr>
          <w:rFonts w:ascii="Times New Roman" w:hAnsi="Times New Roman" w:cs="Times New Roman"/>
          <w:sz w:val="24"/>
          <w:szCs w:val="24"/>
        </w:rPr>
        <w:t xml:space="preserve"> 7 and 8 to understand the spatial extent of the land degradation and also the investigate the possible trend of this activity. The research seeks to use </w:t>
      </w:r>
      <w:r w:rsidR="004C6D43" w:rsidRPr="00986602">
        <w:rPr>
          <w:rFonts w:ascii="Times New Roman" w:hAnsi="Times New Roman" w:cs="Times New Roman"/>
          <w:sz w:val="24"/>
          <w:szCs w:val="24"/>
        </w:rPr>
        <w:t>statistical</w:t>
      </w:r>
      <w:r w:rsidRPr="00986602">
        <w:rPr>
          <w:rFonts w:ascii="Times New Roman" w:hAnsi="Times New Roman" w:cs="Times New Roman"/>
          <w:sz w:val="24"/>
          <w:szCs w:val="24"/>
        </w:rPr>
        <w:t xml:space="preserve"> tools to see the correlation between the occurrence of these heavy metals between the period 2009 and 2019 and also establish any trends that may be found. The research analyses the spatial distribution of the occurrence of each of the heavy metals by using the gaussian regression model in kriging to interpolate possible areas around the project area that may have heavy metals present.</w:t>
      </w:r>
      <w:r w:rsidR="004C6D43" w:rsidRPr="00986602">
        <w:rPr>
          <w:rFonts w:ascii="Times New Roman" w:hAnsi="Times New Roman" w:cs="Times New Roman"/>
          <w:sz w:val="24"/>
          <w:szCs w:val="24"/>
        </w:rPr>
        <w:t xml:space="preserve"> The results showed the presence of heavy metals in unacceptable levels within the surface water in the project area. The groundwater results showed an absence of heavy metals in the groundwater, with few minor exceedances. The research established that groundwater in the project area was a good source of domestic drinking water and that surface water in the area was unsafe for use.</w:t>
      </w:r>
    </w:p>
    <w:p w14:paraId="39B4EF96" w14:textId="432D4046" w:rsidR="00141734" w:rsidRPr="00986602" w:rsidRDefault="00141734" w:rsidP="00986602">
      <w:pPr>
        <w:autoSpaceDE w:val="0"/>
        <w:autoSpaceDN w:val="0"/>
        <w:adjustRightInd w:val="0"/>
        <w:spacing w:after="120" w:line="480" w:lineRule="auto"/>
        <w:jc w:val="both"/>
      </w:pPr>
    </w:p>
    <w:p w14:paraId="3A07A2A9" w14:textId="51F7F014" w:rsidR="00873AC5" w:rsidRPr="00986602" w:rsidRDefault="00873AC5" w:rsidP="00986602">
      <w:pPr>
        <w:autoSpaceDE w:val="0"/>
        <w:autoSpaceDN w:val="0"/>
        <w:adjustRightInd w:val="0"/>
        <w:spacing w:after="120" w:line="480" w:lineRule="auto"/>
        <w:jc w:val="both"/>
      </w:pPr>
    </w:p>
    <w:p w14:paraId="68740A5C" w14:textId="556848A9" w:rsidR="00141734" w:rsidRPr="00422D6A" w:rsidRDefault="00141734" w:rsidP="00A1189C">
      <w:pPr>
        <w:pStyle w:val="Heading1"/>
        <w:spacing w:after="120" w:line="360" w:lineRule="auto"/>
        <w:jc w:val="center"/>
        <w:rPr>
          <w:rFonts w:ascii="Times New Roman" w:hAnsi="Times New Roman" w:cs="Times New Roman"/>
          <w:color w:val="000000" w:themeColor="text1"/>
        </w:rPr>
      </w:pPr>
      <w:bookmarkStart w:id="4" w:name="_Toc121142576"/>
      <w:bookmarkStart w:id="5" w:name="_Toc124157516"/>
      <w:r w:rsidRPr="00422D6A">
        <w:rPr>
          <w:rFonts w:ascii="Times New Roman" w:hAnsi="Times New Roman" w:cs="Times New Roman"/>
          <w:color w:val="000000" w:themeColor="text1"/>
        </w:rPr>
        <w:lastRenderedPageBreak/>
        <w:t>ACKNOWLEDGMENT</w:t>
      </w:r>
      <w:bookmarkEnd w:id="4"/>
      <w:bookmarkEnd w:id="5"/>
    </w:p>
    <w:p w14:paraId="27996FFD" w14:textId="65D2DAEE" w:rsidR="004C6D43" w:rsidRPr="00986602" w:rsidRDefault="004C6D43" w:rsidP="00986602">
      <w:pPr>
        <w:pStyle w:val="Default"/>
        <w:spacing w:after="120" w:line="480" w:lineRule="auto"/>
        <w:jc w:val="both"/>
        <w:rPr>
          <w:rFonts w:ascii="Times New Roman" w:hAnsi="Times New Roman" w:cs="Times New Roman"/>
        </w:rPr>
      </w:pPr>
      <w:r w:rsidRPr="00986602">
        <w:rPr>
          <w:rFonts w:ascii="Times New Roman" w:hAnsi="Times New Roman" w:cs="Times New Roman"/>
        </w:rPr>
        <w:t xml:space="preserve">The process leading to the </w:t>
      </w:r>
      <w:r w:rsidR="00A1189C" w:rsidRPr="00986602">
        <w:rPr>
          <w:rFonts w:ascii="Times New Roman" w:hAnsi="Times New Roman" w:cs="Times New Roman"/>
        </w:rPr>
        <w:t>finalization</w:t>
      </w:r>
      <w:r w:rsidRPr="00986602">
        <w:rPr>
          <w:rFonts w:ascii="Times New Roman" w:hAnsi="Times New Roman" w:cs="Times New Roman"/>
        </w:rPr>
        <w:t xml:space="preserve"> of this thesis has been a tough and arduous one, but through it all God was faithful and made it possible.</w:t>
      </w:r>
    </w:p>
    <w:p w14:paraId="41FED6D6" w14:textId="78B71AC4" w:rsidR="004C6D43" w:rsidRPr="00986602" w:rsidRDefault="004C6D43" w:rsidP="00986602">
      <w:pPr>
        <w:pStyle w:val="Default"/>
        <w:spacing w:after="120" w:line="480" w:lineRule="auto"/>
        <w:jc w:val="both"/>
        <w:rPr>
          <w:rFonts w:ascii="Times New Roman" w:hAnsi="Times New Roman" w:cs="Times New Roman"/>
        </w:rPr>
      </w:pPr>
      <w:r w:rsidRPr="00986602">
        <w:rPr>
          <w:rFonts w:ascii="Times New Roman" w:hAnsi="Times New Roman" w:cs="Times New Roman"/>
        </w:rPr>
        <w:t>The guidance I got from my supervisors was immeasurable, I remain indebted to both</w:t>
      </w:r>
      <w:r w:rsidR="009F6D80">
        <w:rPr>
          <w:rFonts w:ascii="Times New Roman" w:hAnsi="Times New Roman" w:cs="Times New Roman"/>
        </w:rPr>
        <w:t xml:space="preserve"> </w:t>
      </w:r>
      <w:bookmarkStart w:id="6" w:name="_Hlk151561897"/>
      <w:proofErr w:type="spellStart"/>
      <w:r w:rsidR="009F6D80">
        <w:rPr>
          <w:rFonts w:ascii="Times New Roman" w:hAnsi="Times New Roman" w:cs="Times New Roman"/>
        </w:rPr>
        <w:t>Rev.</w:t>
      </w:r>
      <w:r w:rsidRPr="00986602">
        <w:rPr>
          <w:rFonts w:ascii="Times New Roman" w:hAnsi="Times New Roman" w:cs="Times New Roman"/>
        </w:rPr>
        <w:t>Dr</w:t>
      </w:r>
      <w:proofErr w:type="spellEnd"/>
      <w:r w:rsidRPr="00986602">
        <w:rPr>
          <w:rFonts w:ascii="Times New Roman" w:hAnsi="Times New Roman" w:cs="Times New Roman"/>
        </w:rPr>
        <w:t xml:space="preserve">. </w:t>
      </w:r>
      <w:r w:rsidR="009F6D80">
        <w:rPr>
          <w:rFonts w:ascii="Times New Roman" w:hAnsi="Times New Roman" w:cs="Times New Roman"/>
        </w:rPr>
        <w:t xml:space="preserve"> Emmanuel Offei Akrofi </w:t>
      </w:r>
      <w:bookmarkEnd w:id="6"/>
      <w:r w:rsidRPr="00986602">
        <w:rPr>
          <w:rFonts w:ascii="Times New Roman" w:hAnsi="Times New Roman" w:cs="Times New Roman"/>
        </w:rPr>
        <w:t>and</w:t>
      </w:r>
      <w:r w:rsidR="009F6D80">
        <w:rPr>
          <w:rFonts w:ascii="Times New Roman" w:hAnsi="Times New Roman" w:cs="Times New Roman"/>
        </w:rPr>
        <w:t xml:space="preserve"> Prof. Eric Forkuo </w:t>
      </w:r>
      <w:r w:rsidRPr="00986602">
        <w:rPr>
          <w:rFonts w:ascii="Times New Roman" w:hAnsi="Times New Roman" w:cs="Times New Roman"/>
        </w:rPr>
        <w:t>for their tireless effort to get this work to this stage after all the major setbacks. The persistence</w:t>
      </w:r>
      <w:r w:rsidR="00532157" w:rsidRPr="00986602">
        <w:rPr>
          <w:rFonts w:ascii="Times New Roman" w:hAnsi="Times New Roman" w:cs="Times New Roman"/>
        </w:rPr>
        <w:t xml:space="preserve"> and encouragement </w:t>
      </w:r>
      <w:r w:rsidR="009F6D80" w:rsidRPr="00986602">
        <w:rPr>
          <w:rFonts w:ascii="Times New Roman" w:hAnsi="Times New Roman" w:cs="Times New Roman"/>
        </w:rPr>
        <w:t>of</w:t>
      </w:r>
      <w:r w:rsidR="009F6D80">
        <w:rPr>
          <w:rFonts w:ascii="Times New Roman" w:hAnsi="Times New Roman" w:cs="Times New Roman"/>
        </w:rPr>
        <w:t xml:space="preserve"> </w:t>
      </w:r>
      <w:r w:rsidR="009F6D80" w:rsidRPr="00986602">
        <w:rPr>
          <w:rFonts w:ascii="Times New Roman" w:hAnsi="Times New Roman" w:cs="Times New Roman"/>
        </w:rPr>
        <w:t>Prof.</w:t>
      </w:r>
      <w:r w:rsidR="009F6D80">
        <w:rPr>
          <w:rFonts w:ascii="Times New Roman" w:hAnsi="Times New Roman" w:cs="Times New Roman"/>
        </w:rPr>
        <w:t xml:space="preserve"> Eric Forkuo</w:t>
      </w:r>
      <w:r w:rsidR="00532157" w:rsidRPr="00986602">
        <w:rPr>
          <w:rFonts w:ascii="Times New Roman" w:hAnsi="Times New Roman" w:cs="Times New Roman"/>
        </w:rPr>
        <w:t>,</w:t>
      </w:r>
      <w:r w:rsidRPr="00986602">
        <w:rPr>
          <w:rFonts w:ascii="Times New Roman" w:hAnsi="Times New Roman" w:cs="Times New Roman"/>
        </w:rPr>
        <w:t xml:space="preserve"> in par</w:t>
      </w:r>
      <w:r w:rsidR="00532157" w:rsidRPr="00986602">
        <w:rPr>
          <w:rFonts w:ascii="Times New Roman" w:hAnsi="Times New Roman" w:cs="Times New Roman"/>
        </w:rPr>
        <w:t>ticular</w:t>
      </w:r>
      <w:r w:rsidR="00A1189C" w:rsidRPr="00986602">
        <w:rPr>
          <w:rFonts w:ascii="Times New Roman" w:hAnsi="Times New Roman" w:cs="Times New Roman"/>
        </w:rPr>
        <w:t>,</w:t>
      </w:r>
      <w:r w:rsidR="00532157" w:rsidRPr="00986602">
        <w:rPr>
          <w:rFonts w:ascii="Times New Roman" w:hAnsi="Times New Roman" w:cs="Times New Roman"/>
        </w:rPr>
        <w:t xml:space="preserve"> </w:t>
      </w:r>
      <w:r w:rsidR="009F6D80" w:rsidRPr="00986602">
        <w:rPr>
          <w:rFonts w:ascii="Times New Roman" w:hAnsi="Times New Roman" w:cs="Times New Roman"/>
        </w:rPr>
        <w:t>cannot</w:t>
      </w:r>
      <w:r w:rsidR="00532157" w:rsidRPr="00986602">
        <w:rPr>
          <w:rFonts w:ascii="Times New Roman" w:hAnsi="Times New Roman" w:cs="Times New Roman"/>
        </w:rPr>
        <w:t xml:space="preserve"> </w:t>
      </w:r>
      <w:r w:rsidRPr="00986602">
        <w:rPr>
          <w:rFonts w:ascii="Times New Roman" w:hAnsi="Times New Roman" w:cs="Times New Roman"/>
        </w:rPr>
        <w:t>go unmentioned, h</w:t>
      </w:r>
      <w:r w:rsidR="00532157" w:rsidRPr="00986602">
        <w:rPr>
          <w:rFonts w:ascii="Times New Roman" w:hAnsi="Times New Roman" w:cs="Times New Roman"/>
        </w:rPr>
        <w:t>aving</w:t>
      </w:r>
      <w:r w:rsidRPr="00986602">
        <w:rPr>
          <w:rFonts w:ascii="Times New Roman" w:hAnsi="Times New Roman" w:cs="Times New Roman"/>
        </w:rPr>
        <w:t xml:space="preserve"> put together several </w:t>
      </w:r>
      <w:r w:rsidR="00532157" w:rsidRPr="00986602">
        <w:rPr>
          <w:rFonts w:ascii="Times New Roman" w:hAnsi="Times New Roman" w:cs="Times New Roman"/>
        </w:rPr>
        <w:t>in-person</w:t>
      </w:r>
      <w:r w:rsidRPr="00986602">
        <w:rPr>
          <w:rFonts w:ascii="Times New Roman" w:hAnsi="Times New Roman" w:cs="Times New Roman"/>
        </w:rPr>
        <w:t xml:space="preserve"> progress presentations where together with other students under his supervision</w:t>
      </w:r>
      <w:r w:rsidR="009F6D80">
        <w:rPr>
          <w:rFonts w:ascii="Times New Roman" w:hAnsi="Times New Roman" w:cs="Times New Roman"/>
        </w:rPr>
        <w:t xml:space="preserve"> at the Geospatial Lab</w:t>
      </w:r>
      <w:r w:rsidRPr="00986602">
        <w:rPr>
          <w:rFonts w:ascii="Times New Roman" w:hAnsi="Times New Roman" w:cs="Times New Roman"/>
        </w:rPr>
        <w:t>, candid feedback was given to shape this outcome</w:t>
      </w:r>
      <w:r w:rsidR="00532157" w:rsidRPr="00986602">
        <w:rPr>
          <w:rFonts w:ascii="Times New Roman" w:hAnsi="Times New Roman" w:cs="Times New Roman"/>
        </w:rPr>
        <w:t>, May the Almighty Father bless you</w:t>
      </w:r>
      <w:r w:rsidR="00A1189C" w:rsidRPr="00986602">
        <w:rPr>
          <w:rFonts w:ascii="Times New Roman" w:hAnsi="Times New Roman" w:cs="Times New Roman"/>
        </w:rPr>
        <w:t>,</w:t>
      </w:r>
      <w:r w:rsidR="00532157" w:rsidRPr="00986602">
        <w:rPr>
          <w:rFonts w:ascii="Times New Roman" w:hAnsi="Times New Roman" w:cs="Times New Roman"/>
        </w:rPr>
        <w:t xml:space="preserve"> Sir</w:t>
      </w:r>
      <w:r w:rsidRPr="00986602">
        <w:rPr>
          <w:rFonts w:ascii="Times New Roman" w:hAnsi="Times New Roman" w:cs="Times New Roman"/>
        </w:rPr>
        <w:t>.</w:t>
      </w:r>
    </w:p>
    <w:p w14:paraId="2A88EDBE" w14:textId="04DB3A09" w:rsidR="006443C3" w:rsidRPr="00986602" w:rsidRDefault="00A1189C" w:rsidP="00986602">
      <w:pPr>
        <w:pStyle w:val="Default"/>
        <w:spacing w:after="120" w:line="480" w:lineRule="auto"/>
        <w:jc w:val="both"/>
        <w:rPr>
          <w:b/>
        </w:rPr>
      </w:pPr>
      <w:r w:rsidRPr="00986602">
        <w:rPr>
          <w:rFonts w:ascii="Times New Roman" w:hAnsi="Times New Roman" w:cs="Times New Roman"/>
        </w:rPr>
        <w:t>The final appreciation goes to my colleagues who helped to guide me through this process, may God bless you all abundantly.</w:t>
      </w:r>
    </w:p>
    <w:p w14:paraId="2CCF5DA0" w14:textId="5D91E5CB" w:rsidR="00090C10" w:rsidRPr="00986602" w:rsidRDefault="00090C10" w:rsidP="00986602">
      <w:pPr>
        <w:spacing w:line="480" w:lineRule="auto"/>
        <w:jc w:val="center"/>
        <w:rPr>
          <w:rFonts w:ascii="Times New Roman" w:hAnsi="Times New Roman" w:cs="Times New Roman"/>
          <w:b/>
          <w:sz w:val="28"/>
          <w:szCs w:val="28"/>
        </w:rPr>
      </w:pPr>
    </w:p>
    <w:p w14:paraId="5F6CFC33" w14:textId="4D42A9CF" w:rsidR="00873AC5" w:rsidRPr="00986602" w:rsidRDefault="00873AC5" w:rsidP="00986602">
      <w:pPr>
        <w:spacing w:line="480" w:lineRule="auto"/>
        <w:jc w:val="center"/>
        <w:rPr>
          <w:rFonts w:asciiTheme="majorHAnsi" w:eastAsiaTheme="majorEastAsia" w:hAnsiTheme="majorHAnsi" w:cstheme="majorBidi"/>
          <w:b/>
          <w:bCs/>
          <w:sz w:val="28"/>
          <w:szCs w:val="28"/>
          <w:lang w:val="en-US"/>
        </w:rPr>
      </w:pPr>
    </w:p>
    <w:p w14:paraId="0633D82E" w14:textId="2411F191" w:rsidR="00536024" w:rsidRPr="00986602" w:rsidRDefault="00536024" w:rsidP="00CF3C11">
      <w:pPr>
        <w:jc w:val="center"/>
        <w:rPr>
          <w:rFonts w:asciiTheme="majorHAnsi" w:eastAsiaTheme="majorEastAsia" w:hAnsiTheme="majorHAnsi" w:cstheme="majorBidi"/>
          <w:bCs/>
          <w:sz w:val="28"/>
          <w:szCs w:val="28"/>
          <w:lang w:val="en-US"/>
        </w:rPr>
      </w:pPr>
      <w:r w:rsidRPr="00986602">
        <w:rPr>
          <w:rFonts w:asciiTheme="majorHAnsi" w:eastAsiaTheme="majorEastAsia" w:hAnsiTheme="majorHAnsi" w:cstheme="majorBidi"/>
          <w:bCs/>
          <w:sz w:val="28"/>
          <w:szCs w:val="28"/>
          <w:lang w:val="en-US"/>
        </w:rPr>
        <w:br w:type="page"/>
      </w:r>
    </w:p>
    <w:p w14:paraId="717EA565" w14:textId="77777777" w:rsidR="00CF3C11" w:rsidRPr="00986602" w:rsidRDefault="00CF3C11" w:rsidP="006443C3">
      <w:pPr>
        <w:jc w:val="center"/>
        <w:rPr>
          <w:rFonts w:asciiTheme="majorHAnsi" w:eastAsiaTheme="majorEastAsia" w:hAnsiTheme="majorHAnsi" w:cstheme="majorBidi"/>
          <w:bCs/>
          <w:sz w:val="28"/>
          <w:szCs w:val="28"/>
          <w:lang w:val="en-US"/>
        </w:rPr>
        <w:sectPr w:rsidR="00CF3C11" w:rsidRPr="00986602" w:rsidSect="00CF3C11">
          <w:footerReference w:type="default" r:id="rId8"/>
          <w:pgSz w:w="11906" w:h="16838"/>
          <w:pgMar w:top="1440" w:right="1133" w:bottom="1440" w:left="1440" w:header="708" w:footer="708" w:gutter="0"/>
          <w:pgNumType w:fmt="lowerRoman" w:start="1"/>
          <w:cols w:space="708"/>
          <w:titlePg/>
          <w:docGrid w:linePitch="360"/>
        </w:sectPr>
      </w:pPr>
    </w:p>
    <w:p w14:paraId="5AD5FE46" w14:textId="3ACBB7EC" w:rsidR="00873AC5" w:rsidRPr="00422D6A" w:rsidRDefault="00083C8C" w:rsidP="00873AC5">
      <w:pPr>
        <w:pStyle w:val="Heading1"/>
        <w:spacing w:after="120" w:line="360" w:lineRule="auto"/>
        <w:jc w:val="center"/>
        <w:rPr>
          <w:rFonts w:ascii="Times New Roman" w:hAnsi="Times New Roman" w:cs="Times New Roman"/>
          <w:color w:val="000000" w:themeColor="text1"/>
        </w:rPr>
      </w:pPr>
      <w:bookmarkStart w:id="7" w:name="_Toc124157517"/>
      <w:r w:rsidRPr="00422D6A">
        <w:rPr>
          <w:rFonts w:ascii="Times New Roman" w:hAnsi="Times New Roman" w:cs="Times New Roman"/>
          <w:color w:val="000000" w:themeColor="text1"/>
        </w:rPr>
        <w:lastRenderedPageBreak/>
        <w:t>TABLE OF CONTENTS</w:t>
      </w:r>
      <w:bookmarkEnd w:id="7"/>
      <w:r w:rsidR="00873AC5" w:rsidRPr="00422D6A">
        <w:rPr>
          <w:rFonts w:ascii="Times New Roman" w:hAnsi="Times New Roman" w:cs="Times New Roman"/>
          <w:color w:val="000000" w:themeColor="text1"/>
        </w:rPr>
        <w:t xml:space="preserve"> </w:t>
      </w:r>
    </w:p>
    <w:p w14:paraId="70CA6817" w14:textId="3CBF45D0" w:rsidR="00AD1FB1" w:rsidRPr="00986602" w:rsidRDefault="00D02A33" w:rsidP="00986602">
      <w:pPr>
        <w:pStyle w:val="TOC1"/>
        <w:rPr>
          <w:rFonts w:ascii="Times New Roman" w:eastAsiaTheme="minorEastAsia" w:hAnsi="Times New Roman" w:cs="Times New Roman"/>
          <w:noProof/>
          <w:sz w:val="24"/>
          <w:szCs w:val="24"/>
          <w:lang w:val="en-US"/>
        </w:rPr>
      </w:pPr>
      <w:r w:rsidRPr="00986602">
        <w:rPr>
          <w:rFonts w:ascii="Times New Roman" w:hAnsi="Times New Roman" w:cs="Times New Roman"/>
          <w:sz w:val="24"/>
          <w:szCs w:val="24"/>
        </w:rPr>
        <w:fldChar w:fldCharType="begin"/>
      </w:r>
      <w:r w:rsidRPr="00986602">
        <w:rPr>
          <w:rFonts w:ascii="Times New Roman" w:hAnsi="Times New Roman" w:cs="Times New Roman"/>
          <w:sz w:val="24"/>
          <w:szCs w:val="24"/>
        </w:rPr>
        <w:instrText xml:space="preserve"> TOC \o "1-4" \h \z \u </w:instrText>
      </w:r>
      <w:r w:rsidRPr="00986602">
        <w:rPr>
          <w:rFonts w:ascii="Times New Roman" w:hAnsi="Times New Roman" w:cs="Times New Roman"/>
          <w:sz w:val="24"/>
          <w:szCs w:val="24"/>
        </w:rPr>
        <w:fldChar w:fldCharType="separate"/>
      </w:r>
      <w:hyperlink w:anchor="_Toc124157514" w:history="1">
        <w:r w:rsidR="00AD1FB1" w:rsidRPr="00986602">
          <w:rPr>
            <w:rStyle w:val="Hyperlink"/>
            <w:rFonts w:ascii="Times New Roman" w:hAnsi="Times New Roman" w:cs="Times New Roman"/>
            <w:noProof/>
            <w:sz w:val="24"/>
            <w:szCs w:val="24"/>
          </w:rPr>
          <w:t>DECLARATION</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_Toc124157514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ii</w:t>
        </w:r>
        <w:r w:rsidR="00AD1FB1" w:rsidRPr="00986602">
          <w:rPr>
            <w:rFonts w:ascii="Times New Roman" w:hAnsi="Times New Roman" w:cs="Times New Roman"/>
            <w:noProof/>
            <w:webHidden/>
            <w:sz w:val="24"/>
            <w:szCs w:val="24"/>
          </w:rPr>
          <w:fldChar w:fldCharType="end"/>
        </w:r>
      </w:hyperlink>
    </w:p>
    <w:p w14:paraId="20082761" w14:textId="3A99DC1C" w:rsidR="00AD1FB1" w:rsidRPr="00986602" w:rsidRDefault="001361C4" w:rsidP="00986602">
      <w:pPr>
        <w:pStyle w:val="TOC1"/>
        <w:rPr>
          <w:rFonts w:ascii="Times New Roman" w:eastAsiaTheme="minorEastAsia" w:hAnsi="Times New Roman" w:cs="Times New Roman"/>
          <w:noProof/>
          <w:sz w:val="24"/>
          <w:szCs w:val="24"/>
          <w:lang w:val="en-US"/>
        </w:rPr>
      </w:pPr>
      <w:hyperlink w:anchor="_Toc124157515" w:history="1">
        <w:r w:rsidR="00AD1FB1" w:rsidRPr="00986602">
          <w:rPr>
            <w:rStyle w:val="Hyperlink"/>
            <w:rFonts w:ascii="Times New Roman" w:hAnsi="Times New Roman" w:cs="Times New Roman"/>
            <w:noProof/>
            <w:sz w:val="24"/>
            <w:szCs w:val="24"/>
          </w:rPr>
          <w:t>ABSTRACT</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_Toc124157515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iii</w:t>
        </w:r>
        <w:r w:rsidR="00AD1FB1" w:rsidRPr="00986602">
          <w:rPr>
            <w:rFonts w:ascii="Times New Roman" w:hAnsi="Times New Roman" w:cs="Times New Roman"/>
            <w:noProof/>
            <w:webHidden/>
            <w:sz w:val="24"/>
            <w:szCs w:val="24"/>
          </w:rPr>
          <w:fldChar w:fldCharType="end"/>
        </w:r>
      </w:hyperlink>
    </w:p>
    <w:p w14:paraId="73DB72CD" w14:textId="3362FBF8" w:rsidR="00AD1FB1" w:rsidRPr="00986602" w:rsidRDefault="001361C4" w:rsidP="00986602">
      <w:pPr>
        <w:pStyle w:val="TOC1"/>
        <w:rPr>
          <w:rFonts w:ascii="Times New Roman" w:eastAsiaTheme="minorEastAsia" w:hAnsi="Times New Roman" w:cs="Times New Roman"/>
          <w:noProof/>
          <w:sz w:val="24"/>
          <w:szCs w:val="24"/>
          <w:lang w:val="en-US"/>
        </w:rPr>
      </w:pPr>
      <w:hyperlink w:anchor="_Toc124157516" w:history="1">
        <w:r w:rsidR="00AD1FB1" w:rsidRPr="00986602">
          <w:rPr>
            <w:rStyle w:val="Hyperlink"/>
            <w:rFonts w:ascii="Times New Roman" w:hAnsi="Times New Roman" w:cs="Times New Roman"/>
            <w:noProof/>
            <w:sz w:val="24"/>
            <w:szCs w:val="24"/>
          </w:rPr>
          <w:t>ACKNOWLEDGEMENT</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_Toc124157516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iii</w:t>
        </w:r>
        <w:r w:rsidR="00AD1FB1" w:rsidRPr="00986602">
          <w:rPr>
            <w:rFonts w:ascii="Times New Roman" w:hAnsi="Times New Roman" w:cs="Times New Roman"/>
            <w:noProof/>
            <w:webHidden/>
            <w:sz w:val="24"/>
            <w:szCs w:val="24"/>
          </w:rPr>
          <w:fldChar w:fldCharType="end"/>
        </w:r>
      </w:hyperlink>
    </w:p>
    <w:p w14:paraId="44D01603" w14:textId="791FAD4D" w:rsidR="00AD1FB1" w:rsidRPr="00986602" w:rsidRDefault="001361C4" w:rsidP="00986602">
      <w:pPr>
        <w:pStyle w:val="TOC1"/>
        <w:rPr>
          <w:rFonts w:ascii="Times New Roman" w:eastAsiaTheme="minorEastAsia" w:hAnsi="Times New Roman" w:cs="Times New Roman"/>
          <w:noProof/>
          <w:sz w:val="24"/>
          <w:szCs w:val="24"/>
          <w:lang w:val="en-US"/>
        </w:rPr>
      </w:pPr>
      <w:hyperlink w:anchor="_Toc124157517" w:history="1">
        <w:r w:rsidR="00AD1FB1" w:rsidRPr="00986602">
          <w:rPr>
            <w:rStyle w:val="Hyperlink"/>
            <w:rFonts w:ascii="Times New Roman" w:hAnsi="Times New Roman" w:cs="Times New Roman"/>
            <w:noProof/>
            <w:sz w:val="24"/>
            <w:szCs w:val="24"/>
          </w:rPr>
          <w:t>TABLE OF CONTENTS</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_Toc124157517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i</w:t>
        </w:r>
        <w:r w:rsidR="00AD1FB1" w:rsidRPr="00986602">
          <w:rPr>
            <w:rFonts w:ascii="Times New Roman" w:hAnsi="Times New Roman" w:cs="Times New Roman"/>
            <w:noProof/>
            <w:webHidden/>
            <w:sz w:val="24"/>
            <w:szCs w:val="24"/>
          </w:rPr>
          <w:fldChar w:fldCharType="end"/>
        </w:r>
      </w:hyperlink>
    </w:p>
    <w:p w14:paraId="7DE94E86" w14:textId="6C4F2D3E" w:rsidR="00AD1FB1" w:rsidRPr="00986602" w:rsidRDefault="001361C4" w:rsidP="00986602">
      <w:pPr>
        <w:pStyle w:val="TOC1"/>
        <w:rPr>
          <w:rFonts w:ascii="Times New Roman" w:eastAsiaTheme="minorEastAsia" w:hAnsi="Times New Roman" w:cs="Times New Roman"/>
          <w:noProof/>
          <w:sz w:val="24"/>
          <w:szCs w:val="24"/>
          <w:lang w:val="en-US"/>
        </w:rPr>
      </w:pPr>
      <w:hyperlink w:anchor="_Toc124157518" w:history="1">
        <w:r w:rsidR="00AD1FB1" w:rsidRPr="00986602">
          <w:rPr>
            <w:rStyle w:val="Hyperlink"/>
            <w:rFonts w:ascii="Times New Roman" w:hAnsi="Times New Roman" w:cs="Times New Roman"/>
            <w:noProof/>
            <w:sz w:val="24"/>
            <w:szCs w:val="24"/>
          </w:rPr>
          <w:t>LIST OF TABLES</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_Toc124157518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iii</w:t>
        </w:r>
        <w:r w:rsidR="00AD1FB1" w:rsidRPr="00986602">
          <w:rPr>
            <w:rFonts w:ascii="Times New Roman" w:hAnsi="Times New Roman" w:cs="Times New Roman"/>
            <w:noProof/>
            <w:webHidden/>
            <w:sz w:val="24"/>
            <w:szCs w:val="24"/>
          </w:rPr>
          <w:fldChar w:fldCharType="end"/>
        </w:r>
      </w:hyperlink>
    </w:p>
    <w:p w14:paraId="7A7657EC" w14:textId="783C9D3F" w:rsidR="00AD1FB1" w:rsidRPr="00986602" w:rsidRDefault="001361C4" w:rsidP="00986602">
      <w:pPr>
        <w:pStyle w:val="TOC1"/>
        <w:rPr>
          <w:rFonts w:ascii="Times New Roman" w:eastAsiaTheme="minorEastAsia" w:hAnsi="Times New Roman" w:cs="Times New Roman"/>
          <w:noProof/>
          <w:sz w:val="24"/>
          <w:szCs w:val="24"/>
          <w:lang w:val="en-US"/>
        </w:rPr>
      </w:pPr>
      <w:hyperlink w:anchor="_Toc124157519" w:history="1">
        <w:r w:rsidR="00AD1FB1" w:rsidRPr="00986602">
          <w:rPr>
            <w:rStyle w:val="Hyperlink"/>
            <w:rFonts w:ascii="Times New Roman" w:hAnsi="Times New Roman" w:cs="Times New Roman"/>
            <w:noProof/>
            <w:sz w:val="24"/>
            <w:szCs w:val="24"/>
          </w:rPr>
          <w:t>LIST OF FIGURES</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_Toc124157519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iv</w:t>
        </w:r>
        <w:r w:rsidR="00AD1FB1" w:rsidRPr="00986602">
          <w:rPr>
            <w:rFonts w:ascii="Times New Roman" w:hAnsi="Times New Roman" w:cs="Times New Roman"/>
            <w:noProof/>
            <w:webHidden/>
            <w:sz w:val="24"/>
            <w:szCs w:val="24"/>
          </w:rPr>
          <w:fldChar w:fldCharType="end"/>
        </w:r>
      </w:hyperlink>
    </w:p>
    <w:p w14:paraId="2917F2A5" w14:textId="0041C61F" w:rsidR="00AD1FB1" w:rsidRPr="00986602" w:rsidRDefault="001361C4" w:rsidP="00986602">
      <w:pPr>
        <w:pStyle w:val="TOC1"/>
        <w:rPr>
          <w:rFonts w:ascii="Times New Roman" w:eastAsiaTheme="minorEastAsia" w:hAnsi="Times New Roman" w:cs="Times New Roman"/>
          <w:noProof/>
          <w:sz w:val="24"/>
          <w:szCs w:val="24"/>
          <w:lang w:val="en-US"/>
        </w:rPr>
      </w:pPr>
      <w:hyperlink w:anchor="_Toc124157520" w:history="1">
        <w:r w:rsidR="00AD1FB1" w:rsidRPr="00986602">
          <w:rPr>
            <w:rStyle w:val="Hyperlink"/>
            <w:rFonts w:ascii="Times New Roman" w:hAnsi="Times New Roman" w:cs="Times New Roman"/>
            <w:noProof/>
            <w:sz w:val="24"/>
            <w:szCs w:val="24"/>
          </w:rPr>
          <w:t>LIST OF ACRONYMS</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_Toc124157520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1</w:t>
        </w:r>
        <w:r w:rsidR="00AD1FB1" w:rsidRPr="00986602">
          <w:rPr>
            <w:rFonts w:ascii="Times New Roman" w:hAnsi="Times New Roman" w:cs="Times New Roman"/>
            <w:noProof/>
            <w:webHidden/>
            <w:sz w:val="24"/>
            <w:szCs w:val="24"/>
          </w:rPr>
          <w:fldChar w:fldCharType="end"/>
        </w:r>
      </w:hyperlink>
    </w:p>
    <w:p w14:paraId="16C46BCD" w14:textId="6AB35D2F" w:rsidR="00AD1FB1" w:rsidRPr="00986602" w:rsidRDefault="001361C4" w:rsidP="00986602">
      <w:pPr>
        <w:pStyle w:val="TOC1"/>
        <w:rPr>
          <w:rFonts w:ascii="Times New Roman" w:eastAsiaTheme="minorEastAsia" w:hAnsi="Times New Roman" w:cs="Times New Roman"/>
          <w:noProof/>
          <w:sz w:val="24"/>
          <w:szCs w:val="24"/>
          <w:lang w:val="en-US"/>
        </w:rPr>
      </w:pPr>
      <w:hyperlink w:anchor="_Toc124157521" w:history="1">
        <w:r w:rsidR="00AD1FB1" w:rsidRPr="00986602">
          <w:rPr>
            <w:rStyle w:val="Hyperlink"/>
            <w:rFonts w:ascii="Times New Roman" w:hAnsi="Times New Roman" w:cs="Times New Roman"/>
            <w:noProof/>
            <w:sz w:val="24"/>
            <w:szCs w:val="24"/>
          </w:rPr>
          <w:t>CHAPTER ONE</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_Toc124157521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2</w:t>
        </w:r>
        <w:r w:rsidR="00AD1FB1" w:rsidRPr="00986602">
          <w:rPr>
            <w:rFonts w:ascii="Times New Roman" w:hAnsi="Times New Roman" w:cs="Times New Roman"/>
            <w:noProof/>
            <w:webHidden/>
            <w:sz w:val="24"/>
            <w:szCs w:val="24"/>
          </w:rPr>
          <w:fldChar w:fldCharType="end"/>
        </w:r>
      </w:hyperlink>
    </w:p>
    <w:p w14:paraId="0868525F" w14:textId="6B454297" w:rsidR="00AD1FB1" w:rsidRPr="00986602" w:rsidRDefault="001361C4" w:rsidP="00986602">
      <w:pPr>
        <w:pStyle w:val="TOC1"/>
        <w:rPr>
          <w:rFonts w:ascii="Times New Roman" w:eastAsiaTheme="minorEastAsia" w:hAnsi="Times New Roman" w:cs="Times New Roman"/>
          <w:noProof/>
          <w:sz w:val="24"/>
          <w:szCs w:val="24"/>
          <w:lang w:val="en-US"/>
        </w:rPr>
      </w:pPr>
      <w:hyperlink w:anchor="_Toc124157522" w:history="1">
        <w:r w:rsidR="00AD1FB1" w:rsidRPr="00986602">
          <w:rPr>
            <w:rStyle w:val="Hyperlink"/>
            <w:rFonts w:ascii="Times New Roman" w:hAnsi="Times New Roman" w:cs="Times New Roman"/>
            <w:noProof/>
            <w:sz w:val="24"/>
            <w:szCs w:val="24"/>
          </w:rPr>
          <w:t>INTRODUCTION</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_Toc124157522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2</w:t>
        </w:r>
        <w:r w:rsidR="00AD1FB1" w:rsidRPr="00986602">
          <w:rPr>
            <w:rFonts w:ascii="Times New Roman" w:hAnsi="Times New Roman" w:cs="Times New Roman"/>
            <w:noProof/>
            <w:webHidden/>
            <w:sz w:val="24"/>
            <w:szCs w:val="24"/>
          </w:rPr>
          <w:fldChar w:fldCharType="end"/>
        </w:r>
      </w:hyperlink>
    </w:p>
    <w:p w14:paraId="252CB126" w14:textId="135EBCC9" w:rsidR="00AD1FB1" w:rsidRPr="00986602" w:rsidRDefault="001361C4" w:rsidP="00986602">
      <w:pPr>
        <w:pStyle w:val="TOC2"/>
        <w:tabs>
          <w:tab w:val="left" w:pos="880"/>
          <w:tab w:val="right" w:leader="dot" w:pos="9323"/>
        </w:tabs>
        <w:spacing w:line="360" w:lineRule="auto"/>
        <w:rPr>
          <w:rFonts w:ascii="Times New Roman" w:eastAsiaTheme="minorEastAsia" w:hAnsi="Times New Roman" w:cs="Times New Roman"/>
          <w:noProof/>
          <w:sz w:val="24"/>
          <w:szCs w:val="24"/>
          <w:lang w:val="en-US"/>
        </w:rPr>
      </w:pPr>
      <w:hyperlink w:anchor="_Toc124157523" w:history="1">
        <w:r w:rsidR="00AD1FB1" w:rsidRPr="00986602">
          <w:rPr>
            <w:rStyle w:val="Hyperlink"/>
            <w:rFonts w:ascii="Times New Roman" w:hAnsi="Times New Roman" w:cs="Times New Roman"/>
            <w:noProof/>
            <w:sz w:val="24"/>
            <w:szCs w:val="24"/>
          </w:rPr>
          <w:t>1.1.</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Background</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_Toc124157523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2</w:t>
        </w:r>
        <w:r w:rsidR="00AD1FB1" w:rsidRPr="00986602">
          <w:rPr>
            <w:rFonts w:ascii="Times New Roman" w:hAnsi="Times New Roman" w:cs="Times New Roman"/>
            <w:noProof/>
            <w:webHidden/>
            <w:sz w:val="24"/>
            <w:szCs w:val="24"/>
          </w:rPr>
          <w:fldChar w:fldCharType="end"/>
        </w:r>
      </w:hyperlink>
    </w:p>
    <w:p w14:paraId="3E94BFD8" w14:textId="7E2E692D" w:rsidR="00AD1FB1" w:rsidRPr="00986602" w:rsidRDefault="001361C4" w:rsidP="00986602">
      <w:pPr>
        <w:pStyle w:val="TOC2"/>
        <w:tabs>
          <w:tab w:val="left" w:pos="880"/>
          <w:tab w:val="right" w:leader="dot" w:pos="9323"/>
        </w:tabs>
        <w:spacing w:line="360" w:lineRule="auto"/>
        <w:rPr>
          <w:rFonts w:ascii="Times New Roman" w:eastAsiaTheme="minorEastAsia" w:hAnsi="Times New Roman" w:cs="Times New Roman"/>
          <w:noProof/>
          <w:sz w:val="24"/>
          <w:szCs w:val="24"/>
          <w:lang w:val="en-US"/>
        </w:rPr>
      </w:pPr>
      <w:hyperlink w:anchor="_Toc124157524" w:history="1">
        <w:r w:rsidR="00AD1FB1" w:rsidRPr="00986602">
          <w:rPr>
            <w:rStyle w:val="Hyperlink"/>
            <w:rFonts w:ascii="Times New Roman" w:hAnsi="Times New Roman" w:cs="Times New Roman"/>
            <w:noProof/>
            <w:sz w:val="24"/>
            <w:szCs w:val="24"/>
          </w:rPr>
          <w:t>1.2.</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Justification of the Study</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_Toc124157524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5</w:t>
        </w:r>
        <w:r w:rsidR="00AD1FB1" w:rsidRPr="00986602">
          <w:rPr>
            <w:rFonts w:ascii="Times New Roman" w:hAnsi="Times New Roman" w:cs="Times New Roman"/>
            <w:noProof/>
            <w:webHidden/>
            <w:sz w:val="24"/>
            <w:szCs w:val="24"/>
          </w:rPr>
          <w:fldChar w:fldCharType="end"/>
        </w:r>
      </w:hyperlink>
    </w:p>
    <w:p w14:paraId="6B908E6B" w14:textId="5696803D" w:rsidR="00AD1FB1" w:rsidRPr="00986602" w:rsidRDefault="001361C4" w:rsidP="00986602">
      <w:pPr>
        <w:pStyle w:val="TOC2"/>
        <w:tabs>
          <w:tab w:val="left" w:pos="880"/>
          <w:tab w:val="right" w:leader="dot" w:pos="9323"/>
        </w:tabs>
        <w:spacing w:line="360" w:lineRule="auto"/>
        <w:rPr>
          <w:rFonts w:ascii="Times New Roman" w:eastAsiaTheme="minorEastAsia" w:hAnsi="Times New Roman" w:cs="Times New Roman"/>
          <w:noProof/>
          <w:sz w:val="24"/>
          <w:szCs w:val="24"/>
          <w:lang w:val="en-US"/>
        </w:rPr>
      </w:pPr>
      <w:hyperlink w:anchor="_Toc124157525" w:history="1">
        <w:r w:rsidR="00AD1FB1" w:rsidRPr="00986602">
          <w:rPr>
            <w:rStyle w:val="Hyperlink"/>
            <w:rFonts w:ascii="Times New Roman" w:hAnsi="Times New Roman" w:cs="Times New Roman"/>
            <w:noProof/>
            <w:sz w:val="24"/>
            <w:szCs w:val="24"/>
          </w:rPr>
          <w:t>1.3.</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Problem Statement</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_Toc124157525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6</w:t>
        </w:r>
        <w:r w:rsidR="00AD1FB1" w:rsidRPr="00986602">
          <w:rPr>
            <w:rFonts w:ascii="Times New Roman" w:hAnsi="Times New Roman" w:cs="Times New Roman"/>
            <w:noProof/>
            <w:webHidden/>
            <w:sz w:val="24"/>
            <w:szCs w:val="24"/>
          </w:rPr>
          <w:fldChar w:fldCharType="end"/>
        </w:r>
      </w:hyperlink>
    </w:p>
    <w:p w14:paraId="23B48D9E" w14:textId="7467A276" w:rsidR="00AD1FB1" w:rsidRPr="00986602" w:rsidRDefault="001361C4" w:rsidP="00986602">
      <w:pPr>
        <w:pStyle w:val="TOC2"/>
        <w:tabs>
          <w:tab w:val="left" w:pos="880"/>
          <w:tab w:val="right" w:leader="dot" w:pos="9323"/>
        </w:tabs>
        <w:spacing w:line="360" w:lineRule="auto"/>
        <w:rPr>
          <w:rFonts w:ascii="Times New Roman" w:eastAsiaTheme="minorEastAsia" w:hAnsi="Times New Roman" w:cs="Times New Roman"/>
          <w:noProof/>
          <w:sz w:val="24"/>
          <w:szCs w:val="24"/>
          <w:lang w:val="en-US"/>
        </w:rPr>
      </w:pPr>
      <w:hyperlink w:anchor="_Toc124157526" w:history="1">
        <w:r w:rsidR="00AD1FB1" w:rsidRPr="00986602">
          <w:rPr>
            <w:rStyle w:val="Hyperlink"/>
            <w:rFonts w:ascii="Times New Roman" w:hAnsi="Times New Roman" w:cs="Times New Roman"/>
            <w:noProof/>
            <w:sz w:val="24"/>
            <w:szCs w:val="24"/>
          </w:rPr>
          <w:t>1.4.</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Aim, Research Objectives and Research Questions</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_Toc124157526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7</w:t>
        </w:r>
        <w:r w:rsidR="00AD1FB1" w:rsidRPr="00986602">
          <w:rPr>
            <w:rFonts w:ascii="Times New Roman" w:hAnsi="Times New Roman" w:cs="Times New Roman"/>
            <w:noProof/>
            <w:webHidden/>
            <w:sz w:val="24"/>
            <w:szCs w:val="24"/>
          </w:rPr>
          <w:fldChar w:fldCharType="end"/>
        </w:r>
      </w:hyperlink>
    </w:p>
    <w:p w14:paraId="60A9ABDB" w14:textId="7DA0A6A9" w:rsidR="00AD1FB1" w:rsidRPr="00986602" w:rsidRDefault="001361C4" w:rsidP="00986602">
      <w:pPr>
        <w:pStyle w:val="TOC2"/>
        <w:tabs>
          <w:tab w:val="left" w:pos="880"/>
          <w:tab w:val="right" w:leader="dot" w:pos="9323"/>
        </w:tabs>
        <w:spacing w:line="360" w:lineRule="auto"/>
        <w:rPr>
          <w:rFonts w:ascii="Times New Roman" w:eastAsiaTheme="minorEastAsia" w:hAnsi="Times New Roman" w:cs="Times New Roman"/>
          <w:noProof/>
          <w:sz w:val="24"/>
          <w:szCs w:val="24"/>
          <w:lang w:val="en-US"/>
        </w:rPr>
      </w:pPr>
      <w:hyperlink w:anchor="_Toc124157529" w:history="1">
        <w:r w:rsidR="00AD1FB1" w:rsidRPr="00986602">
          <w:rPr>
            <w:rStyle w:val="Hyperlink"/>
            <w:rFonts w:ascii="Times New Roman" w:hAnsi="Times New Roman" w:cs="Times New Roman"/>
            <w:noProof/>
            <w:sz w:val="24"/>
            <w:szCs w:val="24"/>
          </w:rPr>
          <w:t>1.5.</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Research Design and Methodology</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_Toc124157529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8</w:t>
        </w:r>
        <w:r w:rsidR="00AD1FB1" w:rsidRPr="00986602">
          <w:rPr>
            <w:rFonts w:ascii="Times New Roman" w:hAnsi="Times New Roman" w:cs="Times New Roman"/>
            <w:noProof/>
            <w:webHidden/>
            <w:sz w:val="24"/>
            <w:szCs w:val="24"/>
          </w:rPr>
          <w:fldChar w:fldCharType="end"/>
        </w:r>
      </w:hyperlink>
    </w:p>
    <w:p w14:paraId="6832D902" w14:textId="6D796A76" w:rsidR="00AD1FB1" w:rsidRPr="00986602" w:rsidRDefault="001361C4" w:rsidP="00986602">
      <w:pPr>
        <w:pStyle w:val="TOC2"/>
        <w:tabs>
          <w:tab w:val="left" w:pos="880"/>
          <w:tab w:val="right" w:leader="dot" w:pos="9323"/>
        </w:tabs>
        <w:spacing w:line="360" w:lineRule="auto"/>
        <w:rPr>
          <w:rFonts w:ascii="Times New Roman" w:eastAsiaTheme="minorEastAsia" w:hAnsi="Times New Roman" w:cs="Times New Roman"/>
          <w:noProof/>
          <w:sz w:val="24"/>
          <w:szCs w:val="24"/>
          <w:lang w:val="en-US"/>
        </w:rPr>
      </w:pPr>
      <w:hyperlink w:anchor="_Toc124157531" w:history="1">
        <w:r w:rsidR="00AD1FB1" w:rsidRPr="00986602">
          <w:rPr>
            <w:rStyle w:val="Hyperlink"/>
            <w:rFonts w:ascii="Times New Roman" w:hAnsi="Times New Roman" w:cs="Times New Roman"/>
            <w:noProof/>
            <w:sz w:val="24"/>
            <w:szCs w:val="24"/>
          </w:rPr>
          <w:t>1.6.</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Structure of Thesis</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_Toc124157531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10</w:t>
        </w:r>
        <w:r w:rsidR="00AD1FB1" w:rsidRPr="00986602">
          <w:rPr>
            <w:rFonts w:ascii="Times New Roman" w:hAnsi="Times New Roman" w:cs="Times New Roman"/>
            <w:noProof/>
            <w:webHidden/>
            <w:sz w:val="24"/>
            <w:szCs w:val="24"/>
          </w:rPr>
          <w:fldChar w:fldCharType="end"/>
        </w:r>
      </w:hyperlink>
    </w:p>
    <w:p w14:paraId="01BC0383" w14:textId="6615EECE" w:rsidR="00AD1FB1" w:rsidRPr="00986602" w:rsidRDefault="001361C4" w:rsidP="00986602">
      <w:pPr>
        <w:pStyle w:val="TOC1"/>
        <w:rPr>
          <w:rFonts w:ascii="Times New Roman" w:eastAsiaTheme="minorEastAsia" w:hAnsi="Times New Roman" w:cs="Times New Roman"/>
          <w:noProof/>
          <w:sz w:val="24"/>
          <w:szCs w:val="24"/>
          <w:lang w:val="en-US"/>
        </w:rPr>
      </w:pPr>
      <w:hyperlink w:anchor="_Toc124157532" w:history="1">
        <w:r w:rsidR="00AD1FB1" w:rsidRPr="00986602">
          <w:rPr>
            <w:rStyle w:val="Hyperlink"/>
            <w:rFonts w:ascii="Times New Roman" w:hAnsi="Times New Roman" w:cs="Times New Roman"/>
            <w:noProof/>
            <w:sz w:val="24"/>
            <w:szCs w:val="24"/>
          </w:rPr>
          <w:t>CHAPTER TWO</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_Toc124157532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11</w:t>
        </w:r>
        <w:r w:rsidR="00AD1FB1" w:rsidRPr="00986602">
          <w:rPr>
            <w:rFonts w:ascii="Times New Roman" w:hAnsi="Times New Roman" w:cs="Times New Roman"/>
            <w:noProof/>
            <w:webHidden/>
            <w:sz w:val="24"/>
            <w:szCs w:val="24"/>
          </w:rPr>
          <w:fldChar w:fldCharType="end"/>
        </w:r>
      </w:hyperlink>
    </w:p>
    <w:p w14:paraId="24DF6DA4" w14:textId="0619DB60" w:rsidR="00AD1FB1" w:rsidRPr="00986602" w:rsidRDefault="001361C4" w:rsidP="00986602">
      <w:pPr>
        <w:pStyle w:val="TOC1"/>
        <w:rPr>
          <w:rFonts w:ascii="Times New Roman" w:eastAsiaTheme="minorEastAsia" w:hAnsi="Times New Roman" w:cs="Times New Roman"/>
          <w:noProof/>
          <w:sz w:val="24"/>
          <w:szCs w:val="24"/>
          <w:lang w:val="en-US"/>
        </w:rPr>
      </w:pPr>
      <w:hyperlink w:anchor="_Toc124157533" w:history="1">
        <w:r w:rsidR="00AD1FB1" w:rsidRPr="00986602">
          <w:rPr>
            <w:rStyle w:val="Hyperlink"/>
            <w:rFonts w:ascii="Times New Roman" w:hAnsi="Times New Roman" w:cs="Times New Roman"/>
            <w:noProof/>
            <w:sz w:val="24"/>
            <w:szCs w:val="24"/>
          </w:rPr>
          <w:t>LITERATURE REVIEW</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_Toc124157533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11</w:t>
        </w:r>
        <w:r w:rsidR="00AD1FB1" w:rsidRPr="00986602">
          <w:rPr>
            <w:rFonts w:ascii="Times New Roman" w:hAnsi="Times New Roman" w:cs="Times New Roman"/>
            <w:noProof/>
            <w:webHidden/>
            <w:sz w:val="24"/>
            <w:szCs w:val="24"/>
          </w:rPr>
          <w:fldChar w:fldCharType="end"/>
        </w:r>
      </w:hyperlink>
    </w:p>
    <w:p w14:paraId="2A7DF723" w14:textId="1CDBD3C4" w:rsidR="00AD1FB1" w:rsidRPr="00986602" w:rsidRDefault="001361C4" w:rsidP="00986602">
      <w:pPr>
        <w:pStyle w:val="TOC2"/>
        <w:tabs>
          <w:tab w:val="left" w:pos="880"/>
          <w:tab w:val="right" w:leader="dot" w:pos="9323"/>
        </w:tabs>
        <w:spacing w:line="360" w:lineRule="auto"/>
        <w:rPr>
          <w:rFonts w:ascii="Times New Roman" w:eastAsiaTheme="minorEastAsia" w:hAnsi="Times New Roman" w:cs="Times New Roman"/>
          <w:noProof/>
          <w:sz w:val="24"/>
          <w:szCs w:val="24"/>
          <w:lang w:val="en-US"/>
        </w:rPr>
      </w:pPr>
      <w:hyperlink w:anchor="_Toc124157535" w:history="1">
        <w:r w:rsidR="00AD1FB1" w:rsidRPr="00986602">
          <w:rPr>
            <w:rStyle w:val="Hyperlink"/>
            <w:rFonts w:ascii="Times New Roman" w:hAnsi="Times New Roman" w:cs="Times New Roman"/>
            <w:noProof/>
            <w:sz w:val="24"/>
            <w:szCs w:val="24"/>
          </w:rPr>
          <w:t>2.1.</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Introduction</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_Toc124157535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11</w:t>
        </w:r>
        <w:r w:rsidR="00AD1FB1" w:rsidRPr="00986602">
          <w:rPr>
            <w:rFonts w:ascii="Times New Roman" w:hAnsi="Times New Roman" w:cs="Times New Roman"/>
            <w:noProof/>
            <w:webHidden/>
            <w:sz w:val="24"/>
            <w:szCs w:val="24"/>
          </w:rPr>
          <w:fldChar w:fldCharType="end"/>
        </w:r>
      </w:hyperlink>
    </w:p>
    <w:p w14:paraId="3D7EB9EE" w14:textId="5B050D9F" w:rsidR="00AD1FB1" w:rsidRPr="00986602" w:rsidRDefault="001361C4" w:rsidP="00986602">
      <w:pPr>
        <w:pStyle w:val="TOC2"/>
        <w:tabs>
          <w:tab w:val="left" w:pos="880"/>
          <w:tab w:val="right" w:leader="dot" w:pos="9323"/>
        </w:tabs>
        <w:spacing w:line="360" w:lineRule="auto"/>
        <w:rPr>
          <w:rFonts w:ascii="Times New Roman" w:eastAsiaTheme="minorEastAsia" w:hAnsi="Times New Roman" w:cs="Times New Roman"/>
          <w:noProof/>
          <w:sz w:val="24"/>
          <w:szCs w:val="24"/>
          <w:lang w:val="en-US"/>
        </w:rPr>
      </w:pPr>
      <w:hyperlink w:anchor="_Toc124157536" w:history="1">
        <w:r w:rsidR="00AD1FB1" w:rsidRPr="00986602">
          <w:rPr>
            <w:rStyle w:val="Hyperlink"/>
            <w:rFonts w:ascii="Times New Roman" w:hAnsi="Times New Roman" w:cs="Times New Roman"/>
            <w:noProof/>
            <w:sz w:val="24"/>
            <w:szCs w:val="24"/>
          </w:rPr>
          <w:t>2.2.</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Water Quality</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_Toc124157536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12</w:t>
        </w:r>
        <w:r w:rsidR="00AD1FB1" w:rsidRPr="00986602">
          <w:rPr>
            <w:rFonts w:ascii="Times New Roman" w:hAnsi="Times New Roman" w:cs="Times New Roman"/>
            <w:noProof/>
            <w:webHidden/>
            <w:sz w:val="24"/>
            <w:szCs w:val="24"/>
          </w:rPr>
          <w:fldChar w:fldCharType="end"/>
        </w:r>
      </w:hyperlink>
    </w:p>
    <w:p w14:paraId="41AFAC7D" w14:textId="4B862E71" w:rsidR="00AD1FB1" w:rsidRPr="00986602" w:rsidRDefault="001361C4" w:rsidP="00986602">
      <w:pPr>
        <w:pStyle w:val="TOC3"/>
        <w:tabs>
          <w:tab w:val="left" w:pos="1320"/>
          <w:tab w:val="right" w:leader="dot" w:pos="9323"/>
        </w:tabs>
        <w:spacing w:line="360" w:lineRule="auto"/>
        <w:rPr>
          <w:rFonts w:ascii="Times New Roman" w:eastAsiaTheme="minorEastAsia" w:hAnsi="Times New Roman" w:cs="Times New Roman"/>
          <w:noProof/>
          <w:sz w:val="24"/>
          <w:szCs w:val="24"/>
          <w:lang w:val="en-US"/>
        </w:rPr>
      </w:pPr>
      <w:hyperlink w:anchor="_Toc124157537" w:history="1">
        <w:r w:rsidR="00AD1FB1" w:rsidRPr="00986602">
          <w:rPr>
            <w:rStyle w:val="Hyperlink"/>
            <w:rFonts w:ascii="Times New Roman" w:hAnsi="Times New Roman" w:cs="Times New Roman"/>
            <w:noProof/>
            <w:sz w:val="24"/>
            <w:szCs w:val="24"/>
          </w:rPr>
          <w:t>2.2.1.</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Definition</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_Toc124157537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12</w:t>
        </w:r>
        <w:r w:rsidR="00AD1FB1" w:rsidRPr="00986602">
          <w:rPr>
            <w:rFonts w:ascii="Times New Roman" w:hAnsi="Times New Roman" w:cs="Times New Roman"/>
            <w:noProof/>
            <w:webHidden/>
            <w:sz w:val="24"/>
            <w:szCs w:val="24"/>
          </w:rPr>
          <w:fldChar w:fldCharType="end"/>
        </w:r>
      </w:hyperlink>
    </w:p>
    <w:p w14:paraId="0B7906C3" w14:textId="7605BFA2" w:rsidR="00AD1FB1" w:rsidRPr="00986602" w:rsidRDefault="001361C4" w:rsidP="00986602">
      <w:pPr>
        <w:pStyle w:val="TOC3"/>
        <w:tabs>
          <w:tab w:val="left" w:pos="1320"/>
          <w:tab w:val="right" w:leader="dot" w:pos="9323"/>
        </w:tabs>
        <w:spacing w:line="360" w:lineRule="auto"/>
        <w:rPr>
          <w:rFonts w:ascii="Times New Roman" w:eastAsiaTheme="minorEastAsia" w:hAnsi="Times New Roman" w:cs="Times New Roman"/>
          <w:noProof/>
          <w:sz w:val="24"/>
          <w:szCs w:val="24"/>
          <w:lang w:val="en-US"/>
        </w:rPr>
      </w:pPr>
      <w:hyperlink w:anchor="_Toc124157538" w:history="1">
        <w:r w:rsidR="00AD1FB1" w:rsidRPr="00986602">
          <w:rPr>
            <w:rStyle w:val="Hyperlink"/>
            <w:rFonts w:ascii="Times New Roman" w:hAnsi="Times New Roman" w:cs="Times New Roman"/>
            <w:noProof/>
            <w:sz w:val="24"/>
            <w:szCs w:val="24"/>
          </w:rPr>
          <w:t>2.2.2.</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 xml:space="preserve">Water Quality Monitoring and Assessment </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_Toc124157538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12</w:t>
        </w:r>
        <w:r w:rsidR="00AD1FB1" w:rsidRPr="00986602">
          <w:rPr>
            <w:rFonts w:ascii="Times New Roman" w:hAnsi="Times New Roman" w:cs="Times New Roman"/>
            <w:noProof/>
            <w:webHidden/>
            <w:sz w:val="24"/>
            <w:szCs w:val="24"/>
          </w:rPr>
          <w:fldChar w:fldCharType="end"/>
        </w:r>
      </w:hyperlink>
    </w:p>
    <w:p w14:paraId="3D052807" w14:textId="6E67F701" w:rsidR="00AD1FB1" w:rsidRPr="00986602" w:rsidRDefault="001361C4" w:rsidP="00986602">
      <w:pPr>
        <w:pStyle w:val="TOC3"/>
        <w:tabs>
          <w:tab w:val="left" w:pos="1320"/>
          <w:tab w:val="right" w:leader="dot" w:pos="9323"/>
        </w:tabs>
        <w:spacing w:line="360" w:lineRule="auto"/>
        <w:rPr>
          <w:rFonts w:ascii="Times New Roman" w:eastAsiaTheme="minorEastAsia" w:hAnsi="Times New Roman" w:cs="Times New Roman"/>
          <w:noProof/>
          <w:sz w:val="24"/>
          <w:szCs w:val="24"/>
          <w:lang w:val="en-US"/>
        </w:rPr>
      </w:pPr>
      <w:hyperlink w:anchor="_Toc124157539" w:history="1">
        <w:r w:rsidR="00AD1FB1" w:rsidRPr="00986602">
          <w:rPr>
            <w:rStyle w:val="Hyperlink"/>
            <w:rFonts w:ascii="Times New Roman" w:hAnsi="Times New Roman" w:cs="Times New Roman"/>
            <w:noProof/>
            <w:sz w:val="24"/>
            <w:szCs w:val="24"/>
          </w:rPr>
          <w:t>2.2.3.</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Human Impact on Water Quality</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_Toc124157539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13</w:t>
        </w:r>
        <w:r w:rsidR="00AD1FB1" w:rsidRPr="00986602">
          <w:rPr>
            <w:rFonts w:ascii="Times New Roman" w:hAnsi="Times New Roman" w:cs="Times New Roman"/>
            <w:noProof/>
            <w:webHidden/>
            <w:sz w:val="24"/>
            <w:szCs w:val="24"/>
          </w:rPr>
          <w:fldChar w:fldCharType="end"/>
        </w:r>
      </w:hyperlink>
    </w:p>
    <w:p w14:paraId="09DD6F6F" w14:textId="5A8D433B" w:rsidR="00AD1FB1" w:rsidRPr="00986602" w:rsidRDefault="001361C4" w:rsidP="00986602">
      <w:pPr>
        <w:pStyle w:val="TOC2"/>
        <w:tabs>
          <w:tab w:val="left" w:pos="880"/>
          <w:tab w:val="right" w:leader="dot" w:pos="9323"/>
        </w:tabs>
        <w:spacing w:line="360" w:lineRule="auto"/>
        <w:rPr>
          <w:rFonts w:ascii="Times New Roman" w:eastAsiaTheme="minorEastAsia" w:hAnsi="Times New Roman" w:cs="Times New Roman"/>
          <w:noProof/>
          <w:sz w:val="24"/>
          <w:szCs w:val="24"/>
          <w:lang w:val="en-US"/>
        </w:rPr>
      </w:pPr>
      <w:hyperlink w:anchor="_Toc124157540" w:history="1">
        <w:r w:rsidR="00AD1FB1" w:rsidRPr="00986602">
          <w:rPr>
            <w:rStyle w:val="Hyperlink"/>
            <w:rFonts w:ascii="Times New Roman" w:hAnsi="Times New Roman" w:cs="Times New Roman"/>
            <w:noProof/>
            <w:sz w:val="24"/>
            <w:szCs w:val="24"/>
          </w:rPr>
          <w:t>2.3.</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Metals in Water</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_Toc124157540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14</w:t>
        </w:r>
        <w:r w:rsidR="00AD1FB1" w:rsidRPr="00986602">
          <w:rPr>
            <w:rFonts w:ascii="Times New Roman" w:hAnsi="Times New Roman" w:cs="Times New Roman"/>
            <w:noProof/>
            <w:webHidden/>
            <w:sz w:val="24"/>
            <w:szCs w:val="24"/>
          </w:rPr>
          <w:fldChar w:fldCharType="end"/>
        </w:r>
      </w:hyperlink>
    </w:p>
    <w:p w14:paraId="0F08B577" w14:textId="67172E3F" w:rsidR="00AD1FB1" w:rsidRPr="00986602" w:rsidRDefault="001361C4" w:rsidP="00986602">
      <w:pPr>
        <w:pStyle w:val="TOC3"/>
        <w:tabs>
          <w:tab w:val="left" w:pos="1320"/>
          <w:tab w:val="right" w:leader="dot" w:pos="9323"/>
        </w:tabs>
        <w:spacing w:line="360" w:lineRule="auto"/>
        <w:rPr>
          <w:rFonts w:ascii="Times New Roman" w:eastAsiaTheme="minorEastAsia" w:hAnsi="Times New Roman" w:cs="Times New Roman"/>
          <w:noProof/>
          <w:sz w:val="24"/>
          <w:szCs w:val="24"/>
          <w:lang w:val="en-US"/>
        </w:rPr>
      </w:pPr>
      <w:hyperlink w:anchor="_Toc124157541" w:history="1">
        <w:r w:rsidR="00AD1FB1" w:rsidRPr="00986602">
          <w:rPr>
            <w:rStyle w:val="Hyperlink"/>
            <w:rFonts w:ascii="Times New Roman" w:hAnsi="Times New Roman" w:cs="Times New Roman"/>
            <w:noProof/>
            <w:sz w:val="24"/>
            <w:szCs w:val="24"/>
          </w:rPr>
          <w:t>2.3.1.</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Effects of Common Heavy metals</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_Toc124157541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16</w:t>
        </w:r>
        <w:r w:rsidR="00AD1FB1" w:rsidRPr="00986602">
          <w:rPr>
            <w:rFonts w:ascii="Times New Roman" w:hAnsi="Times New Roman" w:cs="Times New Roman"/>
            <w:noProof/>
            <w:webHidden/>
            <w:sz w:val="24"/>
            <w:szCs w:val="24"/>
          </w:rPr>
          <w:fldChar w:fldCharType="end"/>
        </w:r>
      </w:hyperlink>
    </w:p>
    <w:p w14:paraId="5C265C49" w14:textId="35D130DE" w:rsidR="00AD1FB1" w:rsidRPr="00986602" w:rsidRDefault="001361C4" w:rsidP="00986602">
      <w:pPr>
        <w:pStyle w:val="TOC3"/>
        <w:tabs>
          <w:tab w:val="left" w:pos="1320"/>
          <w:tab w:val="right" w:leader="dot" w:pos="9323"/>
        </w:tabs>
        <w:spacing w:line="360" w:lineRule="auto"/>
        <w:rPr>
          <w:rFonts w:ascii="Times New Roman" w:eastAsiaTheme="minorEastAsia" w:hAnsi="Times New Roman" w:cs="Times New Roman"/>
          <w:noProof/>
          <w:sz w:val="24"/>
          <w:szCs w:val="24"/>
          <w:lang w:val="en-US"/>
        </w:rPr>
      </w:pPr>
      <w:hyperlink w:anchor="_Toc124157542" w:history="1">
        <w:r w:rsidR="00AD1FB1" w:rsidRPr="00986602">
          <w:rPr>
            <w:rStyle w:val="Hyperlink"/>
            <w:rFonts w:ascii="Times New Roman" w:hAnsi="Times New Roman" w:cs="Times New Roman"/>
            <w:noProof/>
            <w:sz w:val="24"/>
            <w:szCs w:val="24"/>
          </w:rPr>
          <w:t>2.3.2.</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Geology and Heavy Metals</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_Toc124157542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17</w:t>
        </w:r>
        <w:r w:rsidR="00AD1FB1" w:rsidRPr="00986602">
          <w:rPr>
            <w:rFonts w:ascii="Times New Roman" w:hAnsi="Times New Roman" w:cs="Times New Roman"/>
            <w:noProof/>
            <w:webHidden/>
            <w:sz w:val="24"/>
            <w:szCs w:val="24"/>
          </w:rPr>
          <w:fldChar w:fldCharType="end"/>
        </w:r>
      </w:hyperlink>
    </w:p>
    <w:p w14:paraId="46AF565A" w14:textId="21F6E818" w:rsidR="00AD1FB1" w:rsidRPr="00986602" w:rsidRDefault="001361C4" w:rsidP="00986602">
      <w:pPr>
        <w:pStyle w:val="TOC2"/>
        <w:tabs>
          <w:tab w:val="left" w:pos="880"/>
          <w:tab w:val="right" w:leader="dot" w:pos="9323"/>
        </w:tabs>
        <w:spacing w:line="360" w:lineRule="auto"/>
        <w:rPr>
          <w:rFonts w:ascii="Times New Roman" w:eastAsiaTheme="minorEastAsia" w:hAnsi="Times New Roman" w:cs="Times New Roman"/>
          <w:noProof/>
          <w:sz w:val="24"/>
          <w:szCs w:val="24"/>
          <w:lang w:val="en-US"/>
        </w:rPr>
      </w:pPr>
      <w:hyperlink w:anchor="_Toc124157543" w:history="1">
        <w:r w:rsidR="00AD1FB1" w:rsidRPr="00986602">
          <w:rPr>
            <w:rStyle w:val="Hyperlink"/>
            <w:rFonts w:ascii="Times New Roman" w:hAnsi="Times New Roman" w:cs="Times New Roman"/>
            <w:noProof/>
            <w:sz w:val="24"/>
            <w:szCs w:val="24"/>
          </w:rPr>
          <w:t>2.4.</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Mining and Mineral Exploration</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_Toc124157543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18</w:t>
        </w:r>
        <w:r w:rsidR="00AD1FB1" w:rsidRPr="00986602">
          <w:rPr>
            <w:rFonts w:ascii="Times New Roman" w:hAnsi="Times New Roman" w:cs="Times New Roman"/>
            <w:noProof/>
            <w:webHidden/>
            <w:sz w:val="24"/>
            <w:szCs w:val="24"/>
          </w:rPr>
          <w:fldChar w:fldCharType="end"/>
        </w:r>
      </w:hyperlink>
    </w:p>
    <w:p w14:paraId="4F90A1DF" w14:textId="711D3F7A" w:rsidR="00AD1FB1" w:rsidRPr="00986602" w:rsidRDefault="001361C4" w:rsidP="00986602">
      <w:pPr>
        <w:pStyle w:val="TOC3"/>
        <w:tabs>
          <w:tab w:val="left" w:pos="1320"/>
          <w:tab w:val="right" w:leader="dot" w:pos="9323"/>
        </w:tabs>
        <w:spacing w:line="360" w:lineRule="auto"/>
        <w:rPr>
          <w:rFonts w:ascii="Times New Roman" w:eastAsiaTheme="minorEastAsia" w:hAnsi="Times New Roman" w:cs="Times New Roman"/>
          <w:noProof/>
          <w:sz w:val="24"/>
          <w:szCs w:val="24"/>
          <w:lang w:val="en-US"/>
        </w:rPr>
      </w:pPr>
      <w:hyperlink w:anchor="_Toc124157544" w:history="1">
        <w:r w:rsidR="00AD1FB1" w:rsidRPr="00986602">
          <w:rPr>
            <w:rStyle w:val="Hyperlink"/>
            <w:rFonts w:ascii="Times New Roman" w:hAnsi="Times New Roman" w:cs="Times New Roman"/>
            <w:noProof/>
            <w:sz w:val="24"/>
            <w:szCs w:val="24"/>
          </w:rPr>
          <w:t>2.4.1.</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Large-Scale Mining</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_Toc124157544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18</w:t>
        </w:r>
        <w:r w:rsidR="00AD1FB1" w:rsidRPr="00986602">
          <w:rPr>
            <w:rFonts w:ascii="Times New Roman" w:hAnsi="Times New Roman" w:cs="Times New Roman"/>
            <w:noProof/>
            <w:webHidden/>
            <w:sz w:val="24"/>
            <w:szCs w:val="24"/>
          </w:rPr>
          <w:fldChar w:fldCharType="end"/>
        </w:r>
      </w:hyperlink>
    </w:p>
    <w:p w14:paraId="7A9EC66B" w14:textId="3A8CA480" w:rsidR="00AD1FB1" w:rsidRPr="00986602" w:rsidRDefault="001361C4" w:rsidP="00986602">
      <w:pPr>
        <w:pStyle w:val="TOC3"/>
        <w:tabs>
          <w:tab w:val="left" w:pos="1320"/>
          <w:tab w:val="right" w:leader="dot" w:pos="9323"/>
        </w:tabs>
        <w:spacing w:line="360" w:lineRule="auto"/>
        <w:rPr>
          <w:rFonts w:ascii="Times New Roman" w:eastAsiaTheme="minorEastAsia" w:hAnsi="Times New Roman" w:cs="Times New Roman"/>
          <w:noProof/>
          <w:sz w:val="24"/>
          <w:szCs w:val="24"/>
          <w:lang w:val="en-US"/>
        </w:rPr>
      </w:pPr>
      <w:hyperlink w:anchor="_Toc124157545" w:history="1">
        <w:r w:rsidR="00AD1FB1" w:rsidRPr="00986602">
          <w:rPr>
            <w:rStyle w:val="Hyperlink"/>
            <w:rFonts w:ascii="Times New Roman" w:hAnsi="Times New Roman" w:cs="Times New Roman"/>
            <w:noProof/>
            <w:sz w:val="24"/>
            <w:szCs w:val="24"/>
          </w:rPr>
          <w:t>2.4.2.</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Artisanal and Small-scale Mining</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_Toc124157545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19</w:t>
        </w:r>
        <w:r w:rsidR="00AD1FB1" w:rsidRPr="00986602">
          <w:rPr>
            <w:rFonts w:ascii="Times New Roman" w:hAnsi="Times New Roman" w:cs="Times New Roman"/>
            <w:noProof/>
            <w:webHidden/>
            <w:sz w:val="24"/>
            <w:szCs w:val="24"/>
          </w:rPr>
          <w:fldChar w:fldCharType="end"/>
        </w:r>
      </w:hyperlink>
    </w:p>
    <w:p w14:paraId="382EF1FB" w14:textId="379A97D0" w:rsidR="00AD1FB1" w:rsidRPr="00986602" w:rsidRDefault="001361C4" w:rsidP="00986602">
      <w:pPr>
        <w:pStyle w:val="TOC3"/>
        <w:tabs>
          <w:tab w:val="left" w:pos="1320"/>
          <w:tab w:val="right" w:leader="dot" w:pos="9323"/>
        </w:tabs>
        <w:spacing w:line="360" w:lineRule="auto"/>
        <w:rPr>
          <w:rFonts w:ascii="Times New Roman" w:eastAsiaTheme="minorEastAsia" w:hAnsi="Times New Roman" w:cs="Times New Roman"/>
          <w:noProof/>
          <w:sz w:val="24"/>
          <w:szCs w:val="24"/>
          <w:lang w:val="en-US"/>
        </w:rPr>
      </w:pPr>
      <w:hyperlink w:anchor="_Toc124157547" w:history="1">
        <w:r w:rsidR="00AD1FB1" w:rsidRPr="00986602">
          <w:rPr>
            <w:rStyle w:val="Hyperlink"/>
            <w:rFonts w:ascii="Times New Roman" w:hAnsi="Times New Roman" w:cs="Times New Roman"/>
            <w:noProof/>
            <w:sz w:val="24"/>
            <w:szCs w:val="24"/>
          </w:rPr>
          <w:t>2.4.3.</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Health Impact of Artisanal and Small-Scale Mining</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_Toc124157547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20</w:t>
        </w:r>
        <w:r w:rsidR="00AD1FB1" w:rsidRPr="00986602">
          <w:rPr>
            <w:rFonts w:ascii="Times New Roman" w:hAnsi="Times New Roman" w:cs="Times New Roman"/>
            <w:noProof/>
            <w:webHidden/>
            <w:sz w:val="24"/>
            <w:szCs w:val="24"/>
          </w:rPr>
          <w:fldChar w:fldCharType="end"/>
        </w:r>
      </w:hyperlink>
    </w:p>
    <w:p w14:paraId="7C05EE71" w14:textId="32468538" w:rsidR="00AD1FB1" w:rsidRPr="00986602" w:rsidRDefault="001361C4" w:rsidP="00986602">
      <w:pPr>
        <w:pStyle w:val="TOC3"/>
        <w:tabs>
          <w:tab w:val="left" w:pos="1320"/>
          <w:tab w:val="right" w:leader="dot" w:pos="9323"/>
        </w:tabs>
        <w:spacing w:line="360" w:lineRule="auto"/>
        <w:rPr>
          <w:rFonts w:ascii="Times New Roman" w:eastAsiaTheme="minorEastAsia" w:hAnsi="Times New Roman" w:cs="Times New Roman"/>
          <w:noProof/>
          <w:sz w:val="24"/>
          <w:szCs w:val="24"/>
          <w:lang w:val="en-US"/>
        </w:rPr>
      </w:pPr>
      <w:hyperlink w:anchor="_Toc124157549" w:history="1">
        <w:r w:rsidR="00AD1FB1" w:rsidRPr="00986602">
          <w:rPr>
            <w:rStyle w:val="Hyperlink"/>
            <w:rFonts w:ascii="Times New Roman" w:hAnsi="Times New Roman" w:cs="Times New Roman"/>
            <w:noProof/>
            <w:sz w:val="24"/>
            <w:szCs w:val="24"/>
          </w:rPr>
          <w:t>2.4.4.</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Socio-Economic Impact of Mining</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_Toc124157549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22</w:t>
        </w:r>
        <w:r w:rsidR="00AD1FB1" w:rsidRPr="00986602">
          <w:rPr>
            <w:rFonts w:ascii="Times New Roman" w:hAnsi="Times New Roman" w:cs="Times New Roman"/>
            <w:noProof/>
            <w:webHidden/>
            <w:sz w:val="24"/>
            <w:szCs w:val="24"/>
          </w:rPr>
          <w:fldChar w:fldCharType="end"/>
        </w:r>
      </w:hyperlink>
    </w:p>
    <w:p w14:paraId="0A99511A" w14:textId="3EDEDEF7" w:rsidR="00AD1FB1" w:rsidRPr="00986602" w:rsidRDefault="001361C4" w:rsidP="00986602">
      <w:pPr>
        <w:pStyle w:val="TOC2"/>
        <w:tabs>
          <w:tab w:val="left" w:pos="880"/>
          <w:tab w:val="right" w:leader="dot" w:pos="9323"/>
        </w:tabs>
        <w:spacing w:line="360" w:lineRule="auto"/>
        <w:rPr>
          <w:rFonts w:ascii="Times New Roman" w:eastAsiaTheme="minorEastAsia" w:hAnsi="Times New Roman" w:cs="Times New Roman"/>
          <w:noProof/>
          <w:sz w:val="24"/>
          <w:szCs w:val="24"/>
          <w:lang w:val="en-US"/>
        </w:rPr>
      </w:pPr>
      <w:hyperlink w:anchor="_Toc124157551" w:history="1">
        <w:r w:rsidR="00AD1FB1" w:rsidRPr="00986602">
          <w:rPr>
            <w:rStyle w:val="Hyperlink"/>
            <w:rFonts w:ascii="Times New Roman" w:hAnsi="Times New Roman" w:cs="Times New Roman"/>
            <w:noProof/>
            <w:sz w:val="24"/>
            <w:szCs w:val="24"/>
          </w:rPr>
          <w:t>2.5.</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Mining and Mineral Exploration in Ghana</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_Toc124157551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23</w:t>
        </w:r>
        <w:r w:rsidR="00AD1FB1" w:rsidRPr="00986602">
          <w:rPr>
            <w:rFonts w:ascii="Times New Roman" w:hAnsi="Times New Roman" w:cs="Times New Roman"/>
            <w:noProof/>
            <w:webHidden/>
            <w:sz w:val="24"/>
            <w:szCs w:val="24"/>
          </w:rPr>
          <w:fldChar w:fldCharType="end"/>
        </w:r>
      </w:hyperlink>
    </w:p>
    <w:p w14:paraId="36C90339" w14:textId="7C298765" w:rsidR="00AD1FB1" w:rsidRPr="00986602" w:rsidRDefault="001361C4" w:rsidP="00986602">
      <w:pPr>
        <w:pStyle w:val="TOC2"/>
        <w:tabs>
          <w:tab w:val="left" w:pos="880"/>
          <w:tab w:val="right" w:leader="dot" w:pos="9323"/>
        </w:tabs>
        <w:spacing w:line="360" w:lineRule="auto"/>
        <w:rPr>
          <w:rFonts w:ascii="Times New Roman" w:eastAsiaTheme="minorEastAsia" w:hAnsi="Times New Roman" w:cs="Times New Roman"/>
          <w:noProof/>
          <w:sz w:val="24"/>
          <w:szCs w:val="24"/>
          <w:lang w:val="en-US"/>
        </w:rPr>
      </w:pPr>
      <w:hyperlink w:anchor="_Toc124157552" w:history="1">
        <w:r w:rsidR="00AD1FB1" w:rsidRPr="00986602">
          <w:rPr>
            <w:rStyle w:val="Hyperlink"/>
            <w:rFonts w:ascii="Times New Roman" w:hAnsi="Times New Roman" w:cs="Times New Roman"/>
            <w:noProof/>
            <w:sz w:val="24"/>
            <w:szCs w:val="24"/>
          </w:rPr>
          <w:t>2.6.</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Water Quality Monitoring in Mining</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_Toc124157552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24</w:t>
        </w:r>
        <w:r w:rsidR="00AD1FB1" w:rsidRPr="00986602">
          <w:rPr>
            <w:rFonts w:ascii="Times New Roman" w:hAnsi="Times New Roman" w:cs="Times New Roman"/>
            <w:noProof/>
            <w:webHidden/>
            <w:sz w:val="24"/>
            <w:szCs w:val="24"/>
          </w:rPr>
          <w:fldChar w:fldCharType="end"/>
        </w:r>
      </w:hyperlink>
    </w:p>
    <w:p w14:paraId="588D8510" w14:textId="2123ABBE" w:rsidR="00AD1FB1" w:rsidRPr="00986602" w:rsidRDefault="001361C4" w:rsidP="00986602">
      <w:pPr>
        <w:pStyle w:val="TOC1"/>
        <w:rPr>
          <w:rFonts w:ascii="Times New Roman" w:eastAsiaTheme="minorEastAsia" w:hAnsi="Times New Roman" w:cs="Times New Roman"/>
          <w:noProof/>
          <w:sz w:val="24"/>
          <w:szCs w:val="24"/>
          <w:lang w:val="en-US"/>
        </w:rPr>
      </w:pPr>
      <w:hyperlink w:anchor="_Toc124157553" w:history="1">
        <w:r w:rsidR="00AD1FB1" w:rsidRPr="00986602">
          <w:rPr>
            <w:rStyle w:val="Hyperlink"/>
            <w:rFonts w:ascii="Times New Roman" w:hAnsi="Times New Roman" w:cs="Times New Roman"/>
            <w:noProof/>
            <w:sz w:val="24"/>
            <w:szCs w:val="24"/>
          </w:rPr>
          <w:t>CHAPTER THREE</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_Toc124157553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26</w:t>
        </w:r>
        <w:r w:rsidR="00AD1FB1" w:rsidRPr="00986602">
          <w:rPr>
            <w:rFonts w:ascii="Times New Roman" w:hAnsi="Times New Roman" w:cs="Times New Roman"/>
            <w:noProof/>
            <w:webHidden/>
            <w:sz w:val="24"/>
            <w:szCs w:val="24"/>
          </w:rPr>
          <w:fldChar w:fldCharType="end"/>
        </w:r>
      </w:hyperlink>
    </w:p>
    <w:p w14:paraId="48368B1B" w14:textId="2A7BA579" w:rsidR="00AD1FB1" w:rsidRPr="00986602" w:rsidRDefault="001361C4" w:rsidP="00986602">
      <w:pPr>
        <w:pStyle w:val="TOC1"/>
        <w:rPr>
          <w:rFonts w:ascii="Times New Roman" w:eastAsiaTheme="minorEastAsia" w:hAnsi="Times New Roman" w:cs="Times New Roman"/>
          <w:noProof/>
          <w:sz w:val="24"/>
          <w:szCs w:val="24"/>
          <w:lang w:val="en-US"/>
        </w:rPr>
      </w:pPr>
      <w:hyperlink w:anchor="_Toc124157554" w:history="1">
        <w:r w:rsidR="00AD1FB1" w:rsidRPr="00986602">
          <w:rPr>
            <w:rStyle w:val="Hyperlink"/>
            <w:rFonts w:ascii="Times New Roman" w:hAnsi="Times New Roman" w:cs="Times New Roman"/>
            <w:noProof/>
            <w:sz w:val="24"/>
            <w:szCs w:val="24"/>
          </w:rPr>
          <w:t>STUDY AREA, MATERIALS AND METHODS</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_Toc124157554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26</w:t>
        </w:r>
        <w:r w:rsidR="00AD1FB1" w:rsidRPr="00986602">
          <w:rPr>
            <w:rFonts w:ascii="Times New Roman" w:hAnsi="Times New Roman" w:cs="Times New Roman"/>
            <w:noProof/>
            <w:webHidden/>
            <w:sz w:val="24"/>
            <w:szCs w:val="24"/>
          </w:rPr>
          <w:fldChar w:fldCharType="end"/>
        </w:r>
      </w:hyperlink>
    </w:p>
    <w:p w14:paraId="6F8371E8" w14:textId="4ECB36D6" w:rsidR="00AD1FB1" w:rsidRPr="00986602" w:rsidRDefault="001361C4" w:rsidP="00986602">
      <w:pPr>
        <w:pStyle w:val="TOC2"/>
        <w:tabs>
          <w:tab w:val="left" w:pos="880"/>
          <w:tab w:val="right" w:leader="dot" w:pos="9323"/>
        </w:tabs>
        <w:spacing w:line="360" w:lineRule="auto"/>
        <w:rPr>
          <w:rFonts w:ascii="Times New Roman" w:eastAsiaTheme="minorEastAsia" w:hAnsi="Times New Roman" w:cs="Times New Roman"/>
          <w:noProof/>
          <w:sz w:val="24"/>
          <w:szCs w:val="24"/>
          <w:lang w:val="en-US"/>
        </w:rPr>
      </w:pPr>
      <w:hyperlink w:anchor="_Toc124157555" w:history="1">
        <w:r w:rsidR="00AD1FB1" w:rsidRPr="00986602">
          <w:rPr>
            <w:rStyle w:val="Hyperlink"/>
            <w:rFonts w:ascii="Times New Roman" w:hAnsi="Times New Roman" w:cs="Times New Roman"/>
            <w:noProof/>
            <w:sz w:val="24"/>
            <w:szCs w:val="24"/>
          </w:rPr>
          <w:t>3.1.</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Introduction</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_Toc124157555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26</w:t>
        </w:r>
        <w:r w:rsidR="00AD1FB1" w:rsidRPr="00986602">
          <w:rPr>
            <w:rFonts w:ascii="Times New Roman" w:hAnsi="Times New Roman" w:cs="Times New Roman"/>
            <w:noProof/>
            <w:webHidden/>
            <w:sz w:val="24"/>
            <w:szCs w:val="24"/>
          </w:rPr>
          <w:fldChar w:fldCharType="end"/>
        </w:r>
      </w:hyperlink>
    </w:p>
    <w:p w14:paraId="20B5CF17" w14:textId="4F72AFCC" w:rsidR="00AD1FB1" w:rsidRPr="00986602" w:rsidRDefault="001361C4" w:rsidP="00986602">
      <w:pPr>
        <w:pStyle w:val="TOC2"/>
        <w:tabs>
          <w:tab w:val="left" w:pos="880"/>
          <w:tab w:val="right" w:leader="dot" w:pos="9323"/>
        </w:tabs>
        <w:spacing w:line="360" w:lineRule="auto"/>
        <w:rPr>
          <w:rFonts w:ascii="Times New Roman" w:eastAsiaTheme="minorEastAsia" w:hAnsi="Times New Roman" w:cs="Times New Roman"/>
          <w:noProof/>
          <w:sz w:val="24"/>
          <w:szCs w:val="24"/>
          <w:lang w:val="en-US"/>
        </w:rPr>
      </w:pPr>
      <w:hyperlink w:anchor="_Toc124157556" w:history="1">
        <w:r w:rsidR="00AD1FB1" w:rsidRPr="00986602">
          <w:rPr>
            <w:rStyle w:val="Hyperlink"/>
            <w:rFonts w:ascii="Times New Roman" w:hAnsi="Times New Roman" w:cs="Times New Roman"/>
            <w:noProof/>
            <w:sz w:val="24"/>
            <w:szCs w:val="24"/>
          </w:rPr>
          <w:t>3.2.</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Study area</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_Toc124157556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26</w:t>
        </w:r>
        <w:r w:rsidR="00AD1FB1" w:rsidRPr="00986602">
          <w:rPr>
            <w:rFonts w:ascii="Times New Roman" w:hAnsi="Times New Roman" w:cs="Times New Roman"/>
            <w:noProof/>
            <w:webHidden/>
            <w:sz w:val="24"/>
            <w:szCs w:val="24"/>
          </w:rPr>
          <w:fldChar w:fldCharType="end"/>
        </w:r>
      </w:hyperlink>
    </w:p>
    <w:p w14:paraId="79D657EE" w14:textId="24905764"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557" w:history="1">
        <w:r w:rsidR="00AD1FB1" w:rsidRPr="00986602">
          <w:rPr>
            <w:rStyle w:val="Hyperlink"/>
            <w:rFonts w:ascii="Times New Roman" w:hAnsi="Times New Roman" w:cs="Times New Roman"/>
            <w:noProof/>
            <w:sz w:val="24"/>
            <w:szCs w:val="24"/>
          </w:rPr>
          <w:t>3.2.1.</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Location</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_Toc124157557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26</w:t>
        </w:r>
        <w:r w:rsidR="00AD1FB1" w:rsidRPr="00986602">
          <w:rPr>
            <w:rFonts w:ascii="Times New Roman" w:hAnsi="Times New Roman" w:cs="Times New Roman"/>
            <w:noProof/>
            <w:webHidden/>
            <w:sz w:val="24"/>
            <w:szCs w:val="24"/>
          </w:rPr>
          <w:fldChar w:fldCharType="end"/>
        </w:r>
      </w:hyperlink>
    </w:p>
    <w:p w14:paraId="2EF8369B" w14:textId="6763029C"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558" w:history="1">
        <w:r w:rsidR="00AD1FB1" w:rsidRPr="00986602">
          <w:rPr>
            <w:rStyle w:val="Hyperlink"/>
            <w:rFonts w:ascii="Times New Roman" w:hAnsi="Times New Roman" w:cs="Times New Roman"/>
            <w:noProof/>
            <w:sz w:val="24"/>
            <w:szCs w:val="24"/>
          </w:rPr>
          <w:t>3.2.2.</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Geology and Soil Type</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_Toc124157558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27</w:t>
        </w:r>
        <w:r w:rsidR="00AD1FB1" w:rsidRPr="00986602">
          <w:rPr>
            <w:rFonts w:ascii="Times New Roman" w:hAnsi="Times New Roman" w:cs="Times New Roman"/>
            <w:noProof/>
            <w:webHidden/>
            <w:sz w:val="24"/>
            <w:szCs w:val="24"/>
          </w:rPr>
          <w:fldChar w:fldCharType="end"/>
        </w:r>
      </w:hyperlink>
    </w:p>
    <w:p w14:paraId="03539694" w14:textId="1720C59F"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561" w:history="1">
        <w:r w:rsidR="00AD1FB1" w:rsidRPr="00986602">
          <w:rPr>
            <w:rStyle w:val="Hyperlink"/>
            <w:rFonts w:ascii="Times New Roman" w:hAnsi="Times New Roman" w:cs="Times New Roman"/>
            <w:noProof/>
            <w:sz w:val="24"/>
            <w:szCs w:val="24"/>
          </w:rPr>
          <w:t>3.2.3.</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Vegetation Type</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_Toc124157561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28</w:t>
        </w:r>
        <w:r w:rsidR="00AD1FB1" w:rsidRPr="00986602">
          <w:rPr>
            <w:rFonts w:ascii="Times New Roman" w:hAnsi="Times New Roman" w:cs="Times New Roman"/>
            <w:noProof/>
            <w:webHidden/>
            <w:sz w:val="24"/>
            <w:szCs w:val="24"/>
          </w:rPr>
          <w:fldChar w:fldCharType="end"/>
        </w:r>
      </w:hyperlink>
    </w:p>
    <w:p w14:paraId="38C45D12" w14:textId="0B65CB1B"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562" w:history="1">
        <w:r w:rsidR="00AD1FB1" w:rsidRPr="00986602">
          <w:rPr>
            <w:rStyle w:val="Hyperlink"/>
            <w:rFonts w:ascii="Times New Roman" w:hAnsi="Times New Roman" w:cs="Times New Roman"/>
            <w:noProof/>
            <w:sz w:val="24"/>
            <w:szCs w:val="24"/>
          </w:rPr>
          <w:t>3.2.4.</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Population</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_Toc124157562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28</w:t>
        </w:r>
        <w:r w:rsidR="00AD1FB1" w:rsidRPr="00986602">
          <w:rPr>
            <w:rFonts w:ascii="Times New Roman" w:hAnsi="Times New Roman" w:cs="Times New Roman"/>
            <w:noProof/>
            <w:webHidden/>
            <w:sz w:val="24"/>
            <w:szCs w:val="24"/>
          </w:rPr>
          <w:fldChar w:fldCharType="end"/>
        </w:r>
      </w:hyperlink>
    </w:p>
    <w:p w14:paraId="603342F2" w14:textId="68B696CB"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563" w:history="1">
        <w:r w:rsidR="00AD1FB1" w:rsidRPr="00986602">
          <w:rPr>
            <w:rStyle w:val="Hyperlink"/>
            <w:rFonts w:ascii="Times New Roman" w:hAnsi="Times New Roman" w:cs="Times New Roman"/>
            <w:noProof/>
            <w:sz w:val="24"/>
            <w:szCs w:val="24"/>
          </w:rPr>
          <w:t>3.2.5.</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Hydrology</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_Toc124157563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28</w:t>
        </w:r>
        <w:r w:rsidR="00AD1FB1" w:rsidRPr="00986602">
          <w:rPr>
            <w:rFonts w:ascii="Times New Roman" w:hAnsi="Times New Roman" w:cs="Times New Roman"/>
            <w:noProof/>
            <w:webHidden/>
            <w:sz w:val="24"/>
            <w:szCs w:val="24"/>
          </w:rPr>
          <w:fldChar w:fldCharType="end"/>
        </w:r>
      </w:hyperlink>
    </w:p>
    <w:p w14:paraId="299C32BB" w14:textId="1B288C78"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564" w:history="1">
        <w:r w:rsidR="00AD1FB1" w:rsidRPr="00986602">
          <w:rPr>
            <w:rStyle w:val="Hyperlink"/>
            <w:rFonts w:ascii="Times New Roman" w:hAnsi="Times New Roman" w:cs="Times New Roman"/>
            <w:noProof/>
            <w:sz w:val="24"/>
            <w:szCs w:val="24"/>
          </w:rPr>
          <w:t>3.2.6.</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Economy</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_Toc124157564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29</w:t>
        </w:r>
        <w:r w:rsidR="00AD1FB1" w:rsidRPr="00986602">
          <w:rPr>
            <w:rFonts w:ascii="Times New Roman" w:hAnsi="Times New Roman" w:cs="Times New Roman"/>
            <w:noProof/>
            <w:webHidden/>
            <w:sz w:val="24"/>
            <w:szCs w:val="24"/>
          </w:rPr>
          <w:fldChar w:fldCharType="end"/>
        </w:r>
      </w:hyperlink>
    </w:p>
    <w:p w14:paraId="6852EA3A" w14:textId="23DD971D"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565" w:history="1">
        <w:r w:rsidR="00AD1FB1" w:rsidRPr="00986602">
          <w:rPr>
            <w:rStyle w:val="Hyperlink"/>
            <w:rFonts w:ascii="Times New Roman" w:hAnsi="Times New Roman" w:cs="Times New Roman"/>
            <w:noProof/>
            <w:sz w:val="24"/>
            <w:szCs w:val="24"/>
          </w:rPr>
          <w:t>3.2.7.</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 xml:space="preserve">Mining in Ayanfuri </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_Toc124157565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29</w:t>
        </w:r>
        <w:r w:rsidR="00AD1FB1" w:rsidRPr="00986602">
          <w:rPr>
            <w:rFonts w:ascii="Times New Roman" w:hAnsi="Times New Roman" w:cs="Times New Roman"/>
            <w:noProof/>
            <w:webHidden/>
            <w:sz w:val="24"/>
            <w:szCs w:val="24"/>
          </w:rPr>
          <w:fldChar w:fldCharType="end"/>
        </w:r>
      </w:hyperlink>
    </w:p>
    <w:p w14:paraId="4FF0990C" w14:textId="0E8FF31B" w:rsidR="00AD1FB1" w:rsidRPr="00986602" w:rsidRDefault="001361C4" w:rsidP="00986602">
      <w:pPr>
        <w:pStyle w:val="TOC2"/>
        <w:tabs>
          <w:tab w:val="left" w:pos="880"/>
          <w:tab w:val="right" w:leader="dot" w:pos="9323"/>
        </w:tabs>
        <w:spacing w:line="360" w:lineRule="auto"/>
        <w:rPr>
          <w:rFonts w:ascii="Times New Roman" w:eastAsiaTheme="minorEastAsia" w:hAnsi="Times New Roman" w:cs="Times New Roman"/>
          <w:noProof/>
          <w:sz w:val="24"/>
          <w:szCs w:val="24"/>
          <w:lang w:val="en-US"/>
        </w:rPr>
      </w:pPr>
      <w:hyperlink w:anchor="_Toc124157567" w:history="1">
        <w:r w:rsidR="00AD1FB1" w:rsidRPr="00986602">
          <w:rPr>
            <w:rStyle w:val="Hyperlink"/>
            <w:rFonts w:ascii="Times New Roman" w:hAnsi="Times New Roman" w:cs="Times New Roman"/>
            <w:noProof/>
            <w:sz w:val="24"/>
            <w:szCs w:val="24"/>
          </w:rPr>
          <w:t>3.3.</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Data and Materials</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_Toc124157567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30</w:t>
        </w:r>
        <w:r w:rsidR="00AD1FB1" w:rsidRPr="00986602">
          <w:rPr>
            <w:rFonts w:ascii="Times New Roman" w:hAnsi="Times New Roman" w:cs="Times New Roman"/>
            <w:noProof/>
            <w:webHidden/>
            <w:sz w:val="24"/>
            <w:szCs w:val="24"/>
          </w:rPr>
          <w:fldChar w:fldCharType="end"/>
        </w:r>
      </w:hyperlink>
    </w:p>
    <w:p w14:paraId="5C2C435D" w14:textId="26EDF173"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568" w:history="1">
        <w:r w:rsidR="00AD1FB1" w:rsidRPr="00986602">
          <w:rPr>
            <w:rStyle w:val="Hyperlink"/>
            <w:rFonts w:ascii="Times New Roman" w:hAnsi="Times New Roman" w:cs="Times New Roman"/>
            <w:noProof/>
            <w:sz w:val="24"/>
            <w:szCs w:val="24"/>
          </w:rPr>
          <w:t>3.3.1.</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Water Samples</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_Toc124157568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30</w:t>
        </w:r>
        <w:r w:rsidR="00AD1FB1" w:rsidRPr="00986602">
          <w:rPr>
            <w:rFonts w:ascii="Times New Roman" w:hAnsi="Times New Roman" w:cs="Times New Roman"/>
            <w:noProof/>
            <w:webHidden/>
            <w:sz w:val="24"/>
            <w:szCs w:val="24"/>
          </w:rPr>
          <w:fldChar w:fldCharType="end"/>
        </w:r>
      </w:hyperlink>
    </w:p>
    <w:p w14:paraId="2921371B" w14:textId="0D3F6F02"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571" w:history="1">
        <w:r w:rsidR="00AD1FB1" w:rsidRPr="00986602">
          <w:rPr>
            <w:rStyle w:val="Hyperlink"/>
            <w:rFonts w:ascii="Times New Roman" w:hAnsi="Times New Roman" w:cs="Times New Roman"/>
            <w:noProof/>
            <w:sz w:val="24"/>
            <w:szCs w:val="24"/>
          </w:rPr>
          <w:t>3.3.2.</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Satellite Imagery</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_Toc124157571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30</w:t>
        </w:r>
        <w:r w:rsidR="00AD1FB1" w:rsidRPr="00986602">
          <w:rPr>
            <w:rFonts w:ascii="Times New Roman" w:hAnsi="Times New Roman" w:cs="Times New Roman"/>
            <w:noProof/>
            <w:webHidden/>
            <w:sz w:val="24"/>
            <w:szCs w:val="24"/>
          </w:rPr>
          <w:fldChar w:fldCharType="end"/>
        </w:r>
      </w:hyperlink>
    </w:p>
    <w:p w14:paraId="7A4BC4FF" w14:textId="1CD94005"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575" w:history="1">
        <w:r w:rsidR="00AD1FB1" w:rsidRPr="00986602">
          <w:rPr>
            <w:rStyle w:val="Hyperlink"/>
            <w:rFonts w:ascii="Times New Roman" w:hAnsi="Times New Roman" w:cs="Times New Roman"/>
            <w:noProof/>
            <w:sz w:val="24"/>
            <w:szCs w:val="24"/>
          </w:rPr>
          <w:t>3.3.3.</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Other Sources of Data Source</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_Toc124157575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30</w:t>
        </w:r>
        <w:r w:rsidR="00AD1FB1" w:rsidRPr="00986602">
          <w:rPr>
            <w:rFonts w:ascii="Times New Roman" w:hAnsi="Times New Roman" w:cs="Times New Roman"/>
            <w:noProof/>
            <w:webHidden/>
            <w:sz w:val="24"/>
            <w:szCs w:val="24"/>
          </w:rPr>
          <w:fldChar w:fldCharType="end"/>
        </w:r>
      </w:hyperlink>
    </w:p>
    <w:p w14:paraId="47D161B3" w14:textId="08E1E730" w:rsidR="00AD1FB1" w:rsidRPr="00986602" w:rsidRDefault="001361C4" w:rsidP="00986602">
      <w:pPr>
        <w:pStyle w:val="TOC2"/>
        <w:tabs>
          <w:tab w:val="left" w:pos="880"/>
          <w:tab w:val="right" w:leader="dot" w:pos="9323"/>
        </w:tabs>
        <w:spacing w:line="360" w:lineRule="auto"/>
        <w:rPr>
          <w:rFonts w:ascii="Times New Roman" w:eastAsiaTheme="minorEastAsia" w:hAnsi="Times New Roman" w:cs="Times New Roman"/>
          <w:noProof/>
          <w:sz w:val="24"/>
          <w:szCs w:val="24"/>
          <w:lang w:val="en-US"/>
        </w:rPr>
      </w:pPr>
      <w:hyperlink w:anchor="_Toc124157576" w:history="1">
        <w:r w:rsidR="00AD1FB1" w:rsidRPr="00986602">
          <w:rPr>
            <w:rStyle w:val="Hyperlink"/>
            <w:rFonts w:ascii="Times New Roman" w:hAnsi="Times New Roman" w:cs="Times New Roman"/>
            <w:noProof/>
            <w:sz w:val="24"/>
            <w:szCs w:val="24"/>
          </w:rPr>
          <w:t>3.4.</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Methods</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_Toc124157576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31</w:t>
        </w:r>
        <w:r w:rsidR="00AD1FB1" w:rsidRPr="00986602">
          <w:rPr>
            <w:rFonts w:ascii="Times New Roman" w:hAnsi="Times New Roman" w:cs="Times New Roman"/>
            <w:noProof/>
            <w:webHidden/>
            <w:sz w:val="24"/>
            <w:szCs w:val="24"/>
          </w:rPr>
          <w:fldChar w:fldCharType="end"/>
        </w:r>
      </w:hyperlink>
    </w:p>
    <w:p w14:paraId="469DDBA1" w14:textId="40D75B95"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577" w:history="1">
        <w:r w:rsidR="00AD1FB1" w:rsidRPr="00986602">
          <w:rPr>
            <w:rStyle w:val="Hyperlink"/>
            <w:rFonts w:ascii="Times New Roman" w:hAnsi="Times New Roman" w:cs="Times New Roman"/>
            <w:noProof/>
            <w:sz w:val="24"/>
            <w:szCs w:val="24"/>
          </w:rPr>
          <w:t>3.4.1.</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 xml:space="preserve">Water Sampling Analysis </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_Toc124157577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31</w:t>
        </w:r>
        <w:r w:rsidR="00AD1FB1" w:rsidRPr="00986602">
          <w:rPr>
            <w:rFonts w:ascii="Times New Roman" w:hAnsi="Times New Roman" w:cs="Times New Roman"/>
            <w:noProof/>
            <w:webHidden/>
            <w:sz w:val="24"/>
            <w:szCs w:val="24"/>
          </w:rPr>
          <w:fldChar w:fldCharType="end"/>
        </w:r>
      </w:hyperlink>
    </w:p>
    <w:p w14:paraId="30FF93E5" w14:textId="53853477"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578" w:history="1">
        <w:r w:rsidR="00AD1FB1" w:rsidRPr="00986602">
          <w:rPr>
            <w:rStyle w:val="Hyperlink"/>
            <w:rFonts w:ascii="Times New Roman" w:hAnsi="Times New Roman" w:cs="Times New Roman"/>
            <w:noProof/>
            <w:sz w:val="24"/>
            <w:szCs w:val="24"/>
          </w:rPr>
          <w:t>3.4.2.</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Scan Line Correction Error (SLC)</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_Toc124157578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32</w:t>
        </w:r>
        <w:r w:rsidR="00AD1FB1" w:rsidRPr="00986602">
          <w:rPr>
            <w:rFonts w:ascii="Times New Roman" w:hAnsi="Times New Roman" w:cs="Times New Roman"/>
            <w:noProof/>
            <w:webHidden/>
            <w:sz w:val="24"/>
            <w:szCs w:val="24"/>
          </w:rPr>
          <w:fldChar w:fldCharType="end"/>
        </w:r>
      </w:hyperlink>
    </w:p>
    <w:p w14:paraId="57D97AF4" w14:textId="4A4BD93D"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579" w:history="1">
        <w:r w:rsidR="00AD1FB1" w:rsidRPr="00986602">
          <w:rPr>
            <w:rStyle w:val="Hyperlink"/>
            <w:rFonts w:ascii="Times New Roman" w:hAnsi="Times New Roman" w:cs="Times New Roman"/>
            <w:noProof/>
            <w:sz w:val="24"/>
            <w:szCs w:val="24"/>
          </w:rPr>
          <w:t>3.4.3.</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Radiometric Corrections</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_Toc124157579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33</w:t>
        </w:r>
        <w:r w:rsidR="00AD1FB1" w:rsidRPr="00986602">
          <w:rPr>
            <w:rFonts w:ascii="Times New Roman" w:hAnsi="Times New Roman" w:cs="Times New Roman"/>
            <w:noProof/>
            <w:webHidden/>
            <w:sz w:val="24"/>
            <w:szCs w:val="24"/>
          </w:rPr>
          <w:fldChar w:fldCharType="end"/>
        </w:r>
      </w:hyperlink>
    </w:p>
    <w:p w14:paraId="4D4EB669" w14:textId="66DA70EA"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580" w:history="1">
        <w:r w:rsidR="00AD1FB1" w:rsidRPr="00986602">
          <w:rPr>
            <w:rStyle w:val="Hyperlink"/>
            <w:rFonts w:ascii="Times New Roman" w:hAnsi="Times New Roman" w:cs="Times New Roman"/>
            <w:noProof/>
            <w:sz w:val="24"/>
            <w:szCs w:val="24"/>
          </w:rPr>
          <w:t>3.4.4.</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Image Sub setting</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_Toc124157580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33</w:t>
        </w:r>
        <w:r w:rsidR="00AD1FB1" w:rsidRPr="00986602">
          <w:rPr>
            <w:rFonts w:ascii="Times New Roman" w:hAnsi="Times New Roman" w:cs="Times New Roman"/>
            <w:noProof/>
            <w:webHidden/>
            <w:sz w:val="24"/>
            <w:szCs w:val="24"/>
          </w:rPr>
          <w:fldChar w:fldCharType="end"/>
        </w:r>
      </w:hyperlink>
    </w:p>
    <w:p w14:paraId="5FB8B6D4" w14:textId="499FE674"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582" w:history="1">
        <w:r w:rsidR="00AD1FB1" w:rsidRPr="00986602">
          <w:rPr>
            <w:rStyle w:val="Hyperlink"/>
            <w:rFonts w:ascii="Times New Roman" w:hAnsi="Times New Roman" w:cs="Times New Roman"/>
            <w:noProof/>
            <w:sz w:val="24"/>
            <w:szCs w:val="24"/>
          </w:rPr>
          <w:t>3.4.5.</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Layer Stacking</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_Toc124157582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34</w:t>
        </w:r>
        <w:r w:rsidR="00AD1FB1" w:rsidRPr="00986602">
          <w:rPr>
            <w:rFonts w:ascii="Times New Roman" w:hAnsi="Times New Roman" w:cs="Times New Roman"/>
            <w:noProof/>
            <w:webHidden/>
            <w:sz w:val="24"/>
            <w:szCs w:val="24"/>
          </w:rPr>
          <w:fldChar w:fldCharType="end"/>
        </w:r>
      </w:hyperlink>
    </w:p>
    <w:p w14:paraId="4C4AD74E" w14:textId="1969CDD9"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583" w:history="1">
        <w:r w:rsidR="00AD1FB1" w:rsidRPr="00986602">
          <w:rPr>
            <w:rStyle w:val="Hyperlink"/>
            <w:rFonts w:ascii="Times New Roman" w:hAnsi="Times New Roman" w:cs="Times New Roman"/>
            <w:noProof/>
            <w:sz w:val="24"/>
            <w:szCs w:val="24"/>
          </w:rPr>
          <w:t>3.4.6.</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Atmospheric Correction</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_Toc124157583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34</w:t>
        </w:r>
        <w:r w:rsidR="00AD1FB1" w:rsidRPr="00986602">
          <w:rPr>
            <w:rFonts w:ascii="Times New Roman" w:hAnsi="Times New Roman" w:cs="Times New Roman"/>
            <w:noProof/>
            <w:webHidden/>
            <w:sz w:val="24"/>
            <w:szCs w:val="24"/>
          </w:rPr>
          <w:fldChar w:fldCharType="end"/>
        </w:r>
      </w:hyperlink>
    </w:p>
    <w:p w14:paraId="6E32A193" w14:textId="4104FD4F"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584" w:history="1">
        <w:r w:rsidR="00AD1FB1" w:rsidRPr="00986602">
          <w:rPr>
            <w:rStyle w:val="Hyperlink"/>
            <w:rFonts w:ascii="Times New Roman" w:hAnsi="Times New Roman" w:cs="Times New Roman"/>
            <w:noProof/>
            <w:sz w:val="24"/>
            <w:szCs w:val="24"/>
          </w:rPr>
          <w:t>3.4.7.</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Training Points</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_Toc124157584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35</w:t>
        </w:r>
        <w:r w:rsidR="00AD1FB1" w:rsidRPr="00986602">
          <w:rPr>
            <w:rFonts w:ascii="Times New Roman" w:hAnsi="Times New Roman" w:cs="Times New Roman"/>
            <w:noProof/>
            <w:webHidden/>
            <w:sz w:val="24"/>
            <w:szCs w:val="24"/>
          </w:rPr>
          <w:fldChar w:fldCharType="end"/>
        </w:r>
      </w:hyperlink>
    </w:p>
    <w:p w14:paraId="276D873B" w14:textId="4A605F46"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585" w:history="1">
        <w:r w:rsidR="00AD1FB1" w:rsidRPr="00986602">
          <w:rPr>
            <w:rStyle w:val="Hyperlink"/>
            <w:rFonts w:ascii="Times New Roman" w:hAnsi="Times New Roman" w:cs="Times New Roman"/>
            <w:noProof/>
            <w:sz w:val="24"/>
            <w:szCs w:val="24"/>
          </w:rPr>
          <w:t>3.4.8.</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Georeferencing</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_Toc124157585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35</w:t>
        </w:r>
        <w:r w:rsidR="00AD1FB1" w:rsidRPr="00986602">
          <w:rPr>
            <w:rFonts w:ascii="Times New Roman" w:hAnsi="Times New Roman" w:cs="Times New Roman"/>
            <w:noProof/>
            <w:webHidden/>
            <w:sz w:val="24"/>
            <w:szCs w:val="24"/>
          </w:rPr>
          <w:fldChar w:fldCharType="end"/>
        </w:r>
      </w:hyperlink>
    </w:p>
    <w:p w14:paraId="2FE99B9B" w14:textId="06267FD6"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586" w:history="1">
        <w:r w:rsidR="00AD1FB1" w:rsidRPr="00986602">
          <w:rPr>
            <w:rStyle w:val="Hyperlink"/>
            <w:rFonts w:ascii="Times New Roman" w:hAnsi="Times New Roman" w:cs="Times New Roman"/>
            <w:noProof/>
            <w:sz w:val="24"/>
            <w:szCs w:val="24"/>
          </w:rPr>
          <w:t>3.4.9.</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Image Classification</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_Toc124157586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36</w:t>
        </w:r>
        <w:r w:rsidR="00AD1FB1" w:rsidRPr="00986602">
          <w:rPr>
            <w:rFonts w:ascii="Times New Roman" w:hAnsi="Times New Roman" w:cs="Times New Roman"/>
            <w:noProof/>
            <w:webHidden/>
            <w:sz w:val="24"/>
            <w:szCs w:val="24"/>
          </w:rPr>
          <w:fldChar w:fldCharType="end"/>
        </w:r>
      </w:hyperlink>
    </w:p>
    <w:p w14:paraId="3003537D" w14:textId="7E5EF424"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587" w:history="1">
        <w:r w:rsidR="00AD1FB1" w:rsidRPr="00986602">
          <w:rPr>
            <w:rStyle w:val="Hyperlink"/>
            <w:rFonts w:ascii="Times New Roman" w:hAnsi="Times New Roman" w:cs="Times New Roman"/>
            <w:noProof/>
            <w:sz w:val="24"/>
            <w:szCs w:val="24"/>
          </w:rPr>
          <w:t>3.4.10.</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Accuracy Assessment</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_Toc124157587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36</w:t>
        </w:r>
        <w:r w:rsidR="00AD1FB1" w:rsidRPr="00986602">
          <w:rPr>
            <w:rFonts w:ascii="Times New Roman" w:hAnsi="Times New Roman" w:cs="Times New Roman"/>
            <w:noProof/>
            <w:webHidden/>
            <w:sz w:val="24"/>
            <w:szCs w:val="24"/>
          </w:rPr>
          <w:fldChar w:fldCharType="end"/>
        </w:r>
      </w:hyperlink>
    </w:p>
    <w:p w14:paraId="0AA6B582" w14:textId="62F7A1B8"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589" w:history="1">
        <w:r w:rsidR="00AD1FB1" w:rsidRPr="00986602">
          <w:rPr>
            <w:rStyle w:val="Hyperlink"/>
            <w:rFonts w:ascii="Times New Roman" w:hAnsi="Times New Roman" w:cs="Times New Roman"/>
            <w:noProof/>
            <w:sz w:val="24"/>
            <w:szCs w:val="24"/>
          </w:rPr>
          <w:t>3.4.11.</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Data Analysis</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_Toc124157589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37</w:t>
        </w:r>
        <w:r w:rsidR="00AD1FB1" w:rsidRPr="00986602">
          <w:rPr>
            <w:rFonts w:ascii="Times New Roman" w:hAnsi="Times New Roman" w:cs="Times New Roman"/>
            <w:noProof/>
            <w:webHidden/>
            <w:sz w:val="24"/>
            <w:szCs w:val="24"/>
          </w:rPr>
          <w:fldChar w:fldCharType="end"/>
        </w:r>
      </w:hyperlink>
    </w:p>
    <w:p w14:paraId="388E0090" w14:textId="01F46672" w:rsidR="00AD1FB1" w:rsidRPr="00986602" w:rsidRDefault="001361C4" w:rsidP="00986602">
      <w:pPr>
        <w:pStyle w:val="TOC2"/>
        <w:tabs>
          <w:tab w:val="left" w:pos="880"/>
          <w:tab w:val="right" w:leader="dot" w:pos="9323"/>
        </w:tabs>
        <w:spacing w:line="360" w:lineRule="auto"/>
        <w:rPr>
          <w:rFonts w:ascii="Times New Roman" w:eastAsiaTheme="minorEastAsia" w:hAnsi="Times New Roman" w:cs="Times New Roman"/>
          <w:noProof/>
          <w:sz w:val="24"/>
          <w:szCs w:val="24"/>
          <w:lang w:val="en-US"/>
        </w:rPr>
      </w:pPr>
      <w:hyperlink w:anchor="_Toc124157590" w:history="1">
        <w:r w:rsidR="00AD1FB1" w:rsidRPr="00986602">
          <w:rPr>
            <w:rStyle w:val="Hyperlink"/>
            <w:rFonts w:ascii="Times New Roman" w:hAnsi="Times New Roman" w:cs="Times New Roman"/>
            <w:noProof/>
            <w:sz w:val="24"/>
            <w:szCs w:val="24"/>
          </w:rPr>
          <w:t>3.5.</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hAnsi="Times New Roman" w:cs="Times New Roman"/>
            <w:noProof/>
            <w:sz w:val="24"/>
            <w:szCs w:val="24"/>
          </w:rPr>
          <w:t>Limitations of Research/Data Collection</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_Toc124157590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38</w:t>
        </w:r>
        <w:r w:rsidR="00AD1FB1" w:rsidRPr="00986602">
          <w:rPr>
            <w:rFonts w:ascii="Times New Roman" w:hAnsi="Times New Roman" w:cs="Times New Roman"/>
            <w:noProof/>
            <w:webHidden/>
            <w:sz w:val="24"/>
            <w:szCs w:val="24"/>
          </w:rPr>
          <w:fldChar w:fldCharType="end"/>
        </w:r>
      </w:hyperlink>
    </w:p>
    <w:p w14:paraId="3AB860F7" w14:textId="289EE0A0" w:rsidR="00AD1FB1" w:rsidRPr="00986602" w:rsidRDefault="001361C4" w:rsidP="00986602">
      <w:pPr>
        <w:pStyle w:val="TOC1"/>
        <w:rPr>
          <w:rFonts w:ascii="Times New Roman" w:eastAsiaTheme="minorEastAsia" w:hAnsi="Times New Roman" w:cs="Times New Roman"/>
          <w:noProof/>
          <w:sz w:val="24"/>
          <w:szCs w:val="24"/>
          <w:lang w:val="en-US"/>
        </w:rPr>
      </w:pPr>
      <w:hyperlink w:anchor="_Toc124157591" w:history="1">
        <w:r w:rsidR="00AD1FB1" w:rsidRPr="00986602">
          <w:rPr>
            <w:rStyle w:val="Hyperlink"/>
            <w:rFonts w:ascii="Times New Roman" w:hAnsi="Times New Roman" w:cs="Times New Roman"/>
            <w:noProof/>
            <w:sz w:val="24"/>
            <w:szCs w:val="24"/>
          </w:rPr>
          <w:t>CHAPTER FOUR</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_Toc124157591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39</w:t>
        </w:r>
        <w:r w:rsidR="00AD1FB1" w:rsidRPr="00986602">
          <w:rPr>
            <w:rFonts w:ascii="Times New Roman" w:hAnsi="Times New Roman" w:cs="Times New Roman"/>
            <w:noProof/>
            <w:webHidden/>
            <w:sz w:val="24"/>
            <w:szCs w:val="24"/>
          </w:rPr>
          <w:fldChar w:fldCharType="end"/>
        </w:r>
      </w:hyperlink>
    </w:p>
    <w:p w14:paraId="4E6CB69A" w14:textId="3F69ABB3" w:rsidR="00AD1FB1" w:rsidRPr="00986602" w:rsidRDefault="001361C4" w:rsidP="00986602">
      <w:pPr>
        <w:pStyle w:val="TOC1"/>
        <w:rPr>
          <w:rFonts w:ascii="Times New Roman" w:eastAsiaTheme="minorEastAsia" w:hAnsi="Times New Roman" w:cs="Times New Roman"/>
          <w:noProof/>
          <w:sz w:val="24"/>
          <w:szCs w:val="24"/>
          <w:lang w:val="en-US"/>
        </w:rPr>
      </w:pPr>
      <w:hyperlink w:anchor="_Toc124157592" w:history="1">
        <w:r w:rsidR="00AD1FB1" w:rsidRPr="00986602">
          <w:rPr>
            <w:rStyle w:val="Hyperlink"/>
            <w:rFonts w:ascii="Times New Roman" w:hAnsi="Times New Roman" w:cs="Times New Roman"/>
            <w:noProof/>
            <w:sz w:val="24"/>
            <w:szCs w:val="24"/>
          </w:rPr>
          <w:t>RESULTS AND DISCUSSION</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_Toc124157592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39</w:t>
        </w:r>
        <w:r w:rsidR="00AD1FB1" w:rsidRPr="00986602">
          <w:rPr>
            <w:rFonts w:ascii="Times New Roman" w:hAnsi="Times New Roman" w:cs="Times New Roman"/>
            <w:noProof/>
            <w:webHidden/>
            <w:sz w:val="24"/>
            <w:szCs w:val="24"/>
          </w:rPr>
          <w:fldChar w:fldCharType="end"/>
        </w:r>
      </w:hyperlink>
    </w:p>
    <w:p w14:paraId="3BA607BD" w14:textId="7405B889" w:rsidR="00AD1FB1" w:rsidRPr="00986602" w:rsidRDefault="001361C4" w:rsidP="00986602">
      <w:pPr>
        <w:pStyle w:val="TOC2"/>
        <w:tabs>
          <w:tab w:val="left" w:pos="880"/>
          <w:tab w:val="right" w:leader="dot" w:pos="9323"/>
        </w:tabs>
        <w:spacing w:line="360" w:lineRule="auto"/>
        <w:rPr>
          <w:rFonts w:ascii="Times New Roman" w:eastAsiaTheme="minorEastAsia" w:hAnsi="Times New Roman" w:cs="Times New Roman"/>
          <w:noProof/>
          <w:sz w:val="24"/>
          <w:szCs w:val="24"/>
          <w:lang w:val="en-US"/>
        </w:rPr>
      </w:pPr>
      <w:hyperlink w:anchor="_Toc124157593" w:history="1">
        <w:r w:rsidR="00AD1FB1" w:rsidRPr="00986602">
          <w:rPr>
            <w:rStyle w:val="Hyperlink"/>
            <w:rFonts w:ascii="Times New Roman" w:eastAsia="Times New Roman" w:hAnsi="Times New Roman" w:cs="Times New Roman"/>
            <w:noProof/>
            <w:kern w:val="28"/>
            <w:sz w:val="24"/>
            <w:szCs w:val="24"/>
          </w:rPr>
          <w:t>4.1.</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eastAsia="Times New Roman" w:hAnsi="Times New Roman" w:cs="Times New Roman"/>
            <w:noProof/>
            <w:kern w:val="28"/>
            <w:sz w:val="24"/>
            <w:szCs w:val="24"/>
          </w:rPr>
          <w:t>Introduction</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_Toc124157593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39</w:t>
        </w:r>
        <w:r w:rsidR="00AD1FB1" w:rsidRPr="00986602">
          <w:rPr>
            <w:rFonts w:ascii="Times New Roman" w:hAnsi="Times New Roman" w:cs="Times New Roman"/>
            <w:noProof/>
            <w:webHidden/>
            <w:sz w:val="24"/>
            <w:szCs w:val="24"/>
          </w:rPr>
          <w:fldChar w:fldCharType="end"/>
        </w:r>
      </w:hyperlink>
    </w:p>
    <w:p w14:paraId="6B83B6AC" w14:textId="223084FF" w:rsidR="00AD1FB1" w:rsidRPr="00986602" w:rsidRDefault="001361C4" w:rsidP="00986602">
      <w:pPr>
        <w:pStyle w:val="TOC2"/>
        <w:tabs>
          <w:tab w:val="left" w:pos="880"/>
          <w:tab w:val="right" w:leader="dot" w:pos="9323"/>
        </w:tabs>
        <w:spacing w:line="360" w:lineRule="auto"/>
        <w:rPr>
          <w:rFonts w:ascii="Times New Roman" w:eastAsiaTheme="minorEastAsia" w:hAnsi="Times New Roman" w:cs="Times New Roman"/>
          <w:noProof/>
          <w:sz w:val="24"/>
          <w:szCs w:val="24"/>
          <w:lang w:val="en-US"/>
        </w:rPr>
      </w:pPr>
      <w:hyperlink w:anchor="_Toc124157594" w:history="1">
        <w:r w:rsidR="00AD1FB1" w:rsidRPr="00986602">
          <w:rPr>
            <w:rStyle w:val="Hyperlink"/>
            <w:rFonts w:ascii="Times New Roman" w:eastAsia="Times New Roman" w:hAnsi="Times New Roman" w:cs="Times New Roman"/>
            <w:noProof/>
            <w:kern w:val="28"/>
            <w:sz w:val="24"/>
            <w:szCs w:val="24"/>
          </w:rPr>
          <w:t>4.2.</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eastAsia="Times New Roman" w:hAnsi="Times New Roman" w:cs="Times New Roman"/>
            <w:noProof/>
            <w:kern w:val="28"/>
            <w:sz w:val="24"/>
            <w:szCs w:val="24"/>
          </w:rPr>
          <w:t>Results</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_Toc124157594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39</w:t>
        </w:r>
        <w:r w:rsidR="00AD1FB1" w:rsidRPr="00986602">
          <w:rPr>
            <w:rFonts w:ascii="Times New Roman" w:hAnsi="Times New Roman" w:cs="Times New Roman"/>
            <w:noProof/>
            <w:webHidden/>
            <w:sz w:val="24"/>
            <w:szCs w:val="24"/>
          </w:rPr>
          <w:fldChar w:fldCharType="end"/>
        </w:r>
      </w:hyperlink>
    </w:p>
    <w:p w14:paraId="3703DC98" w14:textId="383A9961"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595" w:history="1">
        <w:r w:rsidR="00AD1FB1" w:rsidRPr="00986602">
          <w:rPr>
            <w:rStyle w:val="Hyperlink"/>
            <w:rFonts w:ascii="Times New Roman" w:eastAsia="Times New Roman" w:hAnsi="Times New Roman" w:cs="Times New Roman"/>
            <w:noProof/>
            <w:kern w:val="28"/>
            <w:sz w:val="24"/>
            <w:szCs w:val="24"/>
          </w:rPr>
          <w:t>4.2.1.</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eastAsia="Times New Roman" w:hAnsi="Times New Roman" w:cs="Times New Roman"/>
            <w:noProof/>
            <w:kern w:val="28"/>
            <w:sz w:val="24"/>
            <w:szCs w:val="24"/>
          </w:rPr>
          <w:t>Trend and Spatial Distribution of Surface Water Heavy Metals</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_Toc124157595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39</w:t>
        </w:r>
        <w:r w:rsidR="00AD1FB1" w:rsidRPr="00986602">
          <w:rPr>
            <w:rFonts w:ascii="Times New Roman" w:hAnsi="Times New Roman" w:cs="Times New Roman"/>
            <w:noProof/>
            <w:webHidden/>
            <w:sz w:val="24"/>
            <w:szCs w:val="24"/>
          </w:rPr>
          <w:fldChar w:fldCharType="end"/>
        </w:r>
      </w:hyperlink>
    </w:p>
    <w:p w14:paraId="2A3293A7" w14:textId="577F151E"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596" w:history="1">
        <w:r w:rsidR="00AD1FB1" w:rsidRPr="00986602">
          <w:rPr>
            <w:rStyle w:val="Hyperlink"/>
            <w:rFonts w:ascii="Times New Roman" w:eastAsia="Times New Roman" w:hAnsi="Times New Roman" w:cs="Times New Roman"/>
            <w:noProof/>
            <w:kern w:val="28"/>
            <w:sz w:val="24"/>
            <w:szCs w:val="24"/>
          </w:rPr>
          <w:t>4.2.2.</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eastAsia="Times New Roman" w:hAnsi="Times New Roman" w:cs="Times New Roman"/>
            <w:noProof/>
            <w:kern w:val="28"/>
            <w:sz w:val="24"/>
            <w:szCs w:val="24"/>
          </w:rPr>
          <w:t>Trend and Spatial Distribution of Ground Water Heavy Metals</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_Toc124157596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63</w:t>
        </w:r>
        <w:r w:rsidR="00AD1FB1" w:rsidRPr="00986602">
          <w:rPr>
            <w:rFonts w:ascii="Times New Roman" w:hAnsi="Times New Roman" w:cs="Times New Roman"/>
            <w:noProof/>
            <w:webHidden/>
            <w:sz w:val="24"/>
            <w:szCs w:val="24"/>
          </w:rPr>
          <w:fldChar w:fldCharType="end"/>
        </w:r>
      </w:hyperlink>
    </w:p>
    <w:p w14:paraId="71573EBD" w14:textId="77F98CF6"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597" w:history="1">
        <w:r w:rsidR="00AD1FB1" w:rsidRPr="00986602">
          <w:rPr>
            <w:rStyle w:val="Hyperlink"/>
            <w:rFonts w:ascii="Times New Roman" w:eastAsia="Times New Roman" w:hAnsi="Times New Roman" w:cs="Times New Roman"/>
            <w:noProof/>
            <w:kern w:val="28"/>
            <w:sz w:val="24"/>
            <w:szCs w:val="24"/>
          </w:rPr>
          <w:t>4.2.3.</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eastAsia="Times New Roman" w:hAnsi="Times New Roman" w:cs="Times New Roman"/>
            <w:noProof/>
            <w:kern w:val="28"/>
            <w:sz w:val="24"/>
            <w:szCs w:val="24"/>
          </w:rPr>
          <w:t>Surface Disturbance Map</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_Toc124157597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76</w:t>
        </w:r>
        <w:r w:rsidR="00AD1FB1" w:rsidRPr="00986602">
          <w:rPr>
            <w:rFonts w:ascii="Times New Roman" w:hAnsi="Times New Roman" w:cs="Times New Roman"/>
            <w:noProof/>
            <w:webHidden/>
            <w:sz w:val="24"/>
            <w:szCs w:val="24"/>
          </w:rPr>
          <w:fldChar w:fldCharType="end"/>
        </w:r>
      </w:hyperlink>
    </w:p>
    <w:p w14:paraId="3B0EC708" w14:textId="5E0245E4" w:rsidR="00AD1FB1" w:rsidRPr="00986602" w:rsidRDefault="001361C4" w:rsidP="00986602">
      <w:pPr>
        <w:pStyle w:val="TOC2"/>
        <w:tabs>
          <w:tab w:val="left" w:pos="880"/>
          <w:tab w:val="right" w:leader="dot" w:pos="9323"/>
        </w:tabs>
        <w:spacing w:line="360" w:lineRule="auto"/>
        <w:rPr>
          <w:rFonts w:ascii="Times New Roman" w:eastAsiaTheme="minorEastAsia" w:hAnsi="Times New Roman" w:cs="Times New Roman"/>
          <w:noProof/>
          <w:sz w:val="24"/>
          <w:szCs w:val="24"/>
          <w:lang w:val="en-US"/>
        </w:rPr>
      </w:pPr>
      <w:hyperlink w:anchor="_Toc124157611" w:history="1">
        <w:r w:rsidR="00AD1FB1" w:rsidRPr="00986602">
          <w:rPr>
            <w:rStyle w:val="Hyperlink"/>
            <w:rFonts w:ascii="Times New Roman" w:eastAsia="Times New Roman" w:hAnsi="Times New Roman" w:cs="Times New Roman"/>
            <w:noProof/>
            <w:kern w:val="28"/>
            <w:sz w:val="24"/>
            <w:szCs w:val="24"/>
          </w:rPr>
          <w:t>4.3.</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eastAsia="Times New Roman" w:hAnsi="Times New Roman" w:cs="Times New Roman"/>
            <w:noProof/>
            <w:kern w:val="28"/>
            <w:sz w:val="24"/>
            <w:szCs w:val="24"/>
          </w:rPr>
          <w:t>Discussion</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_Toc124157611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79</w:t>
        </w:r>
        <w:r w:rsidR="00AD1FB1" w:rsidRPr="00986602">
          <w:rPr>
            <w:rFonts w:ascii="Times New Roman" w:hAnsi="Times New Roman" w:cs="Times New Roman"/>
            <w:noProof/>
            <w:webHidden/>
            <w:sz w:val="24"/>
            <w:szCs w:val="24"/>
          </w:rPr>
          <w:fldChar w:fldCharType="end"/>
        </w:r>
      </w:hyperlink>
    </w:p>
    <w:p w14:paraId="40F646D0" w14:textId="12146B0C"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613" w:history="1">
        <w:r w:rsidR="00AD1FB1" w:rsidRPr="00986602">
          <w:rPr>
            <w:rStyle w:val="Hyperlink"/>
            <w:rFonts w:ascii="Times New Roman" w:eastAsia="Times New Roman" w:hAnsi="Times New Roman" w:cs="Times New Roman"/>
            <w:noProof/>
            <w:kern w:val="28"/>
            <w:sz w:val="24"/>
            <w:szCs w:val="24"/>
          </w:rPr>
          <w:t>4.3.1.</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eastAsia="Times New Roman" w:hAnsi="Times New Roman" w:cs="Times New Roman"/>
            <w:noProof/>
            <w:kern w:val="28"/>
            <w:sz w:val="24"/>
            <w:szCs w:val="24"/>
          </w:rPr>
          <w:t>General Characteristics of Water</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_Toc124157613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79</w:t>
        </w:r>
        <w:r w:rsidR="00AD1FB1" w:rsidRPr="00986602">
          <w:rPr>
            <w:rFonts w:ascii="Times New Roman" w:hAnsi="Times New Roman" w:cs="Times New Roman"/>
            <w:noProof/>
            <w:webHidden/>
            <w:sz w:val="24"/>
            <w:szCs w:val="24"/>
          </w:rPr>
          <w:fldChar w:fldCharType="end"/>
        </w:r>
      </w:hyperlink>
    </w:p>
    <w:p w14:paraId="43076949" w14:textId="61A95947" w:rsidR="00AD1FB1" w:rsidRPr="00986602" w:rsidRDefault="001361C4" w:rsidP="00986602">
      <w:pPr>
        <w:pStyle w:val="TOC4"/>
        <w:tabs>
          <w:tab w:val="right" w:leader="dot" w:pos="9323"/>
        </w:tabs>
        <w:spacing w:line="360" w:lineRule="auto"/>
        <w:rPr>
          <w:rFonts w:ascii="Times New Roman" w:eastAsiaTheme="minorEastAsia" w:hAnsi="Times New Roman" w:cs="Times New Roman"/>
          <w:noProof/>
          <w:sz w:val="24"/>
          <w:szCs w:val="24"/>
          <w:lang w:val="en-US"/>
        </w:rPr>
      </w:pPr>
      <w:hyperlink w:anchor="_Toc124157614" w:history="1">
        <w:r w:rsidR="00AD1FB1" w:rsidRPr="00986602">
          <w:rPr>
            <w:rStyle w:val="Hyperlink"/>
            <w:rFonts w:ascii="Times New Roman" w:hAnsi="Times New Roman" w:cs="Times New Roman"/>
            <w:noProof/>
            <w:sz w:val="24"/>
            <w:szCs w:val="24"/>
            <w:lang w:val="en-US"/>
          </w:rPr>
          <w:t>pH in Surface and Ground Water</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_Toc124157614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79</w:t>
        </w:r>
        <w:r w:rsidR="00AD1FB1" w:rsidRPr="00986602">
          <w:rPr>
            <w:rFonts w:ascii="Times New Roman" w:hAnsi="Times New Roman" w:cs="Times New Roman"/>
            <w:noProof/>
            <w:webHidden/>
            <w:sz w:val="24"/>
            <w:szCs w:val="24"/>
          </w:rPr>
          <w:fldChar w:fldCharType="end"/>
        </w:r>
      </w:hyperlink>
    </w:p>
    <w:p w14:paraId="0E5EF98D" w14:textId="51545CEA" w:rsidR="00AD1FB1" w:rsidRPr="00986602" w:rsidRDefault="001361C4" w:rsidP="00986602">
      <w:pPr>
        <w:pStyle w:val="TOC4"/>
        <w:tabs>
          <w:tab w:val="right" w:leader="dot" w:pos="9323"/>
        </w:tabs>
        <w:spacing w:line="360" w:lineRule="auto"/>
        <w:rPr>
          <w:rFonts w:ascii="Times New Roman" w:eastAsiaTheme="minorEastAsia" w:hAnsi="Times New Roman" w:cs="Times New Roman"/>
          <w:noProof/>
          <w:sz w:val="24"/>
          <w:szCs w:val="24"/>
          <w:lang w:val="en-US"/>
        </w:rPr>
      </w:pPr>
      <w:hyperlink w:anchor="_Toc124157615" w:history="1">
        <w:r w:rsidR="00AD1FB1" w:rsidRPr="00986602">
          <w:rPr>
            <w:rStyle w:val="Hyperlink"/>
            <w:rFonts w:ascii="Times New Roman" w:hAnsi="Times New Roman" w:cs="Times New Roman"/>
            <w:noProof/>
            <w:sz w:val="24"/>
            <w:szCs w:val="24"/>
            <w:lang w:val="en-US"/>
          </w:rPr>
          <w:t xml:space="preserve">Turbidity of Surface and Ground Water </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_Toc124157615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80</w:t>
        </w:r>
        <w:r w:rsidR="00AD1FB1" w:rsidRPr="00986602">
          <w:rPr>
            <w:rFonts w:ascii="Times New Roman" w:hAnsi="Times New Roman" w:cs="Times New Roman"/>
            <w:noProof/>
            <w:webHidden/>
            <w:sz w:val="24"/>
            <w:szCs w:val="24"/>
          </w:rPr>
          <w:fldChar w:fldCharType="end"/>
        </w:r>
      </w:hyperlink>
    </w:p>
    <w:p w14:paraId="6C985C81" w14:textId="644DDD57"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616" w:history="1">
        <w:r w:rsidR="00AD1FB1" w:rsidRPr="00986602">
          <w:rPr>
            <w:rStyle w:val="Hyperlink"/>
            <w:rFonts w:ascii="Times New Roman" w:eastAsia="Times New Roman" w:hAnsi="Times New Roman" w:cs="Times New Roman"/>
            <w:noProof/>
            <w:kern w:val="28"/>
            <w:sz w:val="24"/>
            <w:szCs w:val="24"/>
          </w:rPr>
          <w:t>4.3.2.</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eastAsia="Times New Roman" w:hAnsi="Times New Roman" w:cs="Times New Roman"/>
            <w:noProof/>
            <w:kern w:val="28"/>
            <w:sz w:val="24"/>
            <w:szCs w:val="24"/>
          </w:rPr>
          <w:t>Heavy Metals in Water Resources and Trend of Occurrence</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_Toc124157616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81</w:t>
        </w:r>
        <w:r w:rsidR="00AD1FB1" w:rsidRPr="00986602">
          <w:rPr>
            <w:rFonts w:ascii="Times New Roman" w:hAnsi="Times New Roman" w:cs="Times New Roman"/>
            <w:noProof/>
            <w:webHidden/>
            <w:sz w:val="24"/>
            <w:szCs w:val="24"/>
          </w:rPr>
          <w:fldChar w:fldCharType="end"/>
        </w:r>
      </w:hyperlink>
    </w:p>
    <w:p w14:paraId="2C21A93D" w14:textId="328AA6D0"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618" w:history="1">
        <w:r w:rsidR="00AD1FB1" w:rsidRPr="00986602">
          <w:rPr>
            <w:rStyle w:val="Hyperlink"/>
            <w:rFonts w:ascii="Times New Roman" w:eastAsia="Times New Roman" w:hAnsi="Times New Roman" w:cs="Times New Roman"/>
            <w:noProof/>
            <w:kern w:val="28"/>
            <w:sz w:val="24"/>
            <w:szCs w:val="24"/>
          </w:rPr>
          <w:t>4.3.3.</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eastAsia="Times New Roman" w:hAnsi="Times New Roman" w:cs="Times New Roman"/>
            <w:noProof/>
            <w:kern w:val="28"/>
            <w:sz w:val="24"/>
            <w:szCs w:val="24"/>
          </w:rPr>
          <w:t>Surface Disturbance</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_Toc124157618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85</w:t>
        </w:r>
        <w:r w:rsidR="00AD1FB1" w:rsidRPr="00986602">
          <w:rPr>
            <w:rFonts w:ascii="Times New Roman" w:hAnsi="Times New Roman" w:cs="Times New Roman"/>
            <w:noProof/>
            <w:webHidden/>
            <w:sz w:val="24"/>
            <w:szCs w:val="24"/>
          </w:rPr>
          <w:fldChar w:fldCharType="end"/>
        </w:r>
      </w:hyperlink>
    </w:p>
    <w:p w14:paraId="2266640D" w14:textId="00829ACD" w:rsidR="00AD1FB1" w:rsidRPr="00986602" w:rsidRDefault="001361C4" w:rsidP="00986602">
      <w:pPr>
        <w:pStyle w:val="TOC4"/>
        <w:tabs>
          <w:tab w:val="right" w:leader="dot" w:pos="9323"/>
        </w:tabs>
        <w:spacing w:line="360" w:lineRule="auto"/>
        <w:rPr>
          <w:rFonts w:ascii="Times New Roman" w:eastAsiaTheme="minorEastAsia" w:hAnsi="Times New Roman" w:cs="Times New Roman"/>
          <w:noProof/>
          <w:sz w:val="24"/>
          <w:szCs w:val="24"/>
          <w:lang w:val="en-US"/>
        </w:rPr>
      </w:pPr>
      <w:hyperlink w:anchor="_Toc124157619" w:history="1">
        <w:r w:rsidR="00AD1FB1" w:rsidRPr="00986602">
          <w:rPr>
            <w:rStyle w:val="Hyperlink"/>
            <w:rFonts w:ascii="Times New Roman" w:hAnsi="Times New Roman" w:cs="Times New Roman"/>
            <w:noProof/>
            <w:sz w:val="24"/>
            <w:szCs w:val="24"/>
            <w:lang w:val="en-US"/>
          </w:rPr>
          <w:t>4.4.3.1.1 2010 Landsat Image Classification</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_Toc124157619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85</w:t>
        </w:r>
        <w:r w:rsidR="00AD1FB1" w:rsidRPr="00986602">
          <w:rPr>
            <w:rFonts w:ascii="Times New Roman" w:hAnsi="Times New Roman" w:cs="Times New Roman"/>
            <w:noProof/>
            <w:webHidden/>
            <w:sz w:val="24"/>
            <w:szCs w:val="24"/>
          </w:rPr>
          <w:fldChar w:fldCharType="end"/>
        </w:r>
      </w:hyperlink>
    </w:p>
    <w:p w14:paraId="4D1906DC" w14:textId="2F0EA16F" w:rsidR="00AD1FB1" w:rsidRPr="00986602" w:rsidRDefault="001361C4" w:rsidP="00986602">
      <w:pPr>
        <w:pStyle w:val="TOC4"/>
        <w:tabs>
          <w:tab w:val="right" w:leader="dot" w:pos="9323"/>
        </w:tabs>
        <w:spacing w:line="360" w:lineRule="auto"/>
        <w:rPr>
          <w:rFonts w:ascii="Times New Roman" w:eastAsiaTheme="minorEastAsia" w:hAnsi="Times New Roman" w:cs="Times New Roman"/>
          <w:noProof/>
          <w:sz w:val="24"/>
          <w:szCs w:val="24"/>
          <w:lang w:val="en-US"/>
        </w:rPr>
      </w:pPr>
      <w:hyperlink w:anchor="_Toc124157620" w:history="1">
        <w:r w:rsidR="00AD1FB1" w:rsidRPr="00986602">
          <w:rPr>
            <w:rStyle w:val="Hyperlink"/>
            <w:rFonts w:ascii="Times New Roman" w:hAnsi="Times New Roman" w:cs="Times New Roman"/>
            <w:noProof/>
            <w:sz w:val="24"/>
            <w:szCs w:val="24"/>
            <w:lang w:val="en-US"/>
          </w:rPr>
          <w:t>4.4.3.1.2 2013 Landsat Image Classification</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_Toc124157620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85</w:t>
        </w:r>
        <w:r w:rsidR="00AD1FB1" w:rsidRPr="00986602">
          <w:rPr>
            <w:rFonts w:ascii="Times New Roman" w:hAnsi="Times New Roman" w:cs="Times New Roman"/>
            <w:noProof/>
            <w:webHidden/>
            <w:sz w:val="24"/>
            <w:szCs w:val="24"/>
          </w:rPr>
          <w:fldChar w:fldCharType="end"/>
        </w:r>
      </w:hyperlink>
    </w:p>
    <w:p w14:paraId="54291258" w14:textId="588E48B4" w:rsidR="00AD1FB1" w:rsidRPr="00986602" w:rsidRDefault="001361C4" w:rsidP="00986602">
      <w:pPr>
        <w:pStyle w:val="TOC4"/>
        <w:tabs>
          <w:tab w:val="right" w:leader="dot" w:pos="9323"/>
        </w:tabs>
        <w:spacing w:line="360" w:lineRule="auto"/>
        <w:rPr>
          <w:rFonts w:ascii="Times New Roman" w:eastAsiaTheme="minorEastAsia" w:hAnsi="Times New Roman" w:cs="Times New Roman"/>
          <w:noProof/>
          <w:sz w:val="24"/>
          <w:szCs w:val="24"/>
          <w:lang w:val="en-US"/>
        </w:rPr>
      </w:pPr>
      <w:hyperlink w:anchor="_Toc124157621" w:history="1">
        <w:r w:rsidR="00AD1FB1" w:rsidRPr="00986602">
          <w:rPr>
            <w:rStyle w:val="Hyperlink"/>
            <w:rFonts w:ascii="Times New Roman" w:hAnsi="Times New Roman" w:cs="Times New Roman"/>
            <w:noProof/>
            <w:sz w:val="24"/>
            <w:szCs w:val="24"/>
            <w:lang w:val="en-US"/>
          </w:rPr>
          <w:t>4.4.3.1.3 2016 Landsat Image Classification</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_Toc124157621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86</w:t>
        </w:r>
        <w:r w:rsidR="00AD1FB1" w:rsidRPr="00986602">
          <w:rPr>
            <w:rFonts w:ascii="Times New Roman" w:hAnsi="Times New Roman" w:cs="Times New Roman"/>
            <w:noProof/>
            <w:webHidden/>
            <w:sz w:val="24"/>
            <w:szCs w:val="24"/>
          </w:rPr>
          <w:fldChar w:fldCharType="end"/>
        </w:r>
      </w:hyperlink>
    </w:p>
    <w:p w14:paraId="46B18D70" w14:textId="5A42EFBD" w:rsidR="00AD1FB1" w:rsidRPr="00986602" w:rsidRDefault="001361C4" w:rsidP="00986602">
      <w:pPr>
        <w:pStyle w:val="TOC4"/>
        <w:tabs>
          <w:tab w:val="right" w:leader="dot" w:pos="9323"/>
        </w:tabs>
        <w:spacing w:line="360" w:lineRule="auto"/>
        <w:rPr>
          <w:rFonts w:ascii="Times New Roman" w:eastAsiaTheme="minorEastAsia" w:hAnsi="Times New Roman" w:cs="Times New Roman"/>
          <w:noProof/>
          <w:sz w:val="24"/>
          <w:szCs w:val="24"/>
          <w:lang w:val="en-US"/>
        </w:rPr>
      </w:pPr>
      <w:hyperlink w:anchor="_Toc124157622" w:history="1">
        <w:r w:rsidR="00AD1FB1" w:rsidRPr="00986602">
          <w:rPr>
            <w:rStyle w:val="Hyperlink"/>
            <w:rFonts w:ascii="Times New Roman" w:hAnsi="Times New Roman" w:cs="Times New Roman"/>
            <w:noProof/>
            <w:sz w:val="24"/>
            <w:szCs w:val="24"/>
            <w:lang w:val="en-US"/>
          </w:rPr>
          <w:t>4.4.3.1.4 2019 Landsat Image Classification</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_Toc124157622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87</w:t>
        </w:r>
        <w:r w:rsidR="00AD1FB1" w:rsidRPr="00986602">
          <w:rPr>
            <w:rFonts w:ascii="Times New Roman" w:hAnsi="Times New Roman" w:cs="Times New Roman"/>
            <w:noProof/>
            <w:webHidden/>
            <w:sz w:val="24"/>
            <w:szCs w:val="24"/>
          </w:rPr>
          <w:fldChar w:fldCharType="end"/>
        </w:r>
      </w:hyperlink>
    </w:p>
    <w:p w14:paraId="248BE8DE" w14:textId="0014D800" w:rsidR="00AD1FB1" w:rsidRPr="00986602" w:rsidRDefault="001361C4" w:rsidP="00986602">
      <w:pPr>
        <w:pStyle w:val="TOC2"/>
        <w:tabs>
          <w:tab w:val="left" w:pos="1100"/>
          <w:tab w:val="right" w:leader="dot" w:pos="9323"/>
        </w:tabs>
        <w:spacing w:line="360" w:lineRule="auto"/>
        <w:rPr>
          <w:rFonts w:ascii="Times New Roman" w:eastAsiaTheme="minorEastAsia" w:hAnsi="Times New Roman" w:cs="Times New Roman"/>
          <w:noProof/>
          <w:sz w:val="24"/>
          <w:szCs w:val="24"/>
          <w:lang w:val="en-US"/>
        </w:rPr>
      </w:pPr>
      <w:hyperlink w:anchor="_Toc124157625" w:history="1">
        <w:r w:rsidR="00AD1FB1" w:rsidRPr="00986602">
          <w:rPr>
            <w:rStyle w:val="Hyperlink"/>
            <w:rFonts w:ascii="Times New Roman" w:eastAsia="Times New Roman" w:hAnsi="Times New Roman" w:cs="Times New Roman"/>
            <w:noProof/>
            <w:kern w:val="28"/>
            <w:sz w:val="24"/>
            <w:szCs w:val="24"/>
          </w:rPr>
          <w:t>4.3.4.</w:t>
        </w:r>
        <w:r w:rsidR="00AD1FB1" w:rsidRPr="00986602">
          <w:rPr>
            <w:rFonts w:ascii="Times New Roman" w:eastAsiaTheme="minorEastAsia" w:hAnsi="Times New Roman" w:cs="Times New Roman"/>
            <w:noProof/>
            <w:sz w:val="24"/>
            <w:szCs w:val="24"/>
            <w:lang w:val="en-US"/>
          </w:rPr>
          <w:tab/>
        </w:r>
        <w:r w:rsidR="00AD1FB1" w:rsidRPr="00986602">
          <w:rPr>
            <w:rStyle w:val="Hyperlink"/>
            <w:rFonts w:ascii="Times New Roman" w:eastAsia="Times New Roman" w:hAnsi="Times New Roman" w:cs="Times New Roman"/>
            <w:noProof/>
            <w:kern w:val="28"/>
            <w:sz w:val="24"/>
            <w:szCs w:val="24"/>
          </w:rPr>
          <w:t>Surface Disturbance and Heavy Metals in Surface and Ground Water</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_Toc124157625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87</w:t>
        </w:r>
        <w:r w:rsidR="00AD1FB1" w:rsidRPr="00986602">
          <w:rPr>
            <w:rFonts w:ascii="Times New Roman" w:hAnsi="Times New Roman" w:cs="Times New Roman"/>
            <w:noProof/>
            <w:webHidden/>
            <w:sz w:val="24"/>
            <w:szCs w:val="24"/>
          </w:rPr>
          <w:fldChar w:fldCharType="end"/>
        </w:r>
      </w:hyperlink>
    </w:p>
    <w:p w14:paraId="267144B2" w14:textId="2017484E" w:rsidR="00AD1FB1" w:rsidRPr="00986602" w:rsidRDefault="001361C4" w:rsidP="00986602">
      <w:pPr>
        <w:pStyle w:val="TOC1"/>
        <w:rPr>
          <w:rFonts w:ascii="Times New Roman" w:eastAsiaTheme="minorEastAsia" w:hAnsi="Times New Roman" w:cs="Times New Roman"/>
          <w:noProof/>
          <w:sz w:val="24"/>
          <w:szCs w:val="24"/>
          <w:lang w:val="en-US"/>
        </w:rPr>
      </w:pPr>
      <w:hyperlink w:anchor="_Toc124157626" w:history="1">
        <w:r w:rsidR="00AD1FB1" w:rsidRPr="00986602">
          <w:rPr>
            <w:rStyle w:val="Hyperlink"/>
            <w:rFonts w:ascii="Times New Roman" w:hAnsi="Times New Roman" w:cs="Times New Roman"/>
            <w:noProof/>
            <w:sz w:val="24"/>
            <w:szCs w:val="24"/>
          </w:rPr>
          <w:t>CHAPTER FIVE</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_Toc124157626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90</w:t>
        </w:r>
        <w:r w:rsidR="00AD1FB1" w:rsidRPr="00986602">
          <w:rPr>
            <w:rFonts w:ascii="Times New Roman" w:hAnsi="Times New Roman" w:cs="Times New Roman"/>
            <w:noProof/>
            <w:webHidden/>
            <w:sz w:val="24"/>
            <w:szCs w:val="24"/>
          </w:rPr>
          <w:fldChar w:fldCharType="end"/>
        </w:r>
      </w:hyperlink>
    </w:p>
    <w:p w14:paraId="62653568" w14:textId="3C78F5C2" w:rsidR="00AD1FB1" w:rsidRPr="00986602" w:rsidRDefault="001361C4" w:rsidP="00986602">
      <w:pPr>
        <w:pStyle w:val="TOC1"/>
        <w:rPr>
          <w:rFonts w:ascii="Times New Roman" w:eastAsiaTheme="minorEastAsia" w:hAnsi="Times New Roman" w:cs="Times New Roman"/>
          <w:noProof/>
          <w:sz w:val="24"/>
          <w:szCs w:val="24"/>
          <w:lang w:val="en-US"/>
        </w:rPr>
      </w:pPr>
      <w:hyperlink w:anchor="_Toc124157627" w:history="1">
        <w:r w:rsidR="00AD1FB1" w:rsidRPr="00986602">
          <w:rPr>
            <w:rStyle w:val="Hyperlink"/>
            <w:rFonts w:ascii="Times New Roman" w:hAnsi="Times New Roman" w:cs="Times New Roman"/>
            <w:noProof/>
            <w:sz w:val="24"/>
            <w:szCs w:val="24"/>
          </w:rPr>
          <w:t>CONCLUSIONS AND RECOMMENDATIONS</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_Toc124157627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90</w:t>
        </w:r>
        <w:r w:rsidR="00AD1FB1" w:rsidRPr="00986602">
          <w:rPr>
            <w:rFonts w:ascii="Times New Roman" w:hAnsi="Times New Roman" w:cs="Times New Roman"/>
            <w:noProof/>
            <w:webHidden/>
            <w:sz w:val="24"/>
            <w:szCs w:val="24"/>
          </w:rPr>
          <w:fldChar w:fldCharType="end"/>
        </w:r>
      </w:hyperlink>
    </w:p>
    <w:p w14:paraId="5FBEC154" w14:textId="66AE5E3A" w:rsidR="00AD1FB1" w:rsidRPr="00986602" w:rsidRDefault="001361C4" w:rsidP="00986602">
      <w:pPr>
        <w:pStyle w:val="TOC2"/>
        <w:tabs>
          <w:tab w:val="right" w:leader="dot" w:pos="9323"/>
        </w:tabs>
        <w:spacing w:line="360" w:lineRule="auto"/>
        <w:rPr>
          <w:rFonts w:ascii="Times New Roman" w:eastAsiaTheme="minorEastAsia" w:hAnsi="Times New Roman" w:cs="Times New Roman"/>
          <w:noProof/>
          <w:sz w:val="24"/>
          <w:szCs w:val="24"/>
          <w:lang w:val="en-US"/>
        </w:rPr>
      </w:pPr>
      <w:hyperlink w:anchor="_Toc124157628" w:history="1">
        <w:r w:rsidR="00AD1FB1" w:rsidRPr="00986602">
          <w:rPr>
            <w:rStyle w:val="Hyperlink"/>
            <w:rFonts w:ascii="Times New Roman" w:eastAsia="Times New Roman" w:hAnsi="Times New Roman" w:cs="Times New Roman"/>
            <w:noProof/>
            <w:kern w:val="28"/>
            <w:sz w:val="24"/>
            <w:szCs w:val="24"/>
          </w:rPr>
          <w:t>5.1 Introduction</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_Toc124157628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90</w:t>
        </w:r>
        <w:r w:rsidR="00AD1FB1" w:rsidRPr="00986602">
          <w:rPr>
            <w:rFonts w:ascii="Times New Roman" w:hAnsi="Times New Roman" w:cs="Times New Roman"/>
            <w:noProof/>
            <w:webHidden/>
            <w:sz w:val="24"/>
            <w:szCs w:val="24"/>
          </w:rPr>
          <w:fldChar w:fldCharType="end"/>
        </w:r>
      </w:hyperlink>
    </w:p>
    <w:p w14:paraId="340B9898" w14:textId="2D27229D" w:rsidR="00AD1FB1" w:rsidRPr="00986602" w:rsidRDefault="001361C4" w:rsidP="00986602">
      <w:pPr>
        <w:pStyle w:val="TOC2"/>
        <w:tabs>
          <w:tab w:val="right" w:leader="dot" w:pos="9323"/>
        </w:tabs>
        <w:spacing w:line="360" w:lineRule="auto"/>
        <w:rPr>
          <w:rFonts w:ascii="Times New Roman" w:eastAsiaTheme="minorEastAsia" w:hAnsi="Times New Roman" w:cs="Times New Roman"/>
          <w:noProof/>
          <w:sz w:val="24"/>
          <w:szCs w:val="24"/>
          <w:lang w:val="en-US"/>
        </w:rPr>
      </w:pPr>
      <w:hyperlink w:anchor="_Toc124157629" w:history="1">
        <w:r w:rsidR="00AD1FB1" w:rsidRPr="00986602">
          <w:rPr>
            <w:rStyle w:val="Hyperlink"/>
            <w:rFonts w:ascii="Times New Roman" w:eastAsia="Times New Roman" w:hAnsi="Times New Roman" w:cs="Times New Roman"/>
            <w:noProof/>
            <w:kern w:val="28"/>
            <w:sz w:val="24"/>
            <w:szCs w:val="24"/>
          </w:rPr>
          <w:t>5.2 Conclusions</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_Toc124157629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90</w:t>
        </w:r>
        <w:r w:rsidR="00AD1FB1" w:rsidRPr="00986602">
          <w:rPr>
            <w:rFonts w:ascii="Times New Roman" w:hAnsi="Times New Roman" w:cs="Times New Roman"/>
            <w:noProof/>
            <w:webHidden/>
            <w:sz w:val="24"/>
            <w:szCs w:val="24"/>
          </w:rPr>
          <w:fldChar w:fldCharType="end"/>
        </w:r>
      </w:hyperlink>
    </w:p>
    <w:p w14:paraId="3BE9DA55" w14:textId="0946BA9A" w:rsidR="00AD1FB1" w:rsidRPr="00986602" w:rsidRDefault="001361C4" w:rsidP="00986602">
      <w:pPr>
        <w:pStyle w:val="TOC2"/>
        <w:tabs>
          <w:tab w:val="right" w:leader="dot" w:pos="9323"/>
        </w:tabs>
        <w:spacing w:line="360" w:lineRule="auto"/>
        <w:rPr>
          <w:rFonts w:ascii="Times New Roman" w:eastAsiaTheme="minorEastAsia" w:hAnsi="Times New Roman" w:cs="Times New Roman"/>
          <w:noProof/>
          <w:sz w:val="24"/>
          <w:szCs w:val="24"/>
          <w:lang w:val="en-US"/>
        </w:rPr>
      </w:pPr>
      <w:hyperlink w:anchor="_Toc124157630" w:history="1">
        <w:r w:rsidR="00AD1FB1" w:rsidRPr="00986602">
          <w:rPr>
            <w:rStyle w:val="Hyperlink"/>
            <w:rFonts w:ascii="Times New Roman" w:hAnsi="Times New Roman" w:cs="Times New Roman"/>
            <w:noProof/>
            <w:sz w:val="24"/>
            <w:szCs w:val="24"/>
            <w:lang w:val="en-US"/>
          </w:rPr>
          <w:t>5.2 Recommendations</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_Toc124157630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92</w:t>
        </w:r>
        <w:r w:rsidR="00AD1FB1" w:rsidRPr="00986602">
          <w:rPr>
            <w:rFonts w:ascii="Times New Roman" w:hAnsi="Times New Roman" w:cs="Times New Roman"/>
            <w:noProof/>
            <w:webHidden/>
            <w:sz w:val="24"/>
            <w:szCs w:val="24"/>
          </w:rPr>
          <w:fldChar w:fldCharType="end"/>
        </w:r>
      </w:hyperlink>
    </w:p>
    <w:p w14:paraId="1569C3ED" w14:textId="16D31D13" w:rsidR="00AD1FB1" w:rsidRPr="00986602" w:rsidRDefault="001361C4" w:rsidP="00986602">
      <w:pPr>
        <w:pStyle w:val="TOC1"/>
        <w:rPr>
          <w:rFonts w:ascii="Times New Roman" w:eastAsiaTheme="minorEastAsia" w:hAnsi="Times New Roman" w:cs="Times New Roman"/>
          <w:noProof/>
          <w:sz w:val="24"/>
          <w:szCs w:val="24"/>
          <w:lang w:val="en-US"/>
        </w:rPr>
      </w:pPr>
      <w:hyperlink w:anchor="_Toc124157631" w:history="1">
        <w:r w:rsidR="00AD1FB1" w:rsidRPr="00986602">
          <w:rPr>
            <w:rStyle w:val="Hyperlink"/>
            <w:rFonts w:ascii="Times New Roman" w:hAnsi="Times New Roman" w:cs="Times New Roman"/>
            <w:noProof/>
            <w:sz w:val="24"/>
            <w:szCs w:val="24"/>
          </w:rPr>
          <w:t>REFERENCES</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_Toc124157631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94</w:t>
        </w:r>
        <w:r w:rsidR="00AD1FB1" w:rsidRPr="00986602">
          <w:rPr>
            <w:rFonts w:ascii="Times New Roman" w:hAnsi="Times New Roman" w:cs="Times New Roman"/>
            <w:noProof/>
            <w:webHidden/>
            <w:sz w:val="24"/>
            <w:szCs w:val="24"/>
          </w:rPr>
          <w:fldChar w:fldCharType="end"/>
        </w:r>
      </w:hyperlink>
    </w:p>
    <w:p w14:paraId="129997F4" w14:textId="57EC70EC" w:rsidR="00EE4A40" w:rsidRPr="00986602" w:rsidRDefault="00D02A33" w:rsidP="00EE4A40">
      <w:pPr>
        <w:pStyle w:val="Heading1"/>
        <w:spacing w:after="120" w:line="360" w:lineRule="auto"/>
        <w:jc w:val="center"/>
        <w:rPr>
          <w:rFonts w:ascii="Times New Roman" w:hAnsi="Times New Roman" w:cs="Times New Roman"/>
          <w:color w:val="000000" w:themeColor="text1"/>
        </w:rPr>
      </w:pPr>
      <w:r w:rsidRPr="00986602">
        <w:rPr>
          <w:rFonts w:ascii="Times New Roman" w:hAnsi="Times New Roman" w:cs="Times New Roman"/>
          <w:sz w:val="24"/>
          <w:szCs w:val="24"/>
        </w:rPr>
        <w:lastRenderedPageBreak/>
        <w:fldChar w:fldCharType="end"/>
      </w:r>
      <w:r w:rsidR="00EE4A40" w:rsidRPr="00986602">
        <w:rPr>
          <w:rFonts w:ascii="Times New Roman" w:hAnsi="Times New Roman" w:cs="Times New Roman"/>
          <w:color w:val="000000" w:themeColor="text1"/>
        </w:rPr>
        <w:t xml:space="preserve"> LIST OF FIGURES </w:t>
      </w:r>
    </w:p>
    <w:p w14:paraId="29672DA7" w14:textId="77777777" w:rsidR="00EE4A40" w:rsidRPr="00986602" w:rsidRDefault="00EE4A40"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r w:rsidRPr="00986602" w:rsidDel="00083C8C">
        <w:rPr>
          <w:rFonts w:ascii="Times New Roman" w:hAnsi="Times New Roman" w:cs="Times New Roman"/>
          <w:sz w:val="24"/>
          <w:szCs w:val="24"/>
        </w:rPr>
        <w:t xml:space="preserve"> </w:t>
      </w:r>
      <w:r w:rsidRPr="00986602">
        <w:rPr>
          <w:rFonts w:ascii="Times New Roman" w:hAnsi="Times New Roman" w:cs="Times New Roman"/>
          <w:sz w:val="24"/>
          <w:szCs w:val="24"/>
        </w:rPr>
        <w:fldChar w:fldCharType="begin"/>
      </w:r>
      <w:r w:rsidRPr="00986602">
        <w:rPr>
          <w:rFonts w:ascii="Times New Roman" w:hAnsi="Times New Roman" w:cs="Times New Roman"/>
          <w:sz w:val="24"/>
          <w:szCs w:val="24"/>
        </w:rPr>
        <w:instrText xml:space="preserve"> TOC \h \z \c "Figure" </w:instrText>
      </w:r>
      <w:r w:rsidRPr="00986602">
        <w:rPr>
          <w:rFonts w:ascii="Times New Roman" w:hAnsi="Times New Roman" w:cs="Times New Roman"/>
          <w:sz w:val="24"/>
          <w:szCs w:val="24"/>
        </w:rPr>
        <w:fldChar w:fldCharType="separate"/>
      </w:r>
      <w:hyperlink w:anchor="_Toc124157466" w:history="1">
        <w:r w:rsidRPr="00986602">
          <w:rPr>
            <w:rStyle w:val="Hyperlink"/>
            <w:rFonts w:ascii="Times New Roman" w:hAnsi="Times New Roman" w:cs="Times New Roman"/>
            <w:noProof/>
            <w:sz w:val="24"/>
            <w:szCs w:val="24"/>
          </w:rPr>
          <w:t>Figure 1: Flow Chart of Methodology</w:t>
        </w:r>
        <w:r w:rsidRPr="00986602">
          <w:rPr>
            <w:rFonts w:ascii="Times New Roman" w:hAnsi="Times New Roman" w:cs="Times New Roman"/>
            <w:noProof/>
            <w:webHidden/>
            <w:sz w:val="24"/>
            <w:szCs w:val="24"/>
          </w:rPr>
          <w:tab/>
        </w:r>
        <w:r w:rsidRPr="00986602">
          <w:rPr>
            <w:rFonts w:ascii="Times New Roman" w:hAnsi="Times New Roman" w:cs="Times New Roman"/>
            <w:noProof/>
            <w:webHidden/>
            <w:sz w:val="24"/>
            <w:szCs w:val="24"/>
          </w:rPr>
          <w:fldChar w:fldCharType="begin"/>
        </w:r>
        <w:r w:rsidRPr="00986602">
          <w:rPr>
            <w:rFonts w:ascii="Times New Roman" w:hAnsi="Times New Roman" w:cs="Times New Roman"/>
            <w:noProof/>
            <w:webHidden/>
            <w:sz w:val="24"/>
            <w:szCs w:val="24"/>
          </w:rPr>
          <w:instrText xml:space="preserve"> PAGEREF _Toc124157466 \h </w:instrText>
        </w:r>
        <w:r w:rsidRPr="00986602">
          <w:rPr>
            <w:rFonts w:ascii="Times New Roman" w:hAnsi="Times New Roman" w:cs="Times New Roman"/>
            <w:noProof/>
            <w:webHidden/>
            <w:sz w:val="24"/>
            <w:szCs w:val="24"/>
          </w:rPr>
        </w:r>
        <w:r w:rsidRPr="00986602">
          <w:rPr>
            <w:rFonts w:ascii="Times New Roman" w:hAnsi="Times New Roman" w:cs="Times New Roman"/>
            <w:noProof/>
            <w:webHidden/>
            <w:sz w:val="24"/>
            <w:szCs w:val="24"/>
          </w:rPr>
          <w:fldChar w:fldCharType="separate"/>
        </w:r>
        <w:r w:rsidRPr="00986602">
          <w:rPr>
            <w:rFonts w:ascii="Times New Roman" w:hAnsi="Times New Roman" w:cs="Times New Roman"/>
            <w:noProof/>
            <w:webHidden/>
            <w:sz w:val="24"/>
            <w:szCs w:val="24"/>
          </w:rPr>
          <w:t>33</w:t>
        </w:r>
        <w:r w:rsidRPr="00986602">
          <w:rPr>
            <w:rFonts w:ascii="Times New Roman" w:hAnsi="Times New Roman" w:cs="Times New Roman"/>
            <w:noProof/>
            <w:webHidden/>
            <w:sz w:val="24"/>
            <w:szCs w:val="24"/>
          </w:rPr>
          <w:fldChar w:fldCharType="end"/>
        </w:r>
      </w:hyperlink>
    </w:p>
    <w:p w14:paraId="764F3A7A" w14:textId="77777777" w:rsidR="00EE4A40"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67" w:history="1">
        <w:r w:rsidR="00EE4A40" w:rsidRPr="00986602">
          <w:rPr>
            <w:rStyle w:val="Hyperlink"/>
            <w:rFonts w:ascii="Times New Roman" w:hAnsi="Times New Roman" w:cs="Times New Roman"/>
            <w:noProof/>
            <w:sz w:val="24"/>
            <w:szCs w:val="24"/>
          </w:rPr>
          <w:t>Figure 2: Trend of Surface Water Arsenic (As) for 2009 -2019</w:t>
        </w:r>
        <w:r w:rsidR="00EE4A40" w:rsidRPr="00986602">
          <w:rPr>
            <w:rFonts w:ascii="Times New Roman" w:hAnsi="Times New Roman" w:cs="Times New Roman"/>
            <w:noProof/>
            <w:webHidden/>
            <w:sz w:val="24"/>
            <w:szCs w:val="24"/>
          </w:rPr>
          <w:tab/>
        </w:r>
        <w:r w:rsidR="00EE4A40" w:rsidRPr="00986602">
          <w:rPr>
            <w:rFonts w:ascii="Times New Roman" w:hAnsi="Times New Roman" w:cs="Times New Roman"/>
            <w:noProof/>
            <w:webHidden/>
            <w:sz w:val="24"/>
            <w:szCs w:val="24"/>
          </w:rPr>
          <w:fldChar w:fldCharType="begin"/>
        </w:r>
        <w:r w:rsidR="00EE4A40" w:rsidRPr="00986602">
          <w:rPr>
            <w:rFonts w:ascii="Times New Roman" w:hAnsi="Times New Roman" w:cs="Times New Roman"/>
            <w:noProof/>
            <w:webHidden/>
            <w:sz w:val="24"/>
            <w:szCs w:val="24"/>
          </w:rPr>
          <w:instrText xml:space="preserve"> PAGEREF _Toc124157467 \h </w:instrText>
        </w:r>
        <w:r w:rsidR="00EE4A40" w:rsidRPr="00986602">
          <w:rPr>
            <w:rFonts w:ascii="Times New Roman" w:hAnsi="Times New Roman" w:cs="Times New Roman"/>
            <w:noProof/>
            <w:webHidden/>
            <w:sz w:val="24"/>
            <w:szCs w:val="24"/>
          </w:rPr>
        </w:r>
        <w:r w:rsidR="00EE4A40" w:rsidRPr="00986602">
          <w:rPr>
            <w:rFonts w:ascii="Times New Roman" w:hAnsi="Times New Roman" w:cs="Times New Roman"/>
            <w:noProof/>
            <w:webHidden/>
            <w:sz w:val="24"/>
            <w:szCs w:val="24"/>
          </w:rPr>
          <w:fldChar w:fldCharType="separate"/>
        </w:r>
        <w:r w:rsidR="00EE4A40" w:rsidRPr="00986602">
          <w:rPr>
            <w:rFonts w:ascii="Times New Roman" w:hAnsi="Times New Roman" w:cs="Times New Roman"/>
            <w:noProof/>
            <w:webHidden/>
            <w:sz w:val="24"/>
            <w:szCs w:val="24"/>
          </w:rPr>
          <w:t>41</w:t>
        </w:r>
        <w:r w:rsidR="00EE4A40" w:rsidRPr="00986602">
          <w:rPr>
            <w:rFonts w:ascii="Times New Roman" w:hAnsi="Times New Roman" w:cs="Times New Roman"/>
            <w:noProof/>
            <w:webHidden/>
            <w:sz w:val="24"/>
            <w:szCs w:val="24"/>
          </w:rPr>
          <w:fldChar w:fldCharType="end"/>
        </w:r>
      </w:hyperlink>
    </w:p>
    <w:p w14:paraId="58836037" w14:textId="77777777" w:rsidR="00EE4A40"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68" w:history="1">
        <w:r w:rsidR="00EE4A40" w:rsidRPr="00986602">
          <w:rPr>
            <w:rStyle w:val="Hyperlink"/>
            <w:rFonts w:ascii="Times New Roman" w:hAnsi="Times New Roman" w:cs="Times New Roman"/>
            <w:noProof/>
            <w:sz w:val="24"/>
            <w:szCs w:val="24"/>
          </w:rPr>
          <w:t>Figure 3: Surface Water Arsenic (As) Map July 2011</w:t>
        </w:r>
        <w:r w:rsidR="00EE4A40" w:rsidRPr="00986602">
          <w:rPr>
            <w:rFonts w:ascii="Times New Roman" w:hAnsi="Times New Roman" w:cs="Times New Roman"/>
            <w:noProof/>
            <w:webHidden/>
            <w:sz w:val="24"/>
            <w:szCs w:val="24"/>
          </w:rPr>
          <w:tab/>
        </w:r>
        <w:r w:rsidR="00EE4A40" w:rsidRPr="00986602">
          <w:rPr>
            <w:rFonts w:ascii="Times New Roman" w:hAnsi="Times New Roman" w:cs="Times New Roman"/>
            <w:noProof/>
            <w:webHidden/>
            <w:sz w:val="24"/>
            <w:szCs w:val="24"/>
          </w:rPr>
          <w:fldChar w:fldCharType="begin"/>
        </w:r>
        <w:r w:rsidR="00EE4A40" w:rsidRPr="00986602">
          <w:rPr>
            <w:rFonts w:ascii="Times New Roman" w:hAnsi="Times New Roman" w:cs="Times New Roman"/>
            <w:noProof/>
            <w:webHidden/>
            <w:sz w:val="24"/>
            <w:szCs w:val="24"/>
          </w:rPr>
          <w:instrText xml:space="preserve"> PAGEREF _Toc124157468 \h </w:instrText>
        </w:r>
        <w:r w:rsidR="00EE4A40" w:rsidRPr="00986602">
          <w:rPr>
            <w:rFonts w:ascii="Times New Roman" w:hAnsi="Times New Roman" w:cs="Times New Roman"/>
            <w:noProof/>
            <w:webHidden/>
            <w:sz w:val="24"/>
            <w:szCs w:val="24"/>
          </w:rPr>
        </w:r>
        <w:r w:rsidR="00EE4A40" w:rsidRPr="00986602">
          <w:rPr>
            <w:rFonts w:ascii="Times New Roman" w:hAnsi="Times New Roman" w:cs="Times New Roman"/>
            <w:noProof/>
            <w:webHidden/>
            <w:sz w:val="24"/>
            <w:szCs w:val="24"/>
          </w:rPr>
          <w:fldChar w:fldCharType="separate"/>
        </w:r>
        <w:r w:rsidR="00EE4A40" w:rsidRPr="00986602">
          <w:rPr>
            <w:rFonts w:ascii="Times New Roman" w:hAnsi="Times New Roman" w:cs="Times New Roman"/>
            <w:noProof/>
            <w:webHidden/>
            <w:sz w:val="24"/>
            <w:szCs w:val="24"/>
          </w:rPr>
          <w:t>43</w:t>
        </w:r>
        <w:r w:rsidR="00EE4A40" w:rsidRPr="00986602">
          <w:rPr>
            <w:rFonts w:ascii="Times New Roman" w:hAnsi="Times New Roman" w:cs="Times New Roman"/>
            <w:noProof/>
            <w:webHidden/>
            <w:sz w:val="24"/>
            <w:szCs w:val="24"/>
          </w:rPr>
          <w:fldChar w:fldCharType="end"/>
        </w:r>
      </w:hyperlink>
    </w:p>
    <w:p w14:paraId="430F0E99" w14:textId="77777777" w:rsidR="00EE4A40"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69" w:history="1">
        <w:r w:rsidR="00EE4A40" w:rsidRPr="00986602">
          <w:rPr>
            <w:rStyle w:val="Hyperlink"/>
            <w:rFonts w:ascii="Times New Roman" w:hAnsi="Times New Roman" w:cs="Times New Roman"/>
            <w:noProof/>
            <w:sz w:val="24"/>
            <w:szCs w:val="24"/>
          </w:rPr>
          <w:t>Figure 4: Surface Water Iron (Fe) Trend 2009-2019</w:t>
        </w:r>
        <w:r w:rsidR="00EE4A40" w:rsidRPr="00986602">
          <w:rPr>
            <w:rFonts w:ascii="Times New Roman" w:hAnsi="Times New Roman" w:cs="Times New Roman"/>
            <w:noProof/>
            <w:webHidden/>
            <w:sz w:val="24"/>
            <w:szCs w:val="24"/>
          </w:rPr>
          <w:tab/>
        </w:r>
        <w:r w:rsidR="00EE4A40" w:rsidRPr="00986602">
          <w:rPr>
            <w:rFonts w:ascii="Times New Roman" w:hAnsi="Times New Roman" w:cs="Times New Roman"/>
            <w:noProof/>
            <w:webHidden/>
            <w:sz w:val="24"/>
            <w:szCs w:val="24"/>
          </w:rPr>
          <w:fldChar w:fldCharType="begin"/>
        </w:r>
        <w:r w:rsidR="00EE4A40" w:rsidRPr="00986602">
          <w:rPr>
            <w:rFonts w:ascii="Times New Roman" w:hAnsi="Times New Roman" w:cs="Times New Roman"/>
            <w:noProof/>
            <w:webHidden/>
            <w:sz w:val="24"/>
            <w:szCs w:val="24"/>
          </w:rPr>
          <w:instrText xml:space="preserve"> PAGEREF _Toc124157469 \h </w:instrText>
        </w:r>
        <w:r w:rsidR="00EE4A40" w:rsidRPr="00986602">
          <w:rPr>
            <w:rFonts w:ascii="Times New Roman" w:hAnsi="Times New Roman" w:cs="Times New Roman"/>
            <w:noProof/>
            <w:webHidden/>
            <w:sz w:val="24"/>
            <w:szCs w:val="24"/>
          </w:rPr>
        </w:r>
        <w:r w:rsidR="00EE4A40" w:rsidRPr="00986602">
          <w:rPr>
            <w:rFonts w:ascii="Times New Roman" w:hAnsi="Times New Roman" w:cs="Times New Roman"/>
            <w:noProof/>
            <w:webHidden/>
            <w:sz w:val="24"/>
            <w:szCs w:val="24"/>
          </w:rPr>
          <w:fldChar w:fldCharType="separate"/>
        </w:r>
        <w:r w:rsidR="00EE4A40" w:rsidRPr="00986602">
          <w:rPr>
            <w:rFonts w:ascii="Times New Roman" w:hAnsi="Times New Roman" w:cs="Times New Roman"/>
            <w:noProof/>
            <w:webHidden/>
            <w:sz w:val="24"/>
            <w:szCs w:val="24"/>
          </w:rPr>
          <w:t>44</w:t>
        </w:r>
        <w:r w:rsidR="00EE4A40" w:rsidRPr="00986602">
          <w:rPr>
            <w:rFonts w:ascii="Times New Roman" w:hAnsi="Times New Roman" w:cs="Times New Roman"/>
            <w:noProof/>
            <w:webHidden/>
            <w:sz w:val="24"/>
            <w:szCs w:val="24"/>
          </w:rPr>
          <w:fldChar w:fldCharType="end"/>
        </w:r>
      </w:hyperlink>
    </w:p>
    <w:p w14:paraId="33AFDDA6" w14:textId="77777777" w:rsidR="00EE4A40"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70" w:history="1">
        <w:r w:rsidR="00EE4A40" w:rsidRPr="00986602">
          <w:rPr>
            <w:rStyle w:val="Hyperlink"/>
            <w:rFonts w:ascii="Times New Roman" w:hAnsi="Times New Roman" w:cs="Times New Roman"/>
            <w:noProof/>
            <w:sz w:val="24"/>
            <w:szCs w:val="24"/>
          </w:rPr>
          <w:t>Figure 5: Surface Water Iron (Fe) Map 2010</w:t>
        </w:r>
        <w:r w:rsidR="00EE4A40" w:rsidRPr="00986602">
          <w:rPr>
            <w:rFonts w:ascii="Times New Roman" w:hAnsi="Times New Roman" w:cs="Times New Roman"/>
            <w:noProof/>
            <w:webHidden/>
            <w:sz w:val="24"/>
            <w:szCs w:val="24"/>
          </w:rPr>
          <w:tab/>
        </w:r>
        <w:r w:rsidR="00EE4A40" w:rsidRPr="00986602">
          <w:rPr>
            <w:rFonts w:ascii="Times New Roman" w:hAnsi="Times New Roman" w:cs="Times New Roman"/>
            <w:noProof/>
            <w:webHidden/>
            <w:sz w:val="24"/>
            <w:szCs w:val="24"/>
          </w:rPr>
          <w:fldChar w:fldCharType="begin"/>
        </w:r>
        <w:r w:rsidR="00EE4A40" w:rsidRPr="00986602">
          <w:rPr>
            <w:rFonts w:ascii="Times New Roman" w:hAnsi="Times New Roman" w:cs="Times New Roman"/>
            <w:noProof/>
            <w:webHidden/>
            <w:sz w:val="24"/>
            <w:szCs w:val="24"/>
          </w:rPr>
          <w:instrText xml:space="preserve"> PAGEREF _Toc124157470 \h </w:instrText>
        </w:r>
        <w:r w:rsidR="00EE4A40" w:rsidRPr="00986602">
          <w:rPr>
            <w:rFonts w:ascii="Times New Roman" w:hAnsi="Times New Roman" w:cs="Times New Roman"/>
            <w:noProof/>
            <w:webHidden/>
            <w:sz w:val="24"/>
            <w:szCs w:val="24"/>
          </w:rPr>
        </w:r>
        <w:r w:rsidR="00EE4A40" w:rsidRPr="00986602">
          <w:rPr>
            <w:rFonts w:ascii="Times New Roman" w:hAnsi="Times New Roman" w:cs="Times New Roman"/>
            <w:noProof/>
            <w:webHidden/>
            <w:sz w:val="24"/>
            <w:szCs w:val="24"/>
          </w:rPr>
          <w:fldChar w:fldCharType="separate"/>
        </w:r>
        <w:r w:rsidR="00EE4A40" w:rsidRPr="00986602">
          <w:rPr>
            <w:rFonts w:ascii="Times New Roman" w:hAnsi="Times New Roman" w:cs="Times New Roman"/>
            <w:noProof/>
            <w:webHidden/>
            <w:sz w:val="24"/>
            <w:szCs w:val="24"/>
          </w:rPr>
          <w:t>47</w:t>
        </w:r>
        <w:r w:rsidR="00EE4A40" w:rsidRPr="00986602">
          <w:rPr>
            <w:rFonts w:ascii="Times New Roman" w:hAnsi="Times New Roman" w:cs="Times New Roman"/>
            <w:noProof/>
            <w:webHidden/>
            <w:sz w:val="24"/>
            <w:szCs w:val="24"/>
          </w:rPr>
          <w:fldChar w:fldCharType="end"/>
        </w:r>
      </w:hyperlink>
    </w:p>
    <w:p w14:paraId="7CD6E984" w14:textId="77777777" w:rsidR="00EE4A40"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71" w:history="1">
        <w:r w:rsidR="00EE4A40" w:rsidRPr="00986602">
          <w:rPr>
            <w:rStyle w:val="Hyperlink"/>
            <w:rFonts w:ascii="Times New Roman" w:hAnsi="Times New Roman" w:cs="Times New Roman"/>
            <w:noProof/>
            <w:sz w:val="24"/>
            <w:szCs w:val="24"/>
          </w:rPr>
          <w:t>Figure 6: Surface Water Iron Map (2012)</w:t>
        </w:r>
        <w:r w:rsidR="00EE4A40" w:rsidRPr="00986602">
          <w:rPr>
            <w:rFonts w:ascii="Times New Roman" w:hAnsi="Times New Roman" w:cs="Times New Roman"/>
            <w:noProof/>
            <w:webHidden/>
            <w:sz w:val="24"/>
            <w:szCs w:val="24"/>
          </w:rPr>
          <w:tab/>
        </w:r>
        <w:r w:rsidR="00EE4A40" w:rsidRPr="00986602">
          <w:rPr>
            <w:rFonts w:ascii="Times New Roman" w:hAnsi="Times New Roman" w:cs="Times New Roman"/>
            <w:noProof/>
            <w:webHidden/>
            <w:sz w:val="24"/>
            <w:szCs w:val="24"/>
          </w:rPr>
          <w:fldChar w:fldCharType="begin"/>
        </w:r>
        <w:r w:rsidR="00EE4A40" w:rsidRPr="00986602">
          <w:rPr>
            <w:rFonts w:ascii="Times New Roman" w:hAnsi="Times New Roman" w:cs="Times New Roman"/>
            <w:noProof/>
            <w:webHidden/>
            <w:sz w:val="24"/>
            <w:szCs w:val="24"/>
          </w:rPr>
          <w:instrText xml:space="preserve"> PAGEREF _Toc124157471 \h </w:instrText>
        </w:r>
        <w:r w:rsidR="00EE4A40" w:rsidRPr="00986602">
          <w:rPr>
            <w:rFonts w:ascii="Times New Roman" w:hAnsi="Times New Roman" w:cs="Times New Roman"/>
            <w:noProof/>
            <w:webHidden/>
            <w:sz w:val="24"/>
            <w:szCs w:val="24"/>
          </w:rPr>
        </w:r>
        <w:r w:rsidR="00EE4A40" w:rsidRPr="00986602">
          <w:rPr>
            <w:rFonts w:ascii="Times New Roman" w:hAnsi="Times New Roman" w:cs="Times New Roman"/>
            <w:noProof/>
            <w:webHidden/>
            <w:sz w:val="24"/>
            <w:szCs w:val="24"/>
          </w:rPr>
          <w:fldChar w:fldCharType="separate"/>
        </w:r>
        <w:r w:rsidR="00EE4A40" w:rsidRPr="00986602">
          <w:rPr>
            <w:rFonts w:ascii="Times New Roman" w:hAnsi="Times New Roman" w:cs="Times New Roman"/>
            <w:noProof/>
            <w:webHidden/>
            <w:sz w:val="24"/>
            <w:szCs w:val="24"/>
          </w:rPr>
          <w:t>48</w:t>
        </w:r>
        <w:r w:rsidR="00EE4A40" w:rsidRPr="00986602">
          <w:rPr>
            <w:rFonts w:ascii="Times New Roman" w:hAnsi="Times New Roman" w:cs="Times New Roman"/>
            <w:noProof/>
            <w:webHidden/>
            <w:sz w:val="24"/>
            <w:szCs w:val="24"/>
          </w:rPr>
          <w:fldChar w:fldCharType="end"/>
        </w:r>
      </w:hyperlink>
    </w:p>
    <w:p w14:paraId="5BC96057" w14:textId="77777777" w:rsidR="00EE4A40"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72" w:history="1">
        <w:r w:rsidR="00EE4A40" w:rsidRPr="00986602">
          <w:rPr>
            <w:rStyle w:val="Hyperlink"/>
            <w:rFonts w:ascii="Times New Roman" w:hAnsi="Times New Roman" w:cs="Times New Roman"/>
            <w:noProof/>
            <w:sz w:val="24"/>
            <w:szCs w:val="24"/>
          </w:rPr>
          <w:t>Figure 7: Surface Water Mercury (Hg) Trend 2009-2019</w:t>
        </w:r>
        <w:r w:rsidR="00EE4A40" w:rsidRPr="00986602">
          <w:rPr>
            <w:rFonts w:ascii="Times New Roman" w:hAnsi="Times New Roman" w:cs="Times New Roman"/>
            <w:noProof/>
            <w:webHidden/>
            <w:sz w:val="24"/>
            <w:szCs w:val="24"/>
          </w:rPr>
          <w:tab/>
        </w:r>
        <w:r w:rsidR="00EE4A40" w:rsidRPr="00986602">
          <w:rPr>
            <w:rFonts w:ascii="Times New Roman" w:hAnsi="Times New Roman" w:cs="Times New Roman"/>
            <w:noProof/>
            <w:webHidden/>
            <w:sz w:val="24"/>
            <w:szCs w:val="24"/>
          </w:rPr>
          <w:fldChar w:fldCharType="begin"/>
        </w:r>
        <w:r w:rsidR="00EE4A40" w:rsidRPr="00986602">
          <w:rPr>
            <w:rFonts w:ascii="Times New Roman" w:hAnsi="Times New Roman" w:cs="Times New Roman"/>
            <w:noProof/>
            <w:webHidden/>
            <w:sz w:val="24"/>
            <w:szCs w:val="24"/>
          </w:rPr>
          <w:instrText xml:space="preserve"> PAGEREF _Toc124157472 \h </w:instrText>
        </w:r>
        <w:r w:rsidR="00EE4A40" w:rsidRPr="00986602">
          <w:rPr>
            <w:rFonts w:ascii="Times New Roman" w:hAnsi="Times New Roman" w:cs="Times New Roman"/>
            <w:noProof/>
            <w:webHidden/>
            <w:sz w:val="24"/>
            <w:szCs w:val="24"/>
          </w:rPr>
        </w:r>
        <w:r w:rsidR="00EE4A40" w:rsidRPr="00986602">
          <w:rPr>
            <w:rFonts w:ascii="Times New Roman" w:hAnsi="Times New Roman" w:cs="Times New Roman"/>
            <w:noProof/>
            <w:webHidden/>
            <w:sz w:val="24"/>
            <w:szCs w:val="24"/>
          </w:rPr>
          <w:fldChar w:fldCharType="separate"/>
        </w:r>
        <w:r w:rsidR="00EE4A40" w:rsidRPr="00986602">
          <w:rPr>
            <w:rFonts w:ascii="Times New Roman" w:hAnsi="Times New Roman" w:cs="Times New Roman"/>
            <w:noProof/>
            <w:webHidden/>
            <w:sz w:val="24"/>
            <w:szCs w:val="24"/>
          </w:rPr>
          <w:t>49</w:t>
        </w:r>
        <w:r w:rsidR="00EE4A40" w:rsidRPr="00986602">
          <w:rPr>
            <w:rFonts w:ascii="Times New Roman" w:hAnsi="Times New Roman" w:cs="Times New Roman"/>
            <w:noProof/>
            <w:webHidden/>
            <w:sz w:val="24"/>
            <w:szCs w:val="24"/>
          </w:rPr>
          <w:fldChar w:fldCharType="end"/>
        </w:r>
      </w:hyperlink>
    </w:p>
    <w:p w14:paraId="5781DF51" w14:textId="77777777" w:rsidR="00EE4A40"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73" w:history="1">
        <w:r w:rsidR="00EE4A40" w:rsidRPr="00986602">
          <w:rPr>
            <w:rStyle w:val="Hyperlink"/>
            <w:rFonts w:ascii="Times New Roman" w:hAnsi="Times New Roman" w:cs="Times New Roman"/>
            <w:noProof/>
            <w:sz w:val="24"/>
            <w:szCs w:val="24"/>
          </w:rPr>
          <w:t>Figure 8: Surface Water Mercury (Hg) Map 2014</w:t>
        </w:r>
        <w:r w:rsidR="00EE4A40" w:rsidRPr="00986602">
          <w:rPr>
            <w:rFonts w:ascii="Times New Roman" w:hAnsi="Times New Roman" w:cs="Times New Roman"/>
            <w:noProof/>
            <w:webHidden/>
            <w:sz w:val="24"/>
            <w:szCs w:val="24"/>
          </w:rPr>
          <w:tab/>
        </w:r>
        <w:r w:rsidR="00EE4A40" w:rsidRPr="00986602">
          <w:rPr>
            <w:rFonts w:ascii="Times New Roman" w:hAnsi="Times New Roman" w:cs="Times New Roman"/>
            <w:noProof/>
            <w:webHidden/>
            <w:sz w:val="24"/>
            <w:szCs w:val="24"/>
          </w:rPr>
          <w:fldChar w:fldCharType="begin"/>
        </w:r>
        <w:r w:rsidR="00EE4A40" w:rsidRPr="00986602">
          <w:rPr>
            <w:rFonts w:ascii="Times New Roman" w:hAnsi="Times New Roman" w:cs="Times New Roman"/>
            <w:noProof/>
            <w:webHidden/>
            <w:sz w:val="24"/>
            <w:szCs w:val="24"/>
          </w:rPr>
          <w:instrText xml:space="preserve"> PAGEREF _Toc124157473 \h </w:instrText>
        </w:r>
        <w:r w:rsidR="00EE4A40" w:rsidRPr="00986602">
          <w:rPr>
            <w:rFonts w:ascii="Times New Roman" w:hAnsi="Times New Roman" w:cs="Times New Roman"/>
            <w:noProof/>
            <w:webHidden/>
            <w:sz w:val="24"/>
            <w:szCs w:val="24"/>
          </w:rPr>
        </w:r>
        <w:r w:rsidR="00EE4A40" w:rsidRPr="00986602">
          <w:rPr>
            <w:rFonts w:ascii="Times New Roman" w:hAnsi="Times New Roman" w:cs="Times New Roman"/>
            <w:noProof/>
            <w:webHidden/>
            <w:sz w:val="24"/>
            <w:szCs w:val="24"/>
          </w:rPr>
          <w:fldChar w:fldCharType="separate"/>
        </w:r>
        <w:r w:rsidR="00EE4A40" w:rsidRPr="00986602">
          <w:rPr>
            <w:rFonts w:ascii="Times New Roman" w:hAnsi="Times New Roman" w:cs="Times New Roman"/>
            <w:noProof/>
            <w:webHidden/>
            <w:sz w:val="24"/>
            <w:szCs w:val="24"/>
          </w:rPr>
          <w:t>50</w:t>
        </w:r>
        <w:r w:rsidR="00EE4A40" w:rsidRPr="00986602">
          <w:rPr>
            <w:rFonts w:ascii="Times New Roman" w:hAnsi="Times New Roman" w:cs="Times New Roman"/>
            <w:noProof/>
            <w:webHidden/>
            <w:sz w:val="24"/>
            <w:szCs w:val="24"/>
          </w:rPr>
          <w:fldChar w:fldCharType="end"/>
        </w:r>
      </w:hyperlink>
    </w:p>
    <w:p w14:paraId="2C610DFA" w14:textId="77777777" w:rsidR="00EE4A40"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74" w:history="1">
        <w:r w:rsidR="00EE4A40" w:rsidRPr="00986602">
          <w:rPr>
            <w:rStyle w:val="Hyperlink"/>
            <w:rFonts w:ascii="Times New Roman" w:hAnsi="Times New Roman" w:cs="Times New Roman"/>
            <w:noProof/>
            <w:sz w:val="24"/>
            <w:szCs w:val="24"/>
          </w:rPr>
          <w:t>Figure 9: Surface Water Lead (Pb) Trend 2009-2019</w:t>
        </w:r>
        <w:r w:rsidR="00EE4A40" w:rsidRPr="00986602">
          <w:rPr>
            <w:rFonts w:ascii="Times New Roman" w:hAnsi="Times New Roman" w:cs="Times New Roman"/>
            <w:noProof/>
            <w:webHidden/>
            <w:sz w:val="24"/>
            <w:szCs w:val="24"/>
          </w:rPr>
          <w:tab/>
        </w:r>
        <w:r w:rsidR="00EE4A40" w:rsidRPr="00986602">
          <w:rPr>
            <w:rFonts w:ascii="Times New Roman" w:hAnsi="Times New Roman" w:cs="Times New Roman"/>
            <w:noProof/>
            <w:webHidden/>
            <w:sz w:val="24"/>
            <w:szCs w:val="24"/>
          </w:rPr>
          <w:fldChar w:fldCharType="begin"/>
        </w:r>
        <w:r w:rsidR="00EE4A40" w:rsidRPr="00986602">
          <w:rPr>
            <w:rFonts w:ascii="Times New Roman" w:hAnsi="Times New Roman" w:cs="Times New Roman"/>
            <w:noProof/>
            <w:webHidden/>
            <w:sz w:val="24"/>
            <w:szCs w:val="24"/>
          </w:rPr>
          <w:instrText xml:space="preserve"> PAGEREF _Toc124157474 \h </w:instrText>
        </w:r>
        <w:r w:rsidR="00EE4A40" w:rsidRPr="00986602">
          <w:rPr>
            <w:rFonts w:ascii="Times New Roman" w:hAnsi="Times New Roman" w:cs="Times New Roman"/>
            <w:noProof/>
            <w:webHidden/>
            <w:sz w:val="24"/>
            <w:szCs w:val="24"/>
          </w:rPr>
        </w:r>
        <w:r w:rsidR="00EE4A40" w:rsidRPr="00986602">
          <w:rPr>
            <w:rFonts w:ascii="Times New Roman" w:hAnsi="Times New Roman" w:cs="Times New Roman"/>
            <w:noProof/>
            <w:webHidden/>
            <w:sz w:val="24"/>
            <w:szCs w:val="24"/>
          </w:rPr>
          <w:fldChar w:fldCharType="separate"/>
        </w:r>
        <w:r w:rsidR="00EE4A40" w:rsidRPr="00986602">
          <w:rPr>
            <w:rFonts w:ascii="Times New Roman" w:hAnsi="Times New Roman" w:cs="Times New Roman"/>
            <w:noProof/>
            <w:webHidden/>
            <w:sz w:val="24"/>
            <w:szCs w:val="24"/>
          </w:rPr>
          <w:t>52</w:t>
        </w:r>
        <w:r w:rsidR="00EE4A40" w:rsidRPr="00986602">
          <w:rPr>
            <w:rFonts w:ascii="Times New Roman" w:hAnsi="Times New Roman" w:cs="Times New Roman"/>
            <w:noProof/>
            <w:webHidden/>
            <w:sz w:val="24"/>
            <w:szCs w:val="24"/>
          </w:rPr>
          <w:fldChar w:fldCharType="end"/>
        </w:r>
      </w:hyperlink>
    </w:p>
    <w:p w14:paraId="22620AB6" w14:textId="77777777" w:rsidR="00EE4A40"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75" w:history="1">
        <w:r w:rsidR="00EE4A40" w:rsidRPr="00986602">
          <w:rPr>
            <w:rStyle w:val="Hyperlink"/>
            <w:rFonts w:ascii="Times New Roman" w:hAnsi="Times New Roman" w:cs="Times New Roman"/>
            <w:noProof/>
            <w:sz w:val="24"/>
            <w:szCs w:val="24"/>
          </w:rPr>
          <w:t>Figure 10: Surface Water Zinc (Zn) Trend 20009-2019</w:t>
        </w:r>
        <w:r w:rsidR="00EE4A40" w:rsidRPr="00986602">
          <w:rPr>
            <w:rFonts w:ascii="Times New Roman" w:hAnsi="Times New Roman" w:cs="Times New Roman"/>
            <w:noProof/>
            <w:webHidden/>
            <w:sz w:val="24"/>
            <w:szCs w:val="24"/>
          </w:rPr>
          <w:tab/>
        </w:r>
        <w:r w:rsidR="00EE4A40" w:rsidRPr="00986602">
          <w:rPr>
            <w:rFonts w:ascii="Times New Roman" w:hAnsi="Times New Roman" w:cs="Times New Roman"/>
            <w:noProof/>
            <w:webHidden/>
            <w:sz w:val="24"/>
            <w:szCs w:val="24"/>
          </w:rPr>
          <w:fldChar w:fldCharType="begin"/>
        </w:r>
        <w:r w:rsidR="00EE4A40" w:rsidRPr="00986602">
          <w:rPr>
            <w:rFonts w:ascii="Times New Roman" w:hAnsi="Times New Roman" w:cs="Times New Roman"/>
            <w:noProof/>
            <w:webHidden/>
            <w:sz w:val="24"/>
            <w:szCs w:val="24"/>
          </w:rPr>
          <w:instrText xml:space="preserve"> PAGEREF _Toc124157475 \h </w:instrText>
        </w:r>
        <w:r w:rsidR="00EE4A40" w:rsidRPr="00986602">
          <w:rPr>
            <w:rFonts w:ascii="Times New Roman" w:hAnsi="Times New Roman" w:cs="Times New Roman"/>
            <w:noProof/>
            <w:webHidden/>
            <w:sz w:val="24"/>
            <w:szCs w:val="24"/>
          </w:rPr>
        </w:r>
        <w:r w:rsidR="00EE4A40" w:rsidRPr="00986602">
          <w:rPr>
            <w:rFonts w:ascii="Times New Roman" w:hAnsi="Times New Roman" w:cs="Times New Roman"/>
            <w:noProof/>
            <w:webHidden/>
            <w:sz w:val="24"/>
            <w:szCs w:val="24"/>
          </w:rPr>
          <w:fldChar w:fldCharType="separate"/>
        </w:r>
        <w:r w:rsidR="00EE4A40" w:rsidRPr="00986602">
          <w:rPr>
            <w:rFonts w:ascii="Times New Roman" w:hAnsi="Times New Roman" w:cs="Times New Roman"/>
            <w:noProof/>
            <w:webHidden/>
            <w:sz w:val="24"/>
            <w:szCs w:val="24"/>
          </w:rPr>
          <w:t>53</w:t>
        </w:r>
        <w:r w:rsidR="00EE4A40" w:rsidRPr="00986602">
          <w:rPr>
            <w:rFonts w:ascii="Times New Roman" w:hAnsi="Times New Roman" w:cs="Times New Roman"/>
            <w:noProof/>
            <w:webHidden/>
            <w:sz w:val="24"/>
            <w:szCs w:val="24"/>
          </w:rPr>
          <w:fldChar w:fldCharType="end"/>
        </w:r>
      </w:hyperlink>
    </w:p>
    <w:p w14:paraId="2641A842" w14:textId="77777777" w:rsidR="00EE4A40"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76" w:history="1">
        <w:r w:rsidR="00EE4A40" w:rsidRPr="00986602">
          <w:rPr>
            <w:rStyle w:val="Hyperlink"/>
            <w:rFonts w:ascii="Times New Roman" w:hAnsi="Times New Roman" w:cs="Times New Roman"/>
            <w:noProof/>
            <w:sz w:val="24"/>
            <w:szCs w:val="24"/>
          </w:rPr>
          <w:t>Figure 11: Surface Water Zinc (Zn) Map 2017</w:t>
        </w:r>
        <w:r w:rsidR="00EE4A40" w:rsidRPr="00986602">
          <w:rPr>
            <w:rFonts w:ascii="Times New Roman" w:hAnsi="Times New Roman" w:cs="Times New Roman"/>
            <w:noProof/>
            <w:webHidden/>
            <w:sz w:val="24"/>
            <w:szCs w:val="24"/>
          </w:rPr>
          <w:tab/>
        </w:r>
        <w:r w:rsidR="00EE4A40" w:rsidRPr="00986602">
          <w:rPr>
            <w:rFonts w:ascii="Times New Roman" w:hAnsi="Times New Roman" w:cs="Times New Roman"/>
            <w:noProof/>
            <w:webHidden/>
            <w:sz w:val="24"/>
            <w:szCs w:val="24"/>
          </w:rPr>
          <w:fldChar w:fldCharType="begin"/>
        </w:r>
        <w:r w:rsidR="00EE4A40" w:rsidRPr="00986602">
          <w:rPr>
            <w:rFonts w:ascii="Times New Roman" w:hAnsi="Times New Roman" w:cs="Times New Roman"/>
            <w:noProof/>
            <w:webHidden/>
            <w:sz w:val="24"/>
            <w:szCs w:val="24"/>
          </w:rPr>
          <w:instrText xml:space="preserve"> PAGEREF _Toc124157476 \h </w:instrText>
        </w:r>
        <w:r w:rsidR="00EE4A40" w:rsidRPr="00986602">
          <w:rPr>
            <w:rFonts w:ascii="Times New Roman" w:hAnsi="Times New Roman" w:cs="Times New Roman"/>
            <w:noProof/>
            <w:webHidden/>
            <w:sz w:val="24"/>
            <w:szCs w:val="24"/>
          </w:rPr>
        </w:r>
        <w:r w:rsidR="00EE4A40" w:rsidRPr="00986602">
          <w:rPr>
            <w:rFonts w:ascii="Times New Roman" w:hAnsi="Times New Roman" w:cs="Times New Roman"/>
            <w:noProof/>
            <w:webHidden/>
            <w:sz w:val="24"/>
            <w:szCs w:val="24"/>
          </w:rPr>
          <w:fldChar w:fldCharType="separate"/>
        </w:r>
        <w:r w:rsidR="00EE4A40" w:rsidRPr="00986602">
          <w:rPr>
            <w:rFonts w:ascii="Times New Roman" w:hAnsi="Times New Roman" w:cs="Times New Roman"/>
            <w:noProof/>
            <w:webHidden/>
            <w:sz w:val="24"/>
            <w:szCs w:val="24"/>
          </w:rPr>
          <w:t>53</w:t>
        </w:r>
        <w:r w:rsidR="00EE4A40" w:rsidRPr="00986602">
          <w:rPr>
            <w:rFonts w:ascii="Times New Roman" w:hAnsi="Times New Roman" w:cs="Times New Roman"/>
            <w:noProof/>
            <w:webHidden/>
            <w:sz w:val="24"/>
            <w:szCs w:val="24"/>
          </w:rPr>
          <w:fldChar w:fldCharType="end"/>
        </w:r>
      </w:hyperlink>
    </w:p>
    <w:p w14:paraId="3FE0B209" w14:textId="77777777" w:rsidR="00EE4A40"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77" w:history="1">
        <w:r w:rsidR="00EE4A40" w:rsidRPr="00986602">
          <w:rPr>
            <w:rStyle w:val="Hyperlink"/>
            <w:rFonts w:ascii="Times New Roman" w:hAnsi="Times New Roman" w:cs="Times New Roman"/>
            <w:noProof/>
            <w:sz w:val="24"/>
            <w:szCs w:val="24"/>
          </w:rPr>
          <w:t>Figure 12: Surface Water Turbidity Trend 2009-2019</w:t>
        </w:r>
        <w:r w:rsidR="00EE4A40" w:rsidRPr="00986602">
          <w:rPr>
            <w:rFonts w:ascii="Times New Roman" w:hAnsi="Times New Roman" w:cs="Times New Roman"/>
            <w:noProof/>
            <w:webHidden/>
            <w:sz w:val="24"/>
            <w:szCs w:val="24"/>
          </w:rPr>
          <w:tab/>
        </w:r>
        <w:r w:rsidR="00EE4A40" w:rsidRPr="00986602">
          <w:rPr>
            <w:rFonts w:ascii="Times New Roman" w:hAnsi="Times New Roman" w:cs="Times New Roman"/>
            <w:noProof/>
            <w:webHidden/>
            <w:sz w:val="24"/>
            <w:szCs w:val="24"/>
          </w:rPr>
          <w:fldChar w:fldCharType="begin"/>
        </w:r>
        <w:r w:rsidR="00EE4A40" w:rsidRPr="00986602">
          <w:rPr>
            <w:rFonts w:ascii="Times New Roman" w:hAnsi="Times New Roman" w:cs="Times New Roman"/>
            <w:noProof/>
            <w:webHidden/>
            <w:sz w:val="24"/>
            <w:szCs w:val="24"/>
          </w:rPr>
          <w:instrText xml:space="preserve"> PAGEREF _Toc124157477 \h </w:instrText>
        </w:r>
        <w:r w:rsidR="00EE4A40" w:rsidRPr="00986602">
          <w:rPr>
            <w:rFonts w:ascii="Times New Roman" w:hAnsi="Times New Roman" w:cs="Times New Roman"/>
            <w:noProof/>
            <w:webHidden/>
            <w:sz w:val="24"/>
            <w:szCs w:val="24"/>
          </w:rPr>
        </w:r>
        <w:r w:rsidR="00EE4A40" w:rsidRPr="00986602">
          <w:rPr>
            <w:rFonts w:ascii="Times New Roman" w:hAnsi="Times New Roman" w:cs="Times New Roman"/>
            <w:noProof/>
            <w:webHidden/>
            <w:sz w:val="24"/>
            <w:szCs w:val="24"/>
          </w:rPr>
          <w:fldChar w:fldCharType="separate"/>
        </w:r>
        <w:r w:rsidR="00EE4A40" w:rsidRPr="00986602">
          <w:rPr>
            <w:rFonts w:ascii="Times New Roman" w:hAnsi="Times New Roman" w:cs="Times New Roman"/>
            <w:noProof/>
            <w:webHidden/>
            <w:sz w:val="24"/>
            <w:szCs w:val="24"/>
          </w:rPr>
          <w:t>57</w:t>
        </w:r>
        <w:r w:rsidR="00EE4A40" w:rsidRPr="00986602">
          <w:rPr>
            <w:rFonts w:ascii="Times New Roman" w:hAnsi="Times New Roman" w:cs="Times New Roman"/>
            <w:noProof/>
            <w:webHidden/>
            <w:sz w:val="24"/>
            <w:szCs w:val="24"/>
          </w:rPr>
          <w:fldChar w:fldCharType="end"/>
        </w:r>
      </w:hyperlink>
    </w:p>
    <w:p w14:paraId="2A1AD6BE" w14:textId="77777777" w:rsidR="00EE4A40"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78" w:history="1">
        <w:r w:rsidR="00EE4A40" w:rsidRPr="00986602">
          <w:rPr>
            <w:rStyle w:val="Hyperlink"/>
            <w:rFonts w:ascii="Times New Roman" w:hAnsi="Times New Roman" w:cs="Times New Roman"/>
            <w:noProof/>
            <w:sz w:val="24"/>
            <w:szCs w:val="24"/>
          </w:rPr>
          <w:t>Figure 13: Surface Water turbidity Map 2010</w:t>
        </w:r>
        <w:r w:rsidR="00EE4A40" w:rsidRPr="00986602">
          <w:rPr>
            <w:rFonts w:ascii="Times New Roman" w:hAnsi="Times New Roman" w:cs="Times New Roman"/>
            <w:noProof/>
            <w:webHidden/>
            <w:sz w:val="24"/>
            <w:szCs w:val="24"/>
          </w:rPr>
          <w:tab/>
        </w:r>
        <w:r w:rsidR="00EE4A40" w:rsidRPr="00986602">
          <w:rPr>
            <w:rFonts w:ascii="Times New Roman" w:hAnsi="Times New Roman" w:cs="Times New Roman"/>
            <w:noProof/>
            <w:webHidden/>
            <w:sz w:val="24"/>
            <w:szCs w:val="24"/>
          </w:rPr>
          <w:fldChar w:fldCharType="begin"/>
        </w:r>
        <w:r w:rsidR="00EE4A40" w:rsidRPr="00986602">
          <w:rPr>
            <w:rFonts w:ascii="Times New Roman" w:hAnsi="Times New Roman" w:cs="Times New Roman"/>
            <w:noProof/>
            <w:webHidden/>
            <w:sz w:val="24"/>
            <w:szCs w:val="24"/>
          </w:rPr>
          <w:instrText xml:space="preserve"> PAGEREF _Toc124157478 \h </w:instrText>
        </w:r>
        <w:r w:rsidR="00EE4A40" w:rsidRPr="00986602">
          <w:rPr>
            <w:rFonts w:ascii="Times New Roman" w:hAnsi="Times New Roman" w:cs="Times New Roman"/>
            <w:noProof/>
            <w:webHidden/>
            <w:sz w:val="24"/>
            <w:szCs w:val="24"/>
          </w:rPr>
        </w:r>
        <w:r w:rsidR="00EE4A40" w:rsidRPr="00986602">
          <w:rPr>
            <w:rFonts w:ascii="Times New Roman" w:hAnsi="Times New Roman" w:cs="Times New Roman"/>
            <w:noProof/>
            <w:webHidden/>
            <w:sz w:val="24"/>
            <w:szCs w:val="24"/>
          </w:rPr>
          <w:fldChar w:fldCharType="separate"/>
        </w:r>
        <w:r w:rsidR="00EE4A40" w:rsidRPr="00986602">
          <w:rPr>
            <w:rFonts w:ascii="Times New Roman" w:hAnsi="Times New Roman" w:cs="Times New Roman"/>
            <w:noProof/>
            <w:webHidden/>
            <w:sz w:val="24"/>
            <w:szCs w:val="24"/>
          </w:rPr>
          <w:t>58</w:t>
        </w:r>
        <w:r w:rsidR="00EE4A40" w:rsidRPr="00986602">
          <w:rPr>
            <w:rFonts w:ascii="Times New Roman" w:hAnsi="Times New Roman" w:cs="Times New Roman"/>
            <w:noProof/>
            <w:webHidden/>
            <w:sz w:val="24"/>
            <w:szCs w:val="24"/>
          </w:rPr>
          <w:fldChar w:fldCharType="end"/>
        </w:r>
      </w:hyperlink>
    </w:p>
    <w:p w14:paraId="62ACF7D6" w14:textId="77777777" w:rsidR="00EE4A40"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79" w:history="1">
        <w:r w:rsidR="00EE4A40" w:rsidRPr="00986602">
          <w:rPr>
            <w:rStyle w:val="Hyperlink"/>
            <w:rFonts w:ascii="Times New Roman" w:hAnsi="Times New Roman" w:cs="Times New Roman"/>
            <w:noProof/>
            <w:sz w:val="24"/>
            <w:szCs w:val="24"/>
          </w:rPr>
          <w:t>Figure 14: Surface Water pH Trend 2009-2019</w:t>
        </w:r>
        <w:r w:rsidR="00EE4A40" w:rsidRPr="00986602">
          <w:rPr>
            <w:rFonts w:ascii="Times New Roman" w:hAnsi="Times New Roman" w:cs="Times New Roman"/>
            <w:noProof/>
            <w:webHidden/>
            <w:sz w:val="24"/>
            <w:szCs w:val="24"/>
          </w:rPr>
          <w:tab/>
        </w:r>
        <w:r w:rsidR="00EE4A40" w:rsidRPr="00986602">
          <w:rPr>
            <w:rFonts w:ascii="Times New Roman" w:hAnsi="Times New Roman" w:cs="Times New Roman"/>
            <w:noProof/>
            <w:webHidden/>
            <w:sz w:val="24"/>
            <w:szCs w:val="24"/>
          </w:rPr>
          <w:fldChar w:fldCharType="begin"/>
        </w:r>
        <w:r w:rsidR="00EE4A40" w:rsidRPr="00986602">
          <w:rPr>
            <w:rFonts w:ascii="Times New Roman" w:hAnsi="Times New Roman" w:cs="Times New Roman"/>
            <w:noProof/>
            <w:webHidden/>
            <w:sz w:val="24"/>
            <w:szCs w:val="24"/>
          </w:rPr>
          <w:instrText xml:space="preserve"> PAGEREF _Toc124157479 \h </w:instrText>
        </w:r>
        <w:r w:rsidR="00EE4A40" w:rsidRPr="00986602">
          <w:rPr>
            <w:rFonts w:ascii="Times New Roman" w:hAnsi="Times New Roman" w:cs="Times New Roman"/>
            <w:noProof/>
            <w:webHidden/>
            <w:sz w:val="24"/>
            <w:szCs w:val="24"/>
          </w:rPr>
        </w:r>
        <w:r w:rsidR="00EE4A40" w:rsidRPr="00986602">
          <w:rPr>
            <w:rFonts w:ascii="Times New Roman" w:hAnsi="Times New Roman" w:cs="Times New Roman"/>
            <w:noProof/>
            <w:webHidden/>
            <w:sz w:val="24"/>
            <w:szCs w:val="24"/>
          </w:rPr>
          <w:fldChar w:fldCharType="separate"/>
        </w:r>
        <w:r w:rsidR="00EE4A40" w:rsidRPr="00986602">
          <w:rPr>
            <w:rFonts w:ascii="Times New Roman" w:hAnsi="Times New Roman" w:cs="Times New Roman"/>
            <w:noProof/>
            <w:webHidden/>
            <w:sz w:val="24"/>
            <w:szCs w:val="24"/>
          </w:rPr>
          <w:t>60</w:t>
        </w:r>
        <w:r w:rsidR="00EE4A40" w:rsidRPr="00986602">
          <w:rPr>
            <w:rFonts w:ascii="Times New Roman" w:hAnsi="Times New Roman" w:cs="Times New Roman"/>
            <w:noProof/>
            <w:webHidden/>
            <w:sz w:val="24"/>
            <w:szCs w:val="24"/>
          </w:rPr>
          <w:fldChar w:fldCharType="end"/>
        </w:r>
      </w:hyperlink>
    </w:p>
    <w:p w14:paraId="20ACAB27" w14:textId="77777777" w:rsidR="00EE4A40"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80" w:history="1">
        <w:r w:rsidR="00EE4A40" w:rsidRPr="00986602">
          <w:rPr>
            <w:rStyle w:val="Hyperlink"/>
            <w:rFonts w:ascii="Times New Roman" w:hAnsi="Times New Roman" w:cs="Times New Roman"/>
            <w:noProof/>
            <w:sz w:val="24"/>
            <w:szCs w:val="24"/>
          </w:rPr>
          <w:t>Figure 15: Surface Water pH Map 2010</w:t>
        </w:r>
        <w:r w:rsidR="00EE4A40" w:rsidRPr="00986602">
          <w:rPr>
            <w:rFonts w:ascii="Times New Roman" w:hAnsi="Times New Roman" w:cs="Times New Roman"/>
            <w:noProof/>
            <w:webHidden/>
            <w:sz w:val="24"/>
            <w:szCs w:val="24"/>
          </w:rPr>
          <w:tab/>
        </w:r>
        <w:r w:rsidR="00EE4A40" w:rsidRPr="00986602">
          <w:rPr>
            <w:rFonts w:ascii="Times New Roman" w:hAnsi="Times New Roman" w:cs="Times New Roman"/>
            <w:noProof/>
            <w:webHidden/>
            <w:sz w:val="24"/>
            <w:szCs w:val="24"/>
          </w:rPr>
          <w:fldChar w:fldCharType="begin"/>
        </w:r>
        <w:r w:rsidR="00EE4A40" w:rsidRPr="00986602">
          <w:rPr>
            <w:rFonts w:ascii="Times New Roman" w:hAnsi="Times New Roman" w:cs="Times New Roman"/>
            <w:noProof/>
            <w:webHidden/>
            <w:sz w:val="24"/>
            <w:szCs w:val="24"/>
          </w:rPr>
          <w:instrText xml:space="preserve"> PAGEREF _Toc124157480 \h </w:instrText>
        </w:r>
        <w:r w:rsidR="00EE4A40" w:rsidRPr="00986602">
          <w:rPr>
            <w:rFonts w:ascii="Times New Roman" w:hAnsi="Times New Roman" w:cs="Times New Roman"/>
            <w:noProof/>
            <w:webHidden/>
            <w:sz w:val="24"/>
            <w:szCs w:val="24"/>
          </w:rPr>
        </w:r>
        <w:r w:rsidR="00EE4A40" w:rsidRPr="00986602">
          <w:rPr>
            <w:rFonts w:ascii="Times New Roman" w:hAnsi="Times New Roman" w:cs="Times New Roman"/>
            <w:noProof/>
            <w:webHidden/>
            <w:sz w:val="24"/>
            <w:szCs w:val="24"/>
          </w:rPr>
          <w:fldChar w:fldCharType="separate"/>
        </w:r>
        <w:r w:rsidR="00EE4A40" w:rsidRPr="00986602">
          <w:rPr>
            <w:rFonts w:ascii="Times New Roman" w:hAnsi="Times New Roman" w:cs="Times New Roman"/>
            <w:noProof/>
            <w:webHidden/>
            <w:sz w:val="24"/>
            <w:szCs w:val="24"/>
          </w:rPr>
          <w:t>61</w:t>
        </w:r>
        <w:r w:rsidR="00EE4A40" w:rsidRPr="00986602">
          <w:rPr>
            <w:rFonts w:ascii="Times New Roman" w:hAnsi="Times New Roman" w:cs="Times New Roman"/>
            <w:noProof/>
            <w:webHidden/>
            <w:sz w:val="24"/>
            <w:szCs w:val="24"/>
          </w:rPr>
          <w:fldChar w:fldCharType="end"/>
        </w:r>
      </w:hyperlink>
    </w:p>
    <w:p w14:paraId="1B2ECBEA" w14:textId="77777777" w:rsidR="00EE4A40"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81" w:history="1">
        <w:r w:rsidR="00EE4A40" w:rsidRPr="00986602">
          <w:rPr>
            <w:rStyle w:val="Hyperlink"/>
            <w:rFonts w:ascii="Times New Roman" w:hAnsi="Times New Roman" w:cs="Times New Roman"/>
            <w:noProof/>
            <w:sz w:val="24"/>
            <w:szCs w:val="24"/>
          </w:rPr>
          <w:t>Figure 16: Ground Water Arsenic (As) Trend 2009-2019</w:t>
        </w:r>
        <w:r w:rsidR="00EE4A40" w:rsidRPr="00986602">
          <w:rPr>
            <w:rFonts w:ascii="Times New Roman" w:hAnsi="Times New Roman" w:cs="Times New Roman"/>
            <w:noProof/>
            <w:webHidden/>
            <w:sz w:val="24"/>
            <w:szCs w:val="24"/>
          </w:rPr>
          <w:tab/>
        </w:r>
        <w:r w:rsidR="00EE4A40" w:rsidRPr="00986602">
          <w:rPr>
            <w:rFonts w:ascii="Times New Roman" w:hAnsi="Times New Roman" w:cs="Times New Roman"/>
            <w:noProof/>
            <w:webHidden/>
            <w:sz w:val="24"/>
            <w:szCs w:val="24"/>
          </w:rPr>
          <w:fldChar w:fldCharType="begin"/>
        </w:r>
        <w:r w:rsidR="00EE4A40" w:rsidRPr="00986602">
          <w:rPr>
            <w:rFonts w:ascii="Times New Roman" w:hAnsi="Times New Roman" w:cs="Times New Roman"/>
            <w:noProof/>
            <w:webHidden/>
            <w:sz w:val="24"/>
            <w:szCs w:val="24"/>
          </w:rPr>
          <w:instrText xml:space="preserve"> PAGEREF _Toc124157481 \h </w:instrText>
        </w:r>
        <w:r w:rsidR="00EE4A40" w:rsidRPr="00986602">
          <w:rPr>
            <w:rFonts w:ascii="Times New Roman" w:hAnsi="Times New Roman" w:cs="Times New Roman"/>
            <w:noProof/>
            <w:webHidden/>
            <w:sz w:val="24"/>
            <w:szCs w:val="24"/>
          </w:rPr>
        </w:r>
        <w:r w:rsidR="00EE4A40" w:rsidRPr="00986602">
          <w:rPr>
            <w:rFonts w:ascii="Times New Roman" w:hAnsi="Times New Roman" w:cs="Times New Roman"/>
            <w:noProof/>
            <w:webHidden/>
            <w:sz w:val="24"/>
            <w:szCs w:val="24"/>
          </w:rPr>
          <w:fldChar w:fldCharType="separate"/>
        </w:r>
        <w:r w:rsidR="00EE4A40" w:rsidRPr="00986602">
          <w:rPr>
            <w:rFonts w:ascii="Times New Roman" w:hAnsi="Times New Roman" w:cs="Times New Roman"/>
            <w:noProof/>
            <w:webHidden/>
            <w:sz w:val="24"/>
            <w:szCs w:val="24"/>
          </w:rPr>
          <w:t>64</w:t>
        </w:r>
        <w:r w:rsidR="00EE4A40" w:rsidRPr="00986602">
          <w:rPr>
            <w:rFonts w:ascii="Times New Roman" w:hAnsi="Times New Roman" w:cs="Times New Roman"/>
            <w:noProof/>
            <w:webHidden/>
            <w:sz w:val="24"/>
            <w:szCs w:val="24"/>
          </w:rPr>
          <w:fldChar w:fldCharType="end"/>
        </w:r>
      </w:hyperlink>
    </w:p>
    <w:p w14:paraId="6D519431" w14:textId="77777777" w:rsidR="00EE4A40"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82" w:history="1">
        <w:r w:rsidR="00EE4A40" w:rsidRPr="00986602">
          <w:rPr>
            <w:rStyle w:val="Hyperlink"/>
            <w:rFonts w:ascii="Times New Roman" w:hAnsi="Times New Roman" w:cs="Times New Roman"/>
            <w:noProof/>
            <w:sz w:val="24"/>
            <w:szCs w:val="24"/>
          </w:rPr>
          <w:t>Figure 17: Ground Water Arsenic (As) Map 2010</w:t>
        </w:r>
        <w:r w:rsidR="00EE4A40" w:rsidRPr="00986602">
          <w:rPr>
            <w:rFonts w:ascii="Times New Roman" w:hAnsi="Times New Roman" w:cs="Times New Roman"/>
            <w:noProof/>
            <w:webHidden/>
            <w:sz w:val="24"/>
            <w:szCs w:val="24"/>
          </w:rPr>
          <w:tab/>
        </w:r>
        <w:r w:rsidR="00EE4A40" w:rsidRPr="00986602">
          <w:rPr>
            <w:rFonts w:ascii="Times New Roman" w:hAnsi="Times New Roman" w:cs="Times New Roman"/>
            <w:noProof/>
            <w:webHidden/>
            <w:sz w:val="24"/>
            <w:szCs w:val="24"/>
          </w:rPr>
          <w:fldChar w:fldCharType="begin"/>
        </w:r>
        <w:r w:rsidR="00EE4A40" w:rsidRPr="00986602">
          <w:rPr>
            <w:rFonts w:ascii="Times New Roman" w:hAnsi="Times New Roman" w:cs="Times New Roman"/>
            <w:noProof/>
            <w:webHidden/>
            <w:sz w:val="24"/>
            <w:szCs w:val="24"/>
          </w:rPr>
          <w:instrText xml:space="preserve"> PAGEREF _Toc124157482 \h </w:instrText>
        </w:r>
        <w:r w:rsidR="00EE4A40" w:rsidRPr="00986602">
          <w:rPr>
            <w:rFonts w:ascii="Times New Roman" w:hAnsi="Times New Roman" w:cs="Times New Roman"/>
            <w:noProof/>
            <w:webHidden/>
            <w:sz w:val="24"/>
            <w:szCs w:val="24"/>
          </w:rPr>
        </w:r>
        <w:r w:rsidR="00EE4A40" w:rsidRPr="00986602">
          <w:rPr>
            <w:rFonts w:ascii="Times New Roman" w:hAnsi="Times New Roman" w:cs="Times New Roman"/>
            <w:noProof/>
            <w:webHidden/>
            <w:sz w:val="24"/>
            <w:szCs w:val="24"/>
          </w:rPr>
          <w:fldChar w:fldCharType="separate"/>
        </w:r>
        <w:r w:rsidR="00EE4A40" w:rsidRPr="00986602">
          <w:rPr>
            <w:rFonts w:ascii="Times New Roman" w:hAnsi="Times New Roman" w:cs="Times New Roman"/>
            <w:noProof/>
            <w:webHidden/>
            <w:sz w:val="24"/>
            <w:szCs w:val="24"/>
          </w:rPr>
          <w:t>64</w:t>
        </w:r>
        <w:r w:rsidR="00EE4A40" w:rsidRPr="00986602">
          <w:rPr>
            <w:rFonts w:ascii="Times New Roman" w:hAnsi="Times New Roman" w:cs="Times New Roman"/>
            <w:noProof/>
            <w:webHidden/>
            <w:sz w:val="24"/>
            <w:szCs w:val="24"/>
          </w:rPr>
          <w:fldChar w:fldCharType="end"/>
        </w:r>
      </w:hyperlink>
    </w:p>
    <w:p w14:paraId="6DAF00E0" w14:textId="77777777" w:rsidR="00EE4A40"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83" w:history="1">
        <w:r w:rsidR="00EE4A40" w:rsidRPr="00986602">
          <w:rPr>
            <w:rStyle w:val="Hyperlink"/>
            <w:rFonts w:ascii="Times New Roman" w:hAnsi="Times New Roman" w:cs="Times New Roman"/>
            <w:noProof/>
            <w:sz w:val="24"/>
            <w:szCs w:val="24"/>
          </w:rPr>
          <w:t>Figure 18: Ground Water Iron (Fe) Trend 2009-2019</w:t>
        </w:r>
        <w:r w:rsidR="00EE4A40" w:rsidRPr="00986602">
          <w:rPr>
            <w:rFonts w:ascii="Times New Roman" w:hAnsi="Times New Roman" w:cs="Times New Roman"/>
            <w:noProof/>
            <w:webHidden/>
            <w:sz w:val="24"/>
            <w:szCs w:val="24"/>
          </w:rPr>
          <w:tab/>
        </w:r>
        <w:r w:rsidR="00EE4A40" w:rsidRPr="00986602">
          <w:rPr>
            <w:rFonts w:ascii="Times New Roman" w:hAnsi="Times New Roman" w:cs="Times New Roman"/>
            <w:noProof/>
            <w:webHidden/>
            <w:sz w:val="24"/>
            <w:szCs w:val="24"/>
          </w:rPr>
          <w:fldChar w:fldCharType="begin"/>
        </w:r>
        <w:r w:rsidR="00EE4A40" w:rsidRPr="00986602">
          <w:rPr>
            <w:rFonts w:ascii="Times New Roman" w:hAnsi="Times New Roman" w:cs="Times New Roman"/>
            <w:noProof/>
            <w:webHidden/>
            <w:sz w:val="24"/>
            <w:szCs w:val="24"/>
          </w:rPr>
          <w:instrText xml:space="preserve"> PAGEREF _Toc124157483 \h </w:instrText>
        </w:r>
        <w:r w:rsidR="00EE4A40" w:rsidRPr="00986602">
          <w:rPr>
            <w:rFonts w:ascii="Times New Roman" w:hAnsi="Times New Roman" w:cs="Times New Roman"/>
            <w:noProof/>
            <w:webHidden/>
            <w:sz w:val="24"/>
            <w:szCs w:val="24"/>
          </w:rPr>
        </w:r>
        <w:r w:rsidR="00EE4A40" w:rsidRPr="00986602">
          <w:rPr>
            <w:rFonts w:ascii="Times New Roman" w:hAnsi="Times New Roman" w:cs="Times New Roman"/>
            <w:noProof/>
            <w:webHidden/>
            <w:sz w:val="24"/>
            <w:szCs w:val="24"/>
          </w:rPr>
          <w:fldChar w:fldCharType="separate"/>
        </w:r>
        <w:r w:rsidR="00EE4A40" w:rsidRPr="00986602">
          <w:rPr>
            <w:rFonts w:ascii="Times New Roman" w:hAnsi="Times New Roman" w:cs="Times New Roman"/>
            <w:noProof/>
            <w:webHidden/>
            <w:sz w:val="24"/>
            <w:szCs w:val="24"/>
          </w:rPr>
          <w:t>65</w:t>
        </w:r>
        <w:r w:rsidR="00EE4A40" w:rsidRPr="00986602">
          <w:rPr>
            <w:rFonts w:ascii="Times New Roman" w:hAnsi="Times New Roman" w:cs="Times New Roman"/>
            <w:noProof/>
            <w:webHidden/>
            <w:sz w:val="24"/>
            <w:szCs w:val="24"/>
          </w:rPr>
          <w:fldChar w:fldCharType="end"/>
        </w:r>
      </w:hyperlink>
    </w:p>
    <w:p w14:paraId="6DC192EC" w14:textId="77777777" w:rsidR="00EE4A40"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84" w:history="1">
        <w:r w:rsidR="00EE4A40" w:rsidRPr="00986602">
          <w:rPr>
            <w:rStyle w:val="Hyperlink"/>
            <w:rFonts w:ascii="Times New Roman" w:hAnsi="Times New Roman" w:cs="Times New Roman"/>
            <w:noProof/>
            <w:sz w:val="24"/>
            <w:szCs w:val="24"/>
          </w:rPr>
          <w:t>Figure 19: Ground Water Iron (Fe) Map 2011</w:t>
        </w:r>
        <w:r w:rsidR="00EE4A40" w:rsidRPr="00986602">
          <w:rPr>
            <w:rFonts w:ascii="Times New Roman" w:hAnsi="Times New Roman" w:cs="Times New Roman"/>
            <w:noProof/>
            <w:webHidden/>
            <w:sz w:val="24"/>
            <w:szCs w:val="24"/>
          </w:rPr>
          <w:tab/>
        </w:r>
        <w:r w:rsidR="00EE4A40" w:rsidRPr="00986602">
          <w:rPr>
            <w:rFonts w:ascii="Times New Roman" w:hAnsi="Times New Roman" w:cs="Times New Roman"/>
            <w:noProof/>
            <w:webHidden/>
            <w:sz w:val="24"/>
            <w:szCs w:val="24"/>
          </w:rPr>
          <w:fldChar w:fldCharType="begin"/>
        </w:r>
        <w:r w:rsidR="00EE4A40" w:rsidRPr="00986602">
          <w:rPr>
            <w:rFonts w:ascii="Times New Roman" w:hAnsi="Times New Roman" w:cs="Times New Roman"/>
            <w:noProof/>
            <w:webHidden/>
            <w:sz w:val="24"/>
            <w:szCs w:val="24"/>
          </w:rPr>
          <w:instrText xml:space="preserve"> PAGEREF _Toc124157484 \h </w:instrText>
        </w:r>
        <w:r w:rsidR="00EE4A40" w:rsidRPr="00986602">
          <w:rPr>
            <w:rFonts w:ascii="Times New Roman" w:hAnsi="Times New Roman" w:cs="Times New Roman"/>
            <w:noProof/>
            <w:webHidden/>
            <w:sz w:val="24"/>
            <w:szCs w:val="24"/>
          </w:rPr>
        </w:r>
        <w:r w:rsidR="00EE4A40" w:rsidRPr="00986602">
          <w:rPr>
            <w:rFonts w:ascii="Times New Roman" w:hAnsi="Times New Roman" w:cs="Times New Roman"/>
            <w:noProof/>
            <w:webHidden/>
            <w:sz w:val="24"/>
            <w:szCs w:val="24"/>
          </w:rPr>
          <w:fldChar w:fldCharType="separate"/>
        </w:r>
        <w:r w:rsidR="00EE4A40" w:rsidRPr="00986602">
          <w:rPr>
            <w:rFonts w:ascii="Times New Roman" w:hAnsi="Times New Roman" w:cs="Times New Roman"/>
            <w:noProof/>
            <w:webHidden/>
            <w:sz w:val="24"/>
            <w:szCs w:val="24"/>
          </w:rPr>
          <w:t>67</w:t>
        </w:r>
        <w:r w:rsidR="00EE4A40" w:rsidRPr="00986602">
          <w:rPr>
            <w:rFonts w:ascii="Times New Roman" w:hAnsi="Times New Roman" w:cs="Times New Roman"/>
            <w:noProof/>
            <w:webHidden/>
            <w:sz w:val="24"/>
            <w:szCs w:val="24"/>
          </w:rPr>
          <w:fldChar w:fldCharType="end"/>
        </w:r>
      </w:hyperlink>
    </w:p>
    <w:p w14:paraId="362E6A2F" w14:textId="77777777" w:rsidR="00EE4A40"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85" w:history="1">
        <w:r w:rsidR="00EE4A40" w:rsidRPr="00986602">
          <w:rPr>
            <w:rStyle w:val="Hyperlink"/>
            <w:rFonts w:ascii="Times New Roman" w:hAnsi="Times New Roman" w:cs="Times New Roman"/>
            <w:noProof/>
            <w:sz w:val="24"/>
            <w:szCs w:val="24"/>
          </w:rPr>
          <w:t>Figure 20: Ground Water Mercury (Hg) Trend 2009-2019</w:t>
        </w:r>
        <w:r w:rsidR="00EE4A40" w:rsidRPr="00986602">
          <w:rPr>
            <w:rFonts w:ascii="Times New Roman" w:hAnsi="Times New Roman" w:cs="Times New Roman"/>
            <w:noProof/>
            <w:webHidden/>
            <w:sz w:val="24"/>
            <w:szCs w:val="24"/>
          </w:rPr>
          <w:tab/>
        </w:r>
        <w:r w:rsidR="00EE4A40" w:rsidRPr="00986602">
          <w:rPr>
            <w:rFonts w:ascii="Times New Roman" w:hAnsi="Times New Roman" w:cs="Times New Roman"/>
            <w:noProof/>
            <w:webHidden/>
            <w:sz w:val="24"/>
            <w:szCs w:val="24"/>
          </w:rPr>
          <w:fldChar w:fldCharType="begin"/>
        </w:r>
        <w:r w:rsidR="00EE4A40" w:rsidRPr="00986602">
          <w:rPr>
            <w:rFonts w:ascii="Times New Roman" w:hAnsi="Times New Roman" w:cs="Times New Roman"/>
            <w:noProof/>
            <w:webHidden/>
            <w:sz w:val="24"/>
            <w:szCs w:val="24"/>
          </w:rPr>
          <w:instrText xml:space="preserve"> PAGEREF _Toc124157485 \h </w:instrText>
        </w:r>
        <w:r w:rsidR="00EE4A40" w:rsidRPr="00986602">
          <w:rPr>
            <w:rFonts w:ascii="Times New Roman" w:hAnsi="Times New Roman" w:cs="Times New Roman"/>
            <w:noProof/>
            <w:webHidden/>
            <w:sz w:val="24"/>
            <w:szCs w:val="24"/>
          </w:rPr>
        </w:r>
        <w:r w:rsidR="00EE4A40" w:rsidRPr="00986602">
          <w:rPr>
            <w:rFonts w:ascii="Times New Roman" w:hAnsi="Times New Roman" w:cs="Times New Roman"/>
            <w:noProof/>
            <w:webHidden/>
            <w:sz w:val="24"/>
            <w:szCs w:val="24"/>
          </w:rPr>
          <w:fldChar w:fldCharType="separate"/>
        </w:r>
        <w:r w:rsidR="00EE4A40" w:rsidRPr="00986602">
          <w:rPr>
            <w:rFonts w:ascii="Times New Roman" w:hAnsi="Times New Roman" w:cs="Times New Roman"/>
            <w:noProof/>
            <w:webHidden/>
            <w:sz w:val="24"/>
            <w:szCs w:val="24"/>
          </w:rPr>
          <w:t>68</w:t>
        </w:r>
        <w:r w:rsidR="00EE4A40" w:rsidRPr="00986602">
          <w:rPr>
            <w:rFonts w:ascii="Times New Roman" w:hAnsi="Times New Roman" w:cs="Times New Roman"/>
            <w:noProof/>
            <w:webHidden/>
            <w:sz w:val="24"/>
            <w:szCs w:val="24"/>
          </w:rPr>
          <w:fldChar w:fldCharType="end"/>
        </w:r>
      </w:hyperlink>
    </w:p>
    <w:p w14:paraId="2DAC700E" w14:textId="77777777" w:rsidR="00EE4A40"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86" w:history="1">
        <w:r w:rsidR="00EE4A40" w:rsidRPr="00986602">
          <w:rPr>
            <w:rStyle w:val="Hyperlink"/>
            <w:rFonts w:ascii="Times New Roman" w:hAnsi="Times New Roman" w:cs="Times New Roman"/>
            <w:noProof/>
            <w:sz w:val="24"/>
            <w:szCs w:val="24"/>
          </w:rPr>
          <w:t>Figure 21: Ground Water Lead (Pb) Trend 2009-2019</w:t>
        </w:r>
        <w:r w:rsidR="00EE4A40" w:rsidRPr="00986602">
          <w:rPr>
            <w:rFonts w:ascii="Times New Roman" w:hAnsi="Times New Roman" w:cs="Times New Roman"/>
            <w:noProof/>
            <w:webHidden/>
            <w:sz w:val="24"/>
            <w:szCs w:val="24"/>
          </w:rPr>
          <w:tab/>
        </w:r>
        <w:r w:rsidR="00EE4A40" w:rsidRPr="00986602">
          <w:rPr>
            <w:rFonts w:ascii="Times New Roman" w:hAnsi="Times New Roman" w:cs="Times New Roman"/>
            <w:noProof/>
            <w:webHidden/>
            <w:sz w:val="24"/>
            <w:szCs w:val="24"/>
          </w:rPr>
          <w:fldChar w:fldCharType="begin"/>
        </w:r>
        <w:r w:rsidR="00EE4A40" w:rsidRPr="00986602">
          <w:rPr>
            <w:rFonts w:ascii="Times New Roman" w:hAnsi="Times New Roman" w:cs="Times New Roman"/>
            <w:noProof/>
            <w:webHidden/>
            <w:sz w:val="24"/>
            <w:szCs w:val="24"/>
          </w:rPr>
          <w:instrText xml:space="preserve"> PAGEREF _Toc124157486 \h </w:instrText>
        </w:r>
        <w:r w:rsidR="00EE4A40" w:rsidRPr="00986602">
          <w:rPr>
            <w:rFonts w:ascii="Times New Roman" w:hAnsi="Times New Roman" w:cs="Times New Roman"/>
            <w:noProof/>
            <w:webHidden/>
            <w:sz w:val="24"/>
            <w:szCs w:val="24"/>
          </w:rPr>
        </w:r>
        <w:r w:rsidR="00EE4A40" w:rsidRPr="00986602">
          <w:rPr>
            <w:rFonts w:ascii="Times New Roman" w:hAnsi="Times New Roman" w:cs="Times New Roman"/>
            <w:noProof/>
            <w:webHidden/>
            <w:sz w:val="24"/>
            <w:szCs w:val="24"/>
          </w:rPr>
          <w:fldChar w:fldCharType="separate"/>
        </w:r>
        <w:r w:rsidR="00EE4A40" w:rsidRPr="00986602">
          <w:rPr>
            <w:rFonts w:ascii="Times New Roman" w:hAnsi="Times New Roman" w:cs="Times New Roman"/>
            <w:noProof/>
            <w:webHidden/>
            <w:sz w:val="24"/>
            <w:szCs w:val="24"/>
          </w:rPr>
          <w:t>68</w:t>
        </w:r>
        <w:r w:rsidR="00EE4A40" w:rsidRPr="00986602">
          <w:rPr>
            <w:rFonts w:ascii="Times New Roman" w:hAnsi="Times New Roman" w:cs="Times New Roman"/>
            <w:noProof/>
            <w:webHidden/>
            <w:sz w:val="24"/>
            <w:szCs w:val="24"/>
          </w:rPr>
          <w:fldChar w:fldCharType="end"/>
        </w:r>
      </w:hyperlink>
    </w:p>
    <w:p w14:paraId="4B53A0E7" w14:textId="77777777" w:rsidR="00EE4A40"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87" w:history="1">
        <w:r w:rsidR="00EE4A40" w:rsidRPr="00986602">
          <w:rPr>
            <w:rStyle w:val="Hyperlink"/>
            <w:rFonts w:ascii="Times New Roman" w:hAnsi="Times New Roman" w:cs="Times New Roman"/>
            <w:noProof/>
            <w:sz w:val="24"/>
            <w:szCs w:val="24"/>
          </w:rPr>
          <w:t>Figure 22: Ground Water Zinc (Zn) Trend 2009-2019</w:t>
        </w:r>
        <w:r w:rsidR="00EE4A40" w:rsidRPr="00986602">
          <w:rPr>
            <w:rFonts w:ascii="Times New Roman" w:hAnsi="Times New Roman" w:cs="Times New Roman"/>
            <w:noProof/>
            <w:webHidden/>
            <w:sz w:val="24"/>
            <w:szCs w:val="24"/>
          </w:rPr>
          <w:tab/>
        </w:r>
        <w:r w:rsidR="00EE4A40" w:rsidRPr="00986602">
          <w:rPr>
            <w:rFonts w:ascii="Times New Roman" w:hAnsi="Times New Roman" w:cs="Times New Roman"/>
            <w:noProof/>
            <w:webHidden/>
            <w:sz w:val="24"/>
            <w:szCs w:val="24"/>
          </w:rPr>
          <w:fldChar w:fldCharType="begin"/>
        </w:r>
        <w:r w:rsidR="00EE4A40" w:rsidRPr="00986602">
          <w:rPr>
            <w:rFonts w:ascii="Times New Roman" w:hAnsi="Times New Roman" w:cs="Times New Roman"/>
            <w:noProof/>
            <w:webHidden/>
            <w:sz w:val="24"/>
            <w:szCs w:val="24"/>
          </w:rPr>
          <w:instrText xml:space="preserve"> PAGEREF _Toc124157487 \h </w:instrText>
        </w:r>
        <w:r w:rsidR="00EE4A40" w:rsidRPr="00986602">
          <w:rPr>
            <w:rFonts w:ascii="Times New Roman" w:hAnsi="Times New Roman" w:cs="Times New Roman"/>
            <w:noProof/>
            <w:webHidden/>
            <w:sz w:val="24"/>
            <w:szCs w:val="24"/>
          </w:rPr>
        </w:r>
        <w:r w:rsidR="00EE4A40" w:rsidRPr="00986602">
          <w:rPr>
            <w:rFonts w:ascii="Times New Roman" w:hAnsi="Times New Roman" w:cs="Times New Roman"/>
            <w:noProof/>
            <w:webHidden/>
            <w:sz w:val="24"/>
            <w:szCs w:val="24"/>
          </w:rPr>
          <w:fldChar w:fldCharType="separate"/>
        </w:r>
        <w:r w:rsidR="00EE4A40" w:rsidRPr="00986602">
          <w:rPr>
            <w:rFonts w:ascii="Times New Roman" w:hAnsi="Times New Roman" w:cs="Times New Roman"/>
            <w:noProof/>
            <w:webHidden/>
            <w:sz w:val="24"/>
            <w:szCs w:val="24"/>
          </w:rPr>
          <w:t>69</w:t>
        </w:r>
        <w:r w:rsidR="00EE4A40" w:rsidRPr="00986602">
          <w:rPr>
            <w:rFonts w:ascii="Times New Roman" w:hAnsi="Times New Roman" w:cs="Times New Roman"/>
            <w:noProof/>
            <w:webHidden/>
            <w:sz w:val="24"/>
            <w:szCs w:val="24"/>
          </w:rPr>
          <w:fldChar w:fldCharType="end"/>
        </w:r>
      </w:hyperlink>
    </w:p>
    <w:p w14:paraId="62509342" w14:textId="77777777" w:rsidR="00EE4A40"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88" w:history="1">
        <w:r w:rsidR="00EE4A40" w:rsidRPr="00986602">
          <w:rPr>
            <w:rStyle w:val="Hyperlink"/>
            <w:rFonts w:ascii="Times New Roman" w:hAnsi="Times New Roman" w:cs="Times New Roman"/>
            <w:noProof/>
            <w:sz w:val="24"/>
            <w:szCs w:val="24"/>
          </w:rPr>
          <w:t>Figure 23: Ground Water Zinc (Zn) Map 2012</w:t>
        </w:r>
        <w:r w:rsidR="00EE4A40" w:rsidRPr="00986602">
          <w:rPr>
            <w:rFonts w:ascii="Times New Roman" w:hAnsi="Times New Roman" w:cs="Times New Roman"/>
            <w:noProof/>
            <w:webHidden/>
            <w:sz w:val="24"/>
            <w:szCs w:val="24"/>
          </w:rPr>
          <w:tab/>
        </w:r>
        <w:r w:rsidR="00EE4A40" w:rsidRPr="00986602">
          <w:rPr>
            <w:rFonts w:ascii="Times New Roman" w:hAnsi="Times New Roman" w:cs="Times New Roman"/>
            <w:noProof/>
            <w:webHidden/>
            <w:sz w:val="24"/>
            <w:szCs w:val="24"/>
          </w:rPr>
          <w:fldChar w:fldCharType="begin"/>
        </w:r>
        <w:r w:rsidR="00EE4A40" w:rsidRPr="00986602">
          <w:rPr>
            <w:rFonts w:ascii="Times New Roman" w:hAnsi="Times New Roman" w:cs="Times New Roman"/>
            <w:noProof/>
            <w:webHidden/>
            <w:sz w:val="24"/>
            <w:szCs w:val="24"/>
          </w:rPr>
          <w:instrText xml:space="preserve"> PAGEREF _Toc124157488 \h </w:instrText>
        </w:r>
        <w:r w:rsidR="00EE4A40" w:rsidRPr="00986602">
          <w:rPr>
            <w:rFonts w:ascii="Times New Roman" w:hAnsi="Times New Roman" w:cs="Times New Roman"/>
            <w:noProof/>
            <w:webHidden/>
            <w:sz w:val="24"/>
            <w:szCs w:val="24"/>
          </w:rPr>
        </w:r>
        <w:r w:rsidR="00EE4A40" w:rsidRPr="00986602">
          <w:rPr>
            <w:rFonts w:ascii="Times New Roman" w:hAnsi="Times New Roman" w:cs="Times New Roman"/>
            <w:noProof/>
            <w:webHidden/>
            <w:sz w:val="24"/>
            <w:szCs w:val="24"/>
          </w:rPr>
          <w:fldChar w:fldCharType="separate"/>
        </w:r>
        <w:r w:rsidR="00EE4A40" w:rsidRPr="00986602">
          <w:rPr>
            <w:rFonts w:ascii="Times New Roman" w:hAnsi="Times New Roman" w:cs="Times New Roman"/>
            <w:noProof/>
            <w:webHidden/>
            <w:sz w:val="24"/>
            <w:szCs w:val="24"/>
          </w:rPr>
          <w:t>71</w:t>
        </w:r>
        <w:r w:rsidR="00EE4A40" w:rsidRPr="00986602">
          <w:rPr>
            <w:rFonts w:ascii="Times New Roman" w:hAnsi="Times New Roman" w:cs="Times New Roman"/>
            <w:noProof/>
            <w:webHidden/>
            <w:sz w:val="24"/>
            <w:szCs w:val="24"/>
          </w:rPr>
          <w:fldChar w:fldCharType="end"/>
        </w:r>
      </w:hyperlink>
    </w:p>
    <w:p w14:paraId="482E46E8" w14:textId="77777777" w:rsidR="00EE4A40"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89" w:history="1">
        <w:r w:rsidR="00EE4A40" w:rsidRPr="00986602">
          <w:rPr>
            <w:rStyle w:val="Hyperlink"/>
            <w:rFonts w:ascii="Times New Roman" w:hAnsi="Times New Roman" w:cs="Times New Roman"/>
            <w:noProof/>
            <w:sz w:val="24"/>
            <w:szCs w:val="24"/>
          </w:rPr>
          <w:t>Figure 24: Ground Water Turbidity Trend 2009-2019</w:t>
        </w:r>
        <w:r w:rsidR="00EE4A40" w:rsidRPr="00986602">
          <w:rPr>
            <w:rFonts w:ascii="Times New Roman" w:hAnsi="Times New Roman" w:cs="Times New Roman"/>
            <w:noProof/>
            <w:webHidden/>
            <w:sz w:val="24"/>
            <w:szCs w:val="24"/>
          </w:rPr>
          <w:tab/>
        </w:r>
        <w:r w:rsidR="00EE4A40" w:rsidRPr="00986602">
          <w:rPr>
            <w:rFonts w:ascii="Times New Roman" w:hAnsi="Times New Roman" w:cs="Times New Roman"/>
            <w:noProof/>
            <w:webHidden/>
            <w:sz w:val="24"/>
            <w:szCs w:val="24"/>
          </w:rPr>
          <w:fldChar w:fldCharType="begin"/>
        </w:r>
        <w:r w:rsidR="00EE4A40" w:rsidRPr="00986602">
          <w:rPr>
            <w:rFonts w:ascii="Times New Roman" w:hAnsi="Times New Roman" w:cs="Times New Roman"/>
            <w:noProof/>
            <w:webHidden/>
            <w:sz w:val="24"/>
            <w:szCs w:val="24"/>
          </w:rPr>
          <w:instrText xml:space="preserve"> PAGEREF _Toc124157489 \h </w:instrText>
        </w:r>
        <w:r w:rsidR="00EE4A40" w:rsidRPr="00986602">
          <w:rPr>
            <w:rFonts w:ascii="Times New Roman" w:hAnsi="Times New Roman" w:cs="Times New Roman"/>
            <w:noProof/>
            <w:webHidden/>
            <w:sz w:val="24"/>
            <w:szCs w:val="24"/>
          </w:rPr>
        </w:r>
        <w:r w:rsidR="00EE4A40" w:rsidRPr="00986602">
          <w:rPr>
            <w:rFonts w:ascii="Times New Roman" w:hAnsi="Times New Roman" w:cs="Times New Roman"/>
            <w:noProof/>
            <w:webHidden/>
            <w:sz w:val="24"/>
            <w:szCs w:val="24"/>
          </w:rPr>
          <w:fldChar w:fldCharType="separate"/>
        </w:r>
        <w:r w:rsidR="00EE4A40" w:rsidRPr="00986602">
          <w:rPr>
            <w:rFonts w:ascii="Times New Roman" w:hAnsi="Times New Roman" w:cs="Times New Roman"/>
            <w:noProof/>
            <w:webHidden/>
            <w:sz w:val="24"/>
            <w:szCs w:val="24"/>
          </w:rPr>
          <w:t>72</w:t>
        </w:r>
        <w:r w:rsidR="00EE4A40" w:rsidRPr="00986602">
          <w:rPr>
            <w:rFonts w:ascii="Times New Roman" w:hAnsi="Times New Roman" w:cs="Times New Roman"/>
            <w:noProof/>
            <w:webHidden/>
            <w:sz w:val="24"/>
            <w:szCs w:val="24"/>
          </w:rPr>
          <w:fldChar w:fldCharType="end"/>
        </w:r>
      </w:hyperlink>
    </w:p>
    <w:p w14:paraId="32631CC1" w14:textId="77777777" w:rsidR="00EE4A40"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90" w:history="1">
        <w:r w:rsidR="00EE4A40" w:rsidRPr="00986602">
          <w:rPr>
            <w:rStyle w:val="Hyperlink"/>
            <w:rFonts w:ascii="Times New Roman" w:hAnsi="Times New Roman" w:cs="Times New Roman"/>
            <w:noProof/>
            <w:sz w:val="24"/>
            <w:szCs w:val="24"/>
          </w:rPr>
          <w:t>Figure 25: Ground Water Turbidity Map 2014</w:t>
        </w:r>
        <w:r w:rsidR="00EE4A40" w:rsidRPr="00986602">
          <w:rPr>
            <w:rFonts w:ascii="Times New Roman" w:hAnsi="Times New Roman" w:cs="Times New Roman"/>
            <w:noProof/>
            <w:webHidden/>
            <w:sz w:val="24"/>
            <w:szCs w:val="24"/>
          </w:rPr>
          <w:tab/>
        </w:r>
        <w:r w:rsidR="00EE4A40" w:rsidRPr="00986602">
          <w:rPr>
            <w:rFonts w:ascii="Times New Roman" w:hAnsi="Times New Roman" w:cs="Times New Roman"/>
            <w:noProof/>
            <w:webHidden/>
            <w:sz w:val="24"/>
            <w:szCs w:val="24"/>
          </w:rPr>
          <w:fldChar w:fldCharType="begin"/>
        </w:r>
        <w:r w:rsidR="00EE4A40" w:rsidRPr="00986602">
          <w:rPr>
            <w:rFonts w:ascii="Times New Roman" w:hAnsi="Times New Roman" w:cs="Times New Roman"/>
            <w:noProof/>
            <w:webHidden/>
            <w:sz w:val="24"/>
            <w:szCs w:val="24"/>
          </w:rPr>
          <w:instrText xml:space="preserve"> PAGEREF _Toc124157490 \h </w:instrText>
        </w:r>
        <w:r w:rsidR="00EE4A40" w:rsidRPr="00986602">
          <w:rPr>
            <w:rFonts w:ascii="Times New Roman" w:hAnsi="Times New Roman" w:cs="Times New Roman"/>
            <w:noProof/>
            <w:webHidden/>
            <w:sz w:val="24"/>
            <w:szCs w:val="24"/>
          </w:rPr>
        </w:r>
        <w:r w:rsidR="00EE4A40" w:rsidRPr="00986602">
          <w:rPr>
            <w:rFonts w:ascii="Times New Roman" w:hAnsi="Times New Roman" w:cs="Times New Roman"/>
            <w:noProof/>
            <w:webHidden/>
            <w:sz w:val="24"/>
            <w:szCs w:val="24"/>
          </w:rPr>
          <w:fldChar w:fldCharType="separate"/>
        </w:r>
        <w:r w:rsidR="00EE4A40" w:rsidRPr="00986602">
          <w:rPr>
            <w:rFonts w:ascii="Times New Roman" w:hAnsi="Times New Roman" w:cs="Times New Roman"/>
            <w:noProof/>
            <w:webHidden/>
            <w:sz w:val="24"/>
            <w:szCs w:val="24"/>
          </w:rPr>
          <w:t>74</w:t>
        </w:r>
        <w:r w:rsidR="00EE4A40" w:rsidRPr="00986602">
          <w:rPr>
            <w:rFonts w:ascii="Times New Roman" w:hAnsi="Times New Roman" w:cs="Times New Roman"/>
            <w:noProof/>
            <w:webHidden/>
            <w:sz w:val="24"/>
            <w:szCs w:val="24"/>
          </w:rPr>
          <w:fldChar w:fldCharType="end"/>
        </w:r>
      </w:hyperlink>
    </w:p>
    <w:p w14:paraId="1F52F63A" w14:textId="77777777" w:rsidR="00EE4A40"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91" w:history="1">
        <w:r w:rsidR="00EE4A40" w:rsidRPr="00986602">
          <w:rPr>
            <w:rStyle w:val="Hyperlink"/>
            <w:rFonts w:ascii="Times New Roman" w:hAnsi="Times New Roman" w:cs="Times New Roman"/>
            <w:noProof/>
            <w:sz w:val="24"/>
            <w:szCs w:val="24"/>
          </w:rPr>
          <w:t>Figure 26: Ground Water pH Trend 2009-2019</w:t>
        </w:r>
        <w:r w:rsidR="00EE4A40" w:rsidRPr="00986602">
          <w:rPr>
            <w:rFonts w:ascii="Times New Roman" w:hAnsi="Times New Roman" w:cs="Times New Roman"/>
            <w:noProof/>
            <w:webHidden/>
            <w:sz w:val="24"/>
            <w:szCs w:val="24"/>
          </w:rPr>
          <w:tab/>
        </w:r>
        <w:r w:rsidR="00EE4A40" w:rsidRPr="00986602">
          <w:rPr>
            <w:rFonts w:ascii="Times New Roman" w:hAnsi="Times New Roman" w:cs="Times New Roman"/>
            <w:noProof/>
            <w:webHidden/>
            <w:sz w:val="24"/>
            <w:szCs w:val="24"/>
          </w:rPr>
          <w:fldChar w:fldCharType="begin"/>
        </w:r>
        <w:r w:rsidR="00EE4A40" w:rsidRPr="00986602">
          <w:rPr>
            <w:rFonts w:ascii="Times New Roman" w:hAnsi="Times New Roman" w:cs="Times New Roman"/>
            <w:noProof/>
            <w:webHidden/>
            <w:sz w:val="24"/>
            <w:szCs w:val="24"/>
          </w:rPr>
          <w:instrText xml:space="preserve"> PAGEREF _Toc124157491 \h </w:instrText>
        </w:r>
        <w:r w:rsidR="00EE4A40" w:rsidRPr="00986602">
          <w:rPr>
            <w:rFonts w:ascii="Times New Roman" w:hAnsi="Times New Roman" w:cs="Times New Roman"/>
            <w:noProof/>
            <w:webHidden/>
            <w:sz w:val="24"/>
            <w:szCs w:val="24"/>
          </w:rPr>
        </w:r>
        <w:r w:rsidR="00EE4A40" w:rsidRPr="00986602">
          <w:rPr>
            <w:rFonts w:ascii="Times New Roman" w:hAnsi="Times New Roman" w:cs="Times New Roman"/>
            <w:noProof/>
            <w:webHidden/>
            <w:sz w:val="24"/>
            <w:szCs w:val="24"/>
          </w:rPr>
          <w:fldChar w:fldCharType="separate"/>
        </w:r>
        <w:r w:rsidR="00EE4A40" w:rsidRPr="00986602">
          <w:rPr>
            <w:rFonts w:ascii="Times New Roman" w:hAnsi="Times New Roman" w:cs="Times New Roman"/>
            <w:noProof/>
            <w:webHidden/>
            <w:sz w:val="24"/>
            <w:szCs w:val="24"/>
          </w:rPr>
          <w:t>76</w:t>
        </w:r>
        <w:r w:rsidR="00EE4A40" w:rsidRPr="00986602">
          <w:rPr>
            <w:rFonts w:ascii="Times New Roman" w:hAnsi="Times New Roman" w:cs="Times New Roman"/>
            <w:noProof/>
            <w:webHidden/>
            <w:sz w:val="24"/>
            <w:szCs w:val="24"/>
          </w:rPr>
          <w:fldChar w:fldCharType="end"/>
        </w:r>
      </w:hyperlink>
    </w:p>
    <w:p w14:paraId="4CBCC7F1" w14:textId="77777777" w:rsidR="00EE4A40"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92" w:history="1">
        <w:r w:rsidR="00EE4A40" w:rsidRPr="00986602">
          <w:rPr>
            <w:rStyle w:val="Hyperlink"/>
            <w:rFonts w:ascii="Times New Roman" w:hAnsi="Times New Roman" w:cs="Times New Roman"/>
            <w:noProof/>
            <w:sz w:val="24"/>
            <w:szCs w:val="24"/>
          </w:rPr>
          <w:t>Figure 27: Classified images of Ayanfuri 2009,2013,2016 and 2019</w:t>
        </w:r>
        <w:r w:rsidR="00EE4A40" w:rsidRPr="00986602">
          <w:rPr>
            <w:rFonts w:ascii="Times New Roman" w:hAnsi="Times New Roman" w:cs="Times New Roman"/>
            <w:noProof/>
            <w:webHidden/>
            <w:sz w:val="24"/>
            <w:szCs w:val="24"/>
          </w:rPr>
          <w:tab/>
        </w:r>
        <w:r w:rsidR="00EE4A40" w:rsidRPr="00986602">
          <w:rPr>
            <w:rFonts w:ascii="Times New Roman" w:hAnsi="Times New Roman" w:cs="Times New Roman"/>
            <w:noProof/>
            <w:webHidden/>
            <w:sz w:val="24"/>
            <w:szCs w:val="24"/>
          </w:rPr>
          <w:fldChar w:fldCharType="begin"/>
        </w:r>
        <w:r w:rsidR="00EE4A40" w:rsidRPr="00986602">
          <w:rPr>
            <w:rFonts w:ascii="Times New Roman" w:hAnsi="Times New Roman" w:cs="Times New Roman"/>
            <w:noProof/>
            <w:webHidden/>
            <w:sz w:val="24"/>
            <w:szCs w:val="24"/>
          </w:rPr>
          <w:instrText xml:space="preserve"> PAGEREF _Toc124157492 \h </w:instrText>
        </w:r>
        <w:r w:rsidR="00EE4A40" w:rsidRPr="00986602">
          <w:rPr>
            <w:rFonts w:ascii="Times New Roman" w:hAnsi="Times New Roman" w:cs="Times New Roman"/>
            <w:noProof/>
            <w:webHidden/>
            <w:sz w:val="24"/>
            <w:szCs w:val="24"/>
          </w:rPr>
        </w:r>
        <w:r w:rsidR="00EE4A40" w:rsidRPr="00986602">
          <w:rPr>
            <w:rFonts w:ascii="Times New Roman" w:hAnsi="Times New Roman" w:cs="Times New Roman"/>
            <w:noProof/>
            <w:webHidden/>
            <w:sz w:val="24"/>
            <w:szCs w:val="24"/>
          </w:rPr>
          <w:fldChar w:fldCharType="separate"/>
        </w:r>
        <w:r w:rsidR="00EE4A40" w:rsidRPr="00986602">
          <w:rPr>
            <w:rFonts w:ascii="Times New Roman" w:hAnsi="Times New Roman" w:cs="Times New Roman"/>
            <w:noProof/>
            <w:webHidden/>
            <w:sz w:val="24"/>
            <w:szCs w:val="24"/>
          </w:rPr>
          <w:t>78</w:t>
        </w:r>
        <w:r w:rsidR="00EE4A40" w:rsidRPr="00986602">
          <w:rPr>
            <w:rFonts w:ascii="Times New Roman" w:hAnsi="Times New Roman" w:cs="Times New Roman"/>
            <w:noProof/>
            <w:webHidden/>
            <w:sz w:val="24"/>
            <w:szCs w:val="24"/>
          </w:rPr>
          <w:fldChar w:fldCharType="end"/>
        </w:r>
      </w:hyperlink>
    </w:p>
    <w:p w14:paraId="7F61017F" w14:textId="67702BDE" w:rsidR="00EE4A40" w:rsidRPr="00986602" w:rsidRDefault="00EE4A40" w:rsidP="00EE4A40">
      <w:r w:rsidRPr="00986602">
        <w:rPr>
          <w:rFonts w:ascii="Times New Roman" w:hAnsi="Times New Roman" w:cs="Times New Roman"/>
          <w:sz w:val="24"/>
          <w:szCs w:val="24"/>
        </w:rPr>
        <w:fldChar w:fldCharType="end"/>
      </w:r>
    </w:p>
    <w:p w14:paraId="15D3B7F1" w14:textId="764448A7" w:rsidR="00EE4A40" w:rsidRPr="00986602" w:rsidRDefault="00EE4A40" w:rsidP="00EE4A40"/>
    <w:p w14:paraId="34A42009" w14:textId="77777777" w:rsidR="00EE4A40" w:rsidRPr="00986602" w:rsidRDefault="00EE4A40" w:rsidP="00986602"/>
    <w:p w14:paraId="6E559093" w14:textId="40D56C61" w:rsidR="009E155D" w:rsidRPr="00986602" w:rsidRDefault="00083C8C" w:rsidP="00A1189C">
      <w:pPr>
        <w:pStyle w:val="Heading1"/>
        <w:spacing w:after="120" w:line="360" w:lineRule="auto"/>
        <w:jc w:val="center"/>
        <w:rPr>
          <w:rFonts w:ascii="Times New Roman" w:hAnsi="Times New Roman" w:cs="Times New Roman"/>
          <w:color w:val="000000" w:themeColor="text1"/>
        </w:rPr>
      </w:pPr>
      <w:bookmarkStart w:id="8" w:name="_Toc124157518"/>
      <w:r w:rsidRPr="00986602">
        <w:rPr>
          <w:rFonts w:ascii="Times New Roman" w:hAnsi="Times New Roman" w:cs="Times New Roman"/>
          <w:color w:val="000000" w:themeColor="text1"/>
        </w:rPr>
        <w:lastRenderedPageBreak/>
        <w:t>LIST OF TABLES</w:t>
      </w:r>
      <w:bookmarkEnd w:id="8"/>
    </w:p>
    <w:p w14:paraId="324BA47F" w14:textId="7660EE4E" w:rsidR="00AD1FB1" w:rsidRPr="00986602" w:rsidRDefault="00AE1C46"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r w:rsidRPr="00986602">
        <w:rPr>
          <w:rFonts w:ascii="Times New Roman" w:hAnsi="Times New Roman" w:cs="Times New Roman"/>
          <w:sz w:val="24"/>
          <w:szCs w:val="24"/>
        </w:rPr>
        <w:fldChar w:fldCharType="begin"/>
      </w:r>
      <w:r w:rsidRPr="00986602">
        <w:rPr>
          <w:rFonts w:ascii="Times New Roman" w:hAnsi="Times New Roman" w:cs="Times New Roman"/>
          <w:sz w:val="24"/>
          <w:szCs w:val="24"/>
        </w:rPr>
        <w:instrText xml:space="preserve"> TOC \h \z \c "Table" </w:instrText>
      </w:r>
      <w:r w:rsidRPr="00986602">
        <w:rPr>
          <w:rFonts w:ascii="Times New Roman" w:hAnsi="Times New Roman" w:cs="Times New Roman"/>
          <w:sz w:val="24"/>
          <w:szCs w:val="24"/>
        </w:rPr>
        <w:fldChar w:fldCharType="separate"/>
      </w:r>
      <w:hyperlink w:anchor="_Toc124157427" w:history="1">
        <w:r w:rsidR="00AD1FB1" w:rsidRPr="00986602">
          <w:rPr>
            <w:rStyle w:val="Hyperlink"/>
            <w:rFonts w:ascii="Times New Roman" w:hAnsi="Times New Roman" w:cs="Times New Roman"/>
            <w:noProof/>
            <w:sz w:val="24"/>
            <w:szCs w:val="24"/>
          </w:rPr>
          <w:t>Table 1: Specific Objectives and Research Questions</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_Toc124157427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8</w:t>
        </w:r>
        <w:r w:rsidR="00AD1FB1" w:rsidRPr="00986602">
          <w:rPr>
            <w:rFonts w:ascii="Times New Roman" w:hAnsi="Times New Roman" w:cs="Times New Roman"/>
            <w:noProof/>
            <w:webHidden/>
            <w:sz w:val="24"/>
            <w:szCs w:val="24"/>
          </w:rPr>
          <w:fldChar w:fldCharType="end"/>
        </w:r>
      </w:hyperlink>
    </w:p>
    <w:p w14:paraId="1AF270BC" w14:textId="26BF8C8B" w:rsidR="00AD1FB1"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28" w:history="1">
        <w:r w:rsidR="00AD1FB1" w:rsidRPr="00986602">
          <w:rPr>
            <w:rStyle w:val="Hyperlink"/>
            <w:rFonts w:ascii="Times New Roman" w:hAnsi="Times New Roman" w:cs="Times New Roman"/>
            <w:noProof/>
            <w:sz w:val="24"/>
            <w:szCs w:val="24"/>
          </w:rPr>
          <w:t>Table 2: Pearson Correlation Matrix for Surface Water Arsenic Concentrations</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_Toc124157428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42</w:t>
        </w:r>
        <w:r w:rsidR="00AD1FB1" w:rsidRPr="00986602">
          <w:rPr>
            <w:rFonts w:ascii="Times New Roman" w:hAnsi="Times New Roman" w:cs="Times New Roman"/>
            <w:noProof/>
            <w:webHidden/>
            <w:sz w:val="24"/>
            <w:szCs w:val="24"/>
          </w:rPr>
          <w:fldChar w:fldCharType="end"/>
        </w:r>
      </w:hyperlink>
    </w:p>
    <w:p w14:paraId="61DB928B" w14:textId="33E1F411" w:rsidR="00AD1FB1"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29" w:history="1">
        <w:r w:rsidR="00AD1FB1" w:rsidRPr="00986602">
          <w:rPr>
            <w:rStyle w:val="Hyperlink"/>
            <w:rFonts w:ascii="Times New Roman" w:hAnsi="Times New Roman" w:cs="Times New Roman"/>
            <w:noProof/>
            <w:sz w:val="24"/>
            <w:szCs w:val="24"/>
          </w:rPr>
          <w:t>Table 3: Pearson Correlation Matrix for Surface Water Iron Concentration</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_Toc124157429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46</w:t>
        </w:r>
        <w:r w:rsidR="00AD1FB1" w:rsidRPr="00986602">
          <w:rPr>
            <w:rFonts w:ascii="Times New Roman" w:hAnsi="Times New Roman" w:cs="Times New Roman"/>
            <w:noProof/>
            <w:webHidden/>
            <w:sz w:val="24"/>
            <w:szCs w:val="24"/>
          </w:rPr>
          <w:fldChar w:fldCharType="end"/>
        </w:r>
      </w:hyperlink>
    </w:p>
    <w:p w14:paraId="3F91CBD1" w14:textId="588B8377" w:rsidR="00AD1FB1"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30" w:history="1">
        <w:r w:rsidR="00AD1FB1" w:rsidRPr="00986602">
          <w:rPr>
            <w:rStyle w:val="Hyperlink"/>
            <w:rFonts w:ascii="Times New Roman" w:hAnsi="Times New Roman" w:cs="Times New Roman"/>
            <w:noProof/>
            <w:sz w:val="24"/>
            <w:szCs w:val="24"/>
          </w:rPr>
          <w:t>Table 4: Pearson Correlation Matrix for Surface Water Mercury</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_Toc124157430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51</w:t>
        </w:r>
        <w:r w:rsidR="00AD1FB1" w:rsidRPr="00986602">
          <w:rPr>
            <w:rFonts w:ascii="Times New Roman" w:hAnsi="Times New Roman" w:cs="Times New Roman"/>
            <w:noProof/>
            <w:webHidden/>
            <w:sz w:val="24"/>
            <w:szCs w:val="24"/>
          </w:rPr>
          <w:fldChar w:fldCharType="end"/>
        </w:r>
      </w:hyperlink>
    </w:p>
    <w:p w14:paraId="5744EB4A" w14:textId="3B1BC043" w:rsidR="00AD1FB1"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31" w:history="1">
        <w:r w:rsidR="00AD1FB1" w:rsidRPr="00986602">
          <w:rPr>
            <w:rStyle w:val="Hyperlink"/>
            <w:rFonts w:ascii="Times New Roman" w:hAnsi="Times New Roman" w:cs="Times New Roman"/>
            <w:noProof/>
            <w:sz w:val="24"/>
            <w:szCs w:val="24"/>
          </w:rPr>
          <w:t>Table 5:Pearson Correlation Matrix of Surface Water Zinc Concentrations</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_Toc124157431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54</w:t>
        </w:r>
        <w:r w:rsidR="00AD1FB1" w:rsidRPr="00986602">
          <w:rPr>
            <w:rFonts w:ascii="Times New Roman" w:hAnsi="Times New Roman" w:cs="Times New Roman"/>
            <w:noProof/>
            <w:webHidden/>
            <w:sz w:val="24"/>
            <w:szCs w:val="24"/>
          </w:rPr>
          <w:fldChar w:fldCharType="end"/>
        </w:r>
      </w:hyperlink>
    </w:p>
    <w:p w14:paraId="0A0351F9" w14:textId="569AAFA2" w:rsidR="00AD1FB1"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32" w:history="1">
        <w:r w:rsidR="00AD1FB1" w:rsidRPr="00986602">
          <w:rPr>
            <w:rStyle w:val="Hyperlink"/>
            <w:rFonts w:ascii="Times New Roman" w:hAnsi="Times New Roman" w:cs="Times New Roman"/>
            <w:noProof/>
            <w:sz w:val="24"/>
            <w:szCs w:val="24"/>
          </w:rPr>
          <w:t>Table 6: Pearson Correlation Matrix of Surface Water Turbidity</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_Toc124157432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56</w:t>
        </w:r>
        <w:r w:rsidR="00AD1FB1" w:rsidRPr="00986602">
          <w:rPr>
            <w:rFonts w:ascii="Times New Roman" w:hAnsi="Times New Roman" w:cs="Times New Roman"/>
            <w:noProof/>
            <w:webHidden/>
            <w:sz w:val="24"/>
            <w:szCs w:val="24"/>
          </w:rPr>
          <w:fldChar w:fldCharType="end"/>
        </w:r>
      </w:hyperlink>
    </w:p>
    <w:p w14:paraId="3C6C7A00" w14:textId="50385DC9" w:rsidR="00AD1FB1"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33" w:history="1">
        <w:r w:rsidR="00AD1FB1" w:rsidRPr="00986602">
          <w:rPr>
            <w:rStyle w:val="Hyperlink"/>
            <w:rFonts w:ascii="Times New Roman" w:hAnsi="Times New Roman" w:cs="Times New Roman"/>
            <w:noProof/>
            <w:sz w:val="24"/>
            <w:szCs w:val="24"/>
          </w:rPr>
          <w:t>Table 7: Pearson Correlation Matrix of Surface Water pH</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_Toc124157433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62</w:t>
        </w:r>
        <w:r w:rsidR="00AD1FB1" w:rsidRPr="00986602">
          <w:rPr>
            <w:rFonts w:ascii="Times New Roman" w:hAnsi="Times New Roman" w:cs="Times New Roman"/>
            <w:noProof/>
            <w:webHidden/>
            <w:sz w:val="24"/>
            <w:szCs w:val="24"/>
          </w:rPr>
          <w:fldChar w:fldCharType="end"/>
        </w:r>
      </w:hyperlink>
    </w:p>
    <w:p w14:paraId="289122D9" w14:textId="7F165742" w:rsidR="00AD1FB1"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34" w:history="1">
        <w:r w:rsidR="00AD1FB1" w:rsidRPr="00986602">
          <w:rPr>
            <w:rStyle w:val="Hyperlink"/>
            <w:rFonts w:ascii="Times New Roman" w:hAnsi="Times New Roman" w:cs="Times New Roman"/>
            <w:noProof/>
            <w:sz w:val="24"/>
            <w:szCs w:val="24"/>
          </w:rPr>
          <w:t>Table 8: Pearson Correlation Matrix of Ground Water Arsenic</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_Toc124157434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63</w:t>
        </w:r>
        <w:r w:rsidR="00AD1FB1" w:rsidRPr="00986602">
          <w:rPr>
            <w:rFonts w:ascii="Times New Roman" w:hAnsi="Times New Roman" w:cs="Times New Roman"/>
            <w:noProof/>
            <w:webHidden/>
            <w:sz w:val="24"/>
            <w:szCs w:val="24"/>
          </w:rPr>
          <w:fldChar w:fldCharType="end"/>
        </w:r>
      </w:hyperlink>
    </w:p>
    <w:p w14:paraId="62F2B84B" w14:textId="48579403" w:rsidR="00AD1FB1"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35" w:history="1">
        <w:r w:rsidR="00AD1FB1" w:rsidRPr="00986602">
          <w:rPr>
            <w:rStyle w:val="Hyperlink"/>
            <w:rFonts w:ascii="Times New Roman" w:hAnsi="Times New Roman" w:cs="Times New Roman"/>
            <w:noProof/>
            <w:sz w:val="24"/>
            <w:szCs w:val="24"/>
          </w:rPr>
          <w:t>Table 9: Pearson Correlation Matrix of Ground Water Iron</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_Toc124157435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66</w:t>
        </w:r>
        <w:r w:rsidR="00AD1FB1" w:rsidRPr="00986602">
          <w:rPr>
            <w:rFonts w:ascii="Times New Roman" w:hAnsi="Times New Roman" w:cs="Times New Roman"/>
            <w:noProof/>
            <w:webHidden/>
            <w:sz w:val="24"/>
            <w:szCs w:val="24"/>
          </w:rPr>
          <w:fldChar w:fldCharType="end"/>
        </w:r>
      </w:hyperlink>
    </w:p>
    <w:p w14:paraId="149510CE" w14:textId="5D92EF7D" w:rsidR="00AD1FB1"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36" w:history="1">
        <w:r w:rsidR="00AD1FB1" w:rsidRPr="00986602">
          <w:rPr>
            <w:rStyle w:val="Hyperlink"/>
            <w:rFonts w:ascii="Times New Roman" w:hAnsi="Times New Roman" w:cs="Times New Roman"/>
            <w:noProof/>
            <w:sz w:val="24"/>
            <w:szCs w:val="24"/>
          </w:rPr>
          <w:t>Table 10: Pearson Correlation Matrix of Ground Water Zinc</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_Toc124157436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70</w:t>
        </w:r>
        <w:r w:rsidR="00AD1FB1" w:rsidRPr="00986602">
          <w:rPr>
            <w:rFonts w:ascii="Times New Roman" w:hAnsi="Times New Roman" w:cs="Times New Roman"/>
            <w:noProof/>
            <w:webHidden/>
            <w:sz w:val="24"/>
            <w:szCs w:val="24"/>
          </w:rPr>
          <w:fldChar w:fldCharType="end"/>
        </w:r>
      </w:hyperlink>
    </w:p>
    <w:p w14:paraId="35B27678" w14:textId="7B583AD6" w:rsidR="00AD1FB1"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37" w:history="1">
        <w:r w:rsidR="00AD1FB1" w:rsidRPr="00986602">
          <w:rPr>
            <w:rStyle w:val="Hyperlink"/>
            <w:rFonts w:ascii="Times New Roman" w:hAnsi="Times New Roman" w:cs="Times New Roman"/>
            <w:noProof/>
            <w:sz w:val="24"/>
            <w:szCs w:val="24"/>
          </w:rPr>
          <w:t>Table 11: Pearson Correlation Matrix of Ground Water Turbidity</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_Toc124157437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73</w:t>
        </w:r>
        <w:r w:rsidR="00AD1FB1" w:rsidRPr="00986602">
          <w:rPr>
            <w:rFonts w:ascii="Times New Roman" w:hAnsi="Times New Roman" w:cs="Times New Roman"/>
            <w:noProof/>
            <w:webHidden/>
            <w:sz w:val="24"/>
            <w:szCs w:val="24"/>
          </w:rPr>
          <w:fldChar w:fldCharType="end"/>
        </w:r>
      </w:hyperlink>
    </w:p>
    <w:p w14:paraId="1A77A5F3" w14:textId="407390FE" w:rsidR="00AD1FB1" w:rsidRPr="00986602" w:rsidRDefault="001361C4" w:rsidP="00986602">
      <w:pPr>
        <w:pStyle w:val="TableofFigures"/>
        <w:tabs>
          <w:tab w:val="right" w:leader="dot" w:pos="9323"/>
        </w:tabs>
        <w:spacing w:line="360" w:lineRule="auto"/>
        <w:rPr>
          <w:rFonts w:ascii="Times New Roman" w:eastAsiaTheme="minorEastAsia" w:hAnsi="Times New Roman" w:cs="Times New Roman"/>
          <w:noProof/>
          <w:sz w:val="24"/>
          <w:szCs w:val="24"/>
          <w:lang w:val="en-US"/>
        </w:rPr>
      </w:pPr>
      <w:hyperlink w:anchor="_Toc124157438" w:history="1">
        <w:r w:rsidR="00AD1FB1" w:rsidRPr="00986602">
          <w:rPr>
            <w:rStyle w:val="Hyperlink"/>
            <w:rFonts w:ascii="Times New Roman" w:hAnsi="Times New Roman" w:cs="Times New Roman"/>
            <w:noProof/>
            <w:sz w:val="24"/>
            <w:szCs w:val="24"/>
          </w:rPr>
          <w:t>Table 12: Pearson Correlation Matrix of Ground Water pH</w:t>
        </w:r>
        <w:r w:rsidR="00AD1FB1" w:rsidRPr="00986602">
          <w:rPr>
            <w:rFonts w:ascii="Times New Roman" w:hAnsi="Times New Roman" w:cs="Times New Roman"/>
            <w:noProof/>
            <w:webHidden/>
            <w:sz w:val="24"/>
            <w:szCs w:val="24"/>
          </w:rPr>
          <w:tab/>
        </w:r>
        <w:r w:rsidR="00AD1FB1" w:rsidRPr="00986602">
          <w:rPr>
            <w:rFonts w:ascii="Times New Roman" w:hAnsi="Times New Roman" w:cs="Times New Roman"/>
            <w:noProof/>
            <w:webHidden/>
            <w:sz w:val="24"/>
            <w:szCs w:val="24"/>
          </w:rPr>
          <w:fldChar w:fldCharType="begin"/>
        </w:r>
        <w:r w:rsidR="00AD1FB1" w:rsidRPr="00986602">
          <w:rPr>
            <w:rFonts w:ascii="Times New Roman" w:hAnsi="Times New Roman" w:cs="Times New Roman"/>
            <w:noProof/>
            <w:webHidden/>
            <w:sz w:val="24"/>
            <w:szCs w:val="24"/>
          </w:rPr>
          <w:instrText xml:space="preserve"> PAGEREF _Toc124157438 \h </w:instrText>
        </w:r>
        <w:r w:rsidR="00AD1FB1" w:rsidRPr="00986602">
          <w:rPr>
            <w:rFonts w:ascii="Times New Roman" w:hAnsi="Times New Roman" w:cs="Times New Roman"/>
            <w:noProof/>
            <w:webHidden/>
            <w:sz w:val="24"/>
            <w:szCs w:val="24"/>
          </w:rPr>
        </w:r>
        <w:r w:rsidR="00AD1FB1" w:rsidRPr="00986602">
          <w:rPr>
            <w:rFonts w:ascii="Times New Roman" w:hAnsi="Times New Roman" w:cs="Times New Roman"/>
            <w:noProof/>
            <w:webHidden/>
            <w:sz w:val="24"/>
            <w:szCs w:val="24"/>
          </w:rPr>
          <w:fldChar w:fldCharType="separate"/>
        </w:r>
        <w:r w:rsidR="00AD1FB1" w:rsidRPr="00986602">
          <w:rPr>
            <w:rFonts w:ascii="Times New Roman" w:hAnsi="Times New Roman" w:cs="Times New Roman"/>
            <w:noProof/>
            <w:webHidden/>
            <w:sz w:val="24"/>
            <w:szCs w:val="24"/>
          </w:rPr>
          <w:t>75</w:t>
        </w:r>
        <w:r w:rsidR="00AD1FB1" w:rsidRPr="00986602">
          <w:rPr>
            <w:rFonts w:ascii="Times New Roman" w:hAnsi="Times New Roman" w:cs="Times New Roman"/>
            <w:noProof/>
            <w:webHidden/>
            <w:sz w:val="24"/>
            <w:szCs w:val="24"/>
          </w:rPr>
          <w:fldChar w:fldCharType="end"/>
        </w:r>
      </w:hyperlink>
    </w:p>
    <w:p w14:paraId="60583736" w14:textId="71F3F5BF" w:rsidR="00ED59F9" w:rsidRPr="00986602" w:rsidRDefault="00AE1C46" w:rsidP="00986602">
      <w:pPr>
        <w:rPr>
          <w:rFonts w:ascii="Times New Roman" w:eastAsia="SimSun" w:hAnsi="Times New Roman" w:cs="Times New Roman"/>
          <w:color w:val="000000"/>
          <w:sz w:val="24"/>
          <w:szCs w:val="24"/>
        </w:rPr>
      </w:pPr>
      <w:r w:rsidRPr="00986602">
        <w:rPr>
          <w:rFonts w:ascii="Times New Roman" w:hAnsi="Times New Roman" w:cs="Times New Roman"/>
          <w:sz w:val="24"/>
          <w:szCs w:val="24"/>
        </w:rPr>
        <w:fldChar w:fldCharType="end"/>
      </w:r>
    </w:p>
    <w:p w14:paraId="4B145352" w14:textId="32863D90" w:rsidR="00EE4A40" w:rsidRPr="00986602" w:rsidRDefault="00EE4A40" w:rsidP="00986602">
      <w:pPr>
        <w:rPr>
          <w:rFonts w:ascii="Times New Roman" w:eastAsia="SimSun" w:hAnsi="Times New Roman" w:cs="Times New Roman"/>
          <w:color w:val="000000"/>
          <w:sz w:val="24"/>
          <w:szCs w:val="24"/>
        </w:rPr>
      </w:pPr>
    </w:p>
    <w:p w14:paraId="62F481B8" w14:textId="592169D3" w:rsidR="00EE4A40" w:rsidRPr="00986602" w:rsidRDefault="00EE4A40" w:rsidP="00EE4A40">
      <w:pPr>
        <w:rPr>
          <w:rFonts w:ascii="Times New Roman" w:eastAsia="SimSun" w:hAnsi="Times New Roman" w:cs="Times New Roman"/>
          <w:color w:val="000000"/>
          <w:sz w:val="24"/>
          <w:szCs w:val="24"/>
        </w:rPr>
      </w:pPr>
    </w:p>
    <w:p w14:paraId="71E5B8C3" w14:textId="14EE0D60" w:rsidR="00EE4A40" w:rsidRPr="00986602" w:rsidRDefault="00EE4A40" w:rsidP="00EE4A40">
      <w:pPr>
        <w:rPr>
          <w:rFonts w:ascii="Times New Roman" w:eastAsia="SimSun" w:hAnsi="Times New Roman" w:cs="Times New Roman"/>
          <w:color w:val="000000"/>
          <w:sz w:val="24"/>
          <w:szCs w:val="24"/>
        </w:rPr>
      </w:pPr>
    </w:p>
    <w:p w14:paraId="0B83CB29" w14:textId="5A15889C" w:rsidR="00EE4A40" w:rsidRPr="00986602" w:rsidRDefault="00EE4A40" w:rsidP="00EE4A40">
      <w:pPr>
        <w:rPr>
          <w:rFonts w:ascii="Times New Roman" w:eastAsia="SimSun" w:hAnsi="Times New Roman" w:cs="Times New Roman"/>
          <w:color w:val="000000"/>
          <w:sz w:val="24"/>
          <w:szCs w:val="24"/>
        </w:rPr>
      </w:pPr>
    </w:p>
    <w:p w14:paraId="0726A2AA" w14:textId="703B0D00" w:rsidR="00EE4A40" w:rsidRPr="00986602" w:rsidRDefault="00EE4A40" w:rsidP="00EE4A40">
      <w:pPr>
        <w:rPr>
          <w:rFonts w:ascii="Times New Roman" w:eastAsia="SimSun" w:hAnsi="Times New Roman" w:cs="Times New Roman"/>
          <w:color w:val="000000"/>
          <w:sz w:val="24"/>
          <w:szCs w:val="24"/>
        </w:rPr>
      </w:pPr>
    </w:p>
    <w:p w14:paraId="246EB083" w14:textId="457660A4" w:rsidR="00EE4A40" w:rsidRPr="00986602" w:rsidRDefault="00EE4A40" w:rsidP="00EE4A40">
      <w:pPr>
        <w:rPr>
          <w:rFonts w:ascii="Times New Roman" w:eastAsia="SimSun" w:hAnsi="Times New Roman" w:cs="Times New Roman"/>
          <w:color w:val="000000"/>
          <w:sz w:val="24"/>
          <w:szCs w:val="24"/>
        </w:rPr>
      </w:pPr>
    </w:p>
    <w:p w14:paraId="69663F41" w14:textId="12958BFD" w:rsidR="00EE4A40" w:rsidRPr="00986602" w:rsidRDefault="00EE4A40" w:rsidP="00EE4A40">
      <w:pPr>
        <w:rPr>
          <w:rFonts w:ascii="Times New Roman" w:eastAsia="SimSun" w:hAnsi="Times New Roman" w:cs="Times New Roman"/>
          <w:color w:val="000000"/>
          <w:sz w:val="24"/>
          <w:szCs w:val="24"/>
        </w:rPr>
      </w:pPr>
    </w:p>
    <w:p w14:paraId="0E28278E" w14:textId="3582205E" w:rsidR="00EE4A40" w:rsidRPr="00986602" w:rsidRDefault="00EE4A40" w:rsidP="00EE4A40">
      <w:pPr>
        <w:rPr>
          <w:rFonts w:ascii="Times New Roman" w:eastAsia="SimSun" w:hAnsi="Times New Roman" w:cs="Times New Roman"/>
          <w:color w:val="000000"/>
          <w:sz w:val="24"/>
          <w:szCs w:val="24"/>
        </w:rPr>
      </w:pPr>
    </w:p>
    <w:p w14:paraId="5C208F50" w14:textId="6826CFBE" w:rsidR="00EE4A40" w:rsidRPr="00986602" w:rsidRDefault="00EE4A40" w:rsidP="00EE4A40"/>
    <w:p w14:paraId="33FCAA81" w14:textId="7F25E1B7" w:rsidR="00EE4A40" w:rsidRPr="00986602" w:rsidRDefault="00EE4A40" w:rsidP="00EE4A40"/>
    <w:p w14:paraId="6B5114ED" w14:textId="209CB439" w:rsidR="00EE4A40" w:rsidRPr="00986602" w:rsidRDefault="00EE4A40" w:rsidP="00EE4A40"/>
    <w:p w14:paraId="36BAA661" w14:textId="77777777" w:rsidR="00EE4A40" w:rsidRPr="00986602" w:rsidRDefault="00EE4A40" w:rsidP="00986602"/>
    <w:p w14:paraId="03E0A593" w14:textId="77777777" w:rsidR="00ED59F9" w:rsidRPr="00986602" w:rsidRDefault="00ED59F9" w:rsidP="00986602"/>
    <w:p w14:paraId="1E82BCBC" w14:textId="77777777" w:rsidR="00EE4A40" w:rsidRPr="00986602" w:rsidRDefault="00EE4A40" w:rsidP="00986602">
      <w:bookmarkStart w:id="9" w:name="_Toc124157519"/>
    </w:p>
    <w:p w14:paraId="4B6F2300" w14:textId="03A50FD0" w:rsidR="001D525B" w:rsidRPr="00986602" w:rsidRDefault="001D525B">
      <w:pPr>
        <w:pStyle w:val="Heading1"/>
        <w:spacing w:after="120" w:line="360" w:lineRule="auto"/>
        <w:jc w:val="center"/>
        <w:rPr>
          <w:rFonts w:ascii="Times New Roman" w:hAnsi="Times New Roman" w:cs="Times New Roman"/>
          <w:color w:val="000000" w:themeColor="text1"/>
        </w:rPr>
      </w:pPr>
      <w:bookmarkStart w:id="10" w:name="_Toc121142582"/>
      <w:bookmarkStart w:id="11" w:name="_Toc124157520"/>
      <w:bookmarkEnd w:id="9"/>
      <w:r w:rsidRPr="00986602">
        <w:rPr>
          <w:rFonts w:ascii="Times New Roman" w:hAnsi="Times New Roman" w:cs="Times New Roman"/>
          <w:color w:val="000000" w:themeColor="text1"/>
        </w:rPr>
        <w:lastRenderedPageBreak/>
        <w:t>LIST OF ACRONYMS</w:t>
      </w:r>
      <w:bookmarkEnd w:id="10"/>
      <w:bookmarkEnd w:id="11"/>
    </w:p>
    <w:p w14:paraId="53E01F58" w14:textId="7D71BC3F" w:rsidR="00435B94" w:rsidRPr="00986602" w:rsidRDefault="00435B94" w:rsidP="00435B94">
      <w:pPr>
        <w:rPr>
          <w:rFonts w:ascii="Times New Roman" w:eastAsia="SimSun" w:hAnsi="Times New Roman" w:cs="Times New Roman"/>
          <w:color w:val="000000"/>
          <w:sz w:val="24"/>
          <w:szCs w:val="24"/>
        </w:rPr>
      </w:pPr>
      <w:r w:rsidRPr="00986602">
        <w:rPr>
          <w:rFonts w:ascii="Times New Roman" w:eastAsia="SimSun" w:hAnsi="Times New Roman" w:cs="Times New Roman"/>
          <w:color w:val="000000"/>
          <w:sz w:val="24"/>
          <w:szCs w:val="24"/>
        </w:rPr>
        <w:t>SCP</w:t>
      </w:r>
      <w:r w:rsidR="005D7699" w:rsidRPr="00986602">
        <w:rPr>
          <w:rFonts w:ascii="Times New Roman" w:eastAsia="SimSun" w:hAnsi="Times New Roman" w:cs="Times New Roman"/>
          <w:color w:val="000000"/>
          <w:sz w:val="24"/>
          <w:szCs w:val="24"/>
        </w:rPr>
        <w:t xml:space="preserve"> – Semi-Automatic Classification Plugin</w:t>
      </w:r>
    </w:p>
    <w:p w14:paraId="6E5C5B7A" w14:textId="5CDB13DA" w:rsidR="00435B94" w:rsidRPr="00986602" w:rsidRDefault="00435B94">
      <w:pPr>
        <w:rPr>
          <w:rFonts w:ascii="Times New Roman" w:eastAsia="SimSun" w:hAnsi="Times New Roman" w:cs="Times New Roman"/>
          <w:color w:val="000000"/>
          <w:sz w:val="24"/>
          <w:szCs w:val="24"/>
        </w:rPr>
      </w:pPr>
      <w:r w:rsidRPr="00986602">
        <w:rPr>
          <w:rFonts w:ascii="Times New Roman" w:eastAsia="SimSun" w:hAnsi="Times New Roman" w:cs="Times New Roman"/>
          <w:color w:val="000000"/>
          <w:sz w:val="24"/>
          <w:szCs w:val="24"/>
        </w:rPr>
        <w:t>SLC</w:t>
      </w:r>
      <w:r w:rsidR="005D7699" w:rsidRPr="00986602">
        <w:rPr>
          <w:rFonts w:ascii="Times New Roman" w:eastAsia="SimSun" w:hAnsi="Times New Roman" w:cs="Times New Roman"/>
          <w:color w:val="000000"/>
          <w:sz w:val="24"/>
          <w:szCs w:val="24"/>
        </w:rPr>
        <w:t xml:space="preserve"> – Scan Line Corrector </w:t>
      </w:r>
      <w:r w:rsidRPr="00986602">
        <w:rPr>
          <w:rFonts w:ascii="Times New Roman" w:eastAsia="SimSun" w:hAnsi="Times New Roman" w:cs="Times New Roman"/>
          <w:color w:val="000000"/>
          <w:sz w:val="24"/>
          <w:szCs w:val="24"/>
        </w:rPr>
        <w:t>QGIS</w:t>
      </w:r>
      <w:r w:rsidR="005D7699" w:rsidRPr="00986602">
        <w:rPr>
          <w:rFonts w:ascii="Times New Roman" w:eastAsia="SimSun" w:hAnsi="Times New Roman" w:cs="Times New Roman"/>
          <w:color w:val="000000"/>
          <w:sz w:val="24"/>
          <w:szCs w:val="24"/>
        </w:rPr>
        <w:t xml:space="preserve"> – Quantum Geographic Information System</w:t>
      </w:r>
    </w:p>
    <w:p w14:paraId="681F596D" w14:textId="14D60561" w:rsidR="005D7699" w:rsidRPr="00986602" w:rsidRDefault="005D7699">
      <w:pPr>
        <w:rPr>
          <w:rFonts w:ascii="Times New Roman" w:eastAsia="SimSun" w:hAnsi="Times New Roman" w:cs="Times New Roman"/>
          <w:color w:val="000000"/>
          <w:sz w:val="24"/>
          <w:szCs w:val="24"/>
        </w:rPr>
      </w:pPr>
      <w:r w:rsidRPr="00986602">
        <w:rPr>
          <w:rFonts w:ascii="Times New Roman" w:eastAsia="SimSun" w:hAnsi="Times New Roman" w:cs="Times New Roman"/>
          <w:color w:val="000000"/>
          <w:sz w:val="24"/>
          <w:szCs w:val="24"/>
        </w:rPr>
        <w:t>ISI – Indian Standard Institution</w:t>
      </w:r>
    </w:p>
    <w:p w14:paraId="71991F18" w14:textId="5FD5F36F" w:rsidR="00AD1FB1" w:rsidRPr="00986602" w:rsidRDefault="00AD1FB1" w:rsidP="00A1189C"/>
    <w:p w14:paraId="1103B5F4" w14:textId="4013484E" w:rsidR="001D525B" w:rsidRPr="00986602" w:rsidRDefault="001D525B" w:rsidP="00A1189C">
      <w:pPr>
        <w:spacing w:line="360" w:lineRule="auto"/>
        <w:jc w:val="both"/>
        <w:rPr>
          <w:rFonts w:ascii="Times New Roman" w:hAnsi="Times New Roman" w:cs="Times New Roman"/>
          <w:sz w:val="24"/>
          <w:szCs w:val="24"/>
        </w:rPr>
      </w:pPr>
    </w:p>
    <w:p w14:paraId="3EC99F98" w14:textId="57FC5A17" w:rsidR="001D525B" w:rsidRPr="00986602" w:rsidRDefault="001D525B" w:rsidP="00A1189C">
      <w:pPr>
        <w:spacing w:line="360" w:lineRule="auto"/>
        <w:jc w:val="both"/>
        <w:rPr>
          <w:rFonts w:ascii="Times New Roman" w:hAnsi="Times New Roman" w:cs="Times New Roman"/>
          <w:sz w:val="24"/>
          <w:szCs w:val="24"/>
        </w:rPr>
      </w:pPr>
    </w:p>
    <w:p w14:paraId="07191653" w14:textId="687A2C31" w:rsidR="001D525B" w:rsidRPr="00986602" w:rsidRDefault="001D525B" w:rsidP="00A1189C">
      <w:pPr>
        <w:spacing w:line="360" w:lineRule="auto"/>
        <w:jc w:val="both"/>
        <w:rPr>
          <w:rFonts w:ascii="Times New Roman" w:hAnsi="Times New Roman" w:cs="Times New Roman"/>
          <w:sz w:val="24"/>
          <w:szCs w:val="24"/>
        </w:rPr>
      </w:pPr>
    </w:p>
    <w:p w14:paraId="31FE3CED" w14:textId="017423DF" w:rsidR="001D525B" w:rsidRPr="00986602" w:rsidRDefault="001D525B" w:rsidP="00A1189C">
      <w:pPr>
        <w:spacing w:line="360" w:lineRule="auto"/>
        <w:jc w:val="both"/>
        <w:rPr>
          <w:rFonts w:ascii="Times New Roman" w:hAnsi="Times New Roman" w:cs="Times New Roman"/>
          <w:sz w:val="24"/>
          <w:szCs w:val="24"/>
        </w:rPr>
      </w:pPr>
    </w:p>
    <w:p w14:paraId="5F90D855" w14:textId="52C8292B" w:rsidR="001D525B" w:rsidRPr="00986602" w:rsidRDefault="001D525B" w:rsidP="00A1189C">
      <w:pPr>
        <w:spacing w:line="360" w:lineRule="auto"/>
        <w:jc w:val="both"/>
        <w:rPr>
          <w:rFonts w:ascii="Times New Roman" w:hAnsi="Times New Roman" w:cs="Times New Roman"/>
          <w:sz w:val="24"/>
          <w:szCs w:val="24"/>
        </w:rPr>
      </w:pPr>
    </w:p>
    <w:p w14:paraId="63E03853" w14:textId="2BDDC2F6" w:rsidR="001D525B" w:rsidRPr="00986602" w:rsidRDefault="001D525B" w:rsidP="00A1189C">
      <w:pPr>
        <w:spacing w:line="360" w:lineRule="auto"/>
        <w:jc w:val="both"/>
        <w:rPr>
          <w:rFonts w:ascii="Times New Roman" w:hAnsi="Times New Roman" w:cs="Times New Roman"/>
          <w:sz w:val="24"/>
          <w:szCs w:val="24"/>
        </w:rPr>
      </w:pPr>
    </w:p>
    <w:p w14:paraId="758D260A" w14:textId="42F94332" w:rsidR="001D525B" w:rsidRPr="00986602" w:rsidRDefault="001D525B" w:rsidP="00A1189C">
      <w:pPr>
        <w:spacing w:line="360" w:lineRule="auto"/>
        <w:jc w:val="both"/>
        <w:rPr>
          <w:rFonts w:ascii="Times New Roman" w:hAnsi="Times New Roman" w:cs="Times New Roman"/>
          <w:sz w:val="24"/>
          <w:szCs w:val="24"/>
        </w:rPr>
      </w:pPr>
    </w:p>
    <w:p w14:paraId="6F93AEDA" w14:textId="0FA7CB4C" w:rsidR="001D525B" w:rsidRPr="00986602" w:rsidRDefault="001D525B" w:rsidP="00A1189C">
      <w:pPr>
        <w:spacing w:line="360" w:lineRule="auto"/>
        <w:jc w:val="both"/>
        <w:rPr>
          <w:rFonts w:ascii="Times New Roman" w:hAnsi="Times New Roman" w:cs="Times New Roman"/>
          <w:sz w:val="24"/>
          <w:szCs w:val="24"/>
        </w:rPr>
      </w:pPr>
    </w:p>
    <w:p w14:paraId="332EDDE1" w14:textId="2802CE37" w:rsidR="001D525B" w:rsidRPr="00986602" w:rsidRDefault="001D525B" w:rsidP="00A1189C">
      <w:pPr>
        <w:spacing w:line="360" w:lineRule="auto"/>
        <w:jc w:val="both"/>
        <w:rPr>
          <w:rFonts w:ascii="Times New Roman" w:hAnsi="Times New Roman" w:cs="Times New Roman"/>
          <w:sz w:val="24"/>
          <w:szCs w:val="24"/>
        </w:rPr>
      </w:pPr>
    </w:p>
    <w:p w14:paraId="0EADE6C8" w14:textId="407B2F1E" w:rsidR="001D525B" w:rsidRPr="00986602" w:rsidRDefault="001D525B" w:rsidP="00A1189C">
      <w:pPr>
        <w:spacing w:line="360" w:lineRule="auto"/>
        <w:jc w:val="both"/>
        <w:rPr>
          <w:rFonts w:ascii="Times New Roman" w:hAnsi="Times New Roman" w:cs="Times New Roman"/>
          <w:sz w:val="24"/>
          <w:szCs w:val="24"/>
        </w:rPr>
      </w:pPr>
    </w:p>
    <w:p w14:paraId="50CB6F09" w14:textId="276F7DA5" w:rsidR="001D525B" w:rsidRPr="00986602" w:rsidRDefault="001D525B" w:rsidP="00A1189C">
      <w:pPr>
        <w:spacing w:line="360" w:lineRule="auto"/>
        <w:jc w:val="both"/>
        <w:rPr>
          <w:rFonts w:ascii="Times New Roman" w:hAnsi="Times New Roman" w:cs="Times New Roman"/>
          <w:sz w:val="24"/>
          <w:szCs w:val="24"/>
        </w:rPr>
      </w:pPr>
    </w:p>
    <w:p w14:paraId="7B33E074" w14:textId="1036C737" w:rsidR="001D525B" w:rsidRPr="00986602" w:rsidRDefault="001D525B" w:rsidP="00A1189C">
      <w:pPr>
        <w:spacing w:line="360" w:lineRule="auto"/>
        <w:jc w:val="both"/>
        <w:rPr>
          <w:rFonts w:ascii="Times New Roman" w:hAnsi="Times New Roman" w:cs="Times New Roman"/>
          <w:sz w:val="24"/>
          <w:szCs w:val="24"/>
        </w:rPr>
      </w:pPr>
    </w:p>
    <w:p w14:paraId="2085533D" w14:textId="35D6FEDD" w:rsidR="001D525B" w:rsidRPr="00986602" w:rsidRDefault="001D525B" w:rsidP="00A1189C">
      <w:pPr>
        <w:spacing w:line="360" w:lineRule="auto"/>
        <w:jc w:val="both"/>
        <w:rPr>
          <w:rFonts w:ascii="Times New Roman" w:hAnsi="Times New Roman" w:cs="Times New Roman"/>
          <w:sz w:val="24"/>
          <w:szCs w:val="24"/>
        </w:rPr>
      </w:pPr>
    </w:p>
    <w:p w14:paraId="13FC2480" w14:textId="4B110F87" w:rsidR="001D525B" w:rsidRPr="00986602" w:rsidRDefault="001D525B" w:rsidP="00A1189C">
      <w:pPr>
        <w:spacing w:line="360" w:lineRule="auto"/>
        <w:jc w:val="both"/>
        <w:rPr>
          <w:rFonts w:ascii="Times New Roman" w:hAnsi="Times New Roman" w:cs="Times New Roman"/>
          <w:sz w:val="24"/>
          <w:szCs w:val="24"/>
        </w:rPr>
      </w:pPr>
    </w:p>
    <w:p w14:paraId="688D7D64" w14:textId="17104CE2" w:rsidR="001D525B" w:rsidRPr="00986602" w:rsidRDefault="001D525B" w:rsidP="00A1189C">
      <w:pPr>
        <w:spacing w:line="360" w:lineRule="auto"/>
        <w:jc w:val="both"/>
        <w:rPr>
          <w:rFonts w:ascii="Times New Roman" w:hAnsi="Times New Roman" w:cs="Times New Roman"/>
          <w:sz w:val="24"/>
          <w:szCs w:val="24"/>
        </w:rPr>
      </w:pPr>
    </w:p>
    <w:p w14:paraId="67622EA0" w14:textId="3CA396A1" w:rsidR="001D525B" w:rsidRPr="00986602" w:rsidRDefault="001D525B" w:rsidP="00A1189C">
      <w:pPr>
        <w:spacing w:line="360" w:lineRule="auto"/>
        <w:jc w:val="both"/>
        <w:rPr>
          <w:rFonts w:ascii="Times New Roman" w:hAnsi="Times New Roman" w:cs="Times New Roman"/>
          <w:sz w:val="24"/>
          <w:szCs w:val="24"/>
        </w:rPr>
      </w:pPr>
    </w:p>
    <w:p w14:paraId="6AD6648B" w14:textId="3DDC2254" w:rsidR="001D525B" w:rsidRPr="00986602" w:rsidRDefault="001D525B" w:rsidP="00A1189C">
      <w:pPr>
        <w:spacing w:line="360" w:lineRule="auto"/>
        <w:jc w:val="both"/>
        <w:rPr>
          <w:rFonts w:ascii="Times New Roman" w:hAnsi="Times New Roman" w:cs="Times New Roman"/>
          <w:sz w:val="24"/>
          <w:szCs w:val="24"/>
        </w:rPr>
      </w:pPr>
    </w:p>
    <w:p w14:paraId="411DD7D8" w14:textId="30EE3F74" w:rsidR="001D525B" w:rsidRPr="00986602" w:rsidRDefault="001D525B" w:rsidP="00A1189C">
      <w:pPr>
        <w:spacing w:line="360" w:lineRule="auto"/>
        <w:jc w:val="both"/>
        <w:rPr>
          <w:rFonts w:ascii="Times New Roman" w:hAnsi="Times New Roman" w:cs="Times New Roman"/>
          <w:sz w:val="24"/>
          <w:szCs w:val="24"/>
        </w:rPr>
      </w:pPr>
    </w:p>
    <w:p w14:paraId="6A263099" w14:textId="1AC84B76" w:rsidR="002E12CA" w:rsidRPr="00986602" w:rsidRDefault="002E12CA" w:rsidP="005A3313">
      <w:pPr>
        <w:pStyle w:val="Heading1"/>
        <w:jc w:val="center"/>
        <w:rPr>
          <w:rFonts w:ascii="Times New Roman" w:hAnsi="Times New Roman" w:cs="Times New Roman"/>
          <w:b w:val="0"/>
          <w:bCs w:val="0"/>
          <w:color w:val="auto"/>
          <w:sz w:val="26"/>
          <w:szCs w:val="26"/>
        </w:rPr>
      </w:pPr>
      <w:bookmarkStart w:id="12" w:name="_Toc124157521"/>
      <w:r w:rsidRPr="00986602">
        <w:rPr>
          <w:rFonts w:ascii="Times New Roman" w:hAnsi="Times New Roman" w:cs="Times New Roman"/>
          <w:b w:val="0"/>
          <w:bCs w:val="0"/>
          <w:color w:val="auto"/>
          <w:sz w:val="26"/>
          <w:szCs w:val="26"/>
        </w:rPr>
        <w:t>CHAPTER ONE</w:t>
      </w:r>
      <w:bookmarkEnd w:id="12"/>
    </w:p>
    <w:p w14:paraId="68CD6ADD" w14:textId="2973AF80" w:rsidR="002E12CA" w:rsidRPr="00986602" w:rsidRDefault="001D525B" w:rsidP="00A1189C">
      <w:pPr>
        <w:pStyle w:val="Heading1"/>
        <w:spacing w:before="240" w:after="240" w:line="360" w:lineRule="auto"/>
        <w:jc w:val="center"/>
        <w:rPr>
          <w:rFonts w:ascii="Times New Roman" w:hAnsi="Times New Roman" w:cs="Times New Roman"/>
          <w:color w:val="auto"/>
        </w:rPr>
      </w:pPr>
      <w:bookmarkStart w:id="13" w:name="_Toc124157522"/>
      <w:r w:rsidRPr="00986602">
        <w:rPr>
          <w:rFonts w:ascii="Times New Roman" w:hAnsi="Times New Roman" w:cs="Times New Roman"/>
          <w:color w:val="auto"/>
        </w:rPr>
        <w:t>INTRODUCTION</w:t>
      </w:r>
      <w:bookmarkEnd w:id="13"/>
    </w:p>
    <w:p w14:paraId="7864B46C" w14:textId="77777777" w:rsidR="00D83635" w:rsidRPr="00986602" w:rsidRDefault="00D83635" w:rsidP="00B47712">
      <w:pPr>
        <w:pStyle w:val="Heading2"/>
        <w:numPr>
          <w:ilvl w:val="1"/>
          <w:numId w:val="29"/>
        </w:numPr>
        <w:spacing w:before="240"/>
        <w:ind w:left="446" w:hanging="446"/>
      </w:pPr>
      <w:bookmarkStart w:id="14" w:name="_Toc124157523"/>
      <w:bookmarkStart w:id="15" w:name="_Toc121142585"/>
      <w:r w:rsidRPr="00986602">
        <w:t>Background</w:t>
      </w:r>
      <w:bookmarkEnd w:id="14"/>
      <w:r w:rsidRPr="00986602">
        <w:t xml:space="preserve"> </w:t>
      </w:r>
      <w:bookmarkEnd w:id="15"/>
    </w:p>
    <w:p w14:paraId="6D2FD8D3" w14:textId="7B60379F" w:rsidR="00B82144" w:rsidRPr="00986602" w:rsidRDefault="00B82144"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The problem of heavy metals in surface and </w:t>
      </w:r>
      <w:r w:rsidR="00936D06" w:rsidRPr="00986602">
        <w:rPr>
          <w:rFonts w:ascii="Times New Roman" w:hAnsi="Times New Roman" w:cs="Times New Roman"/>
          <w:sz w:val="24"/>
          <w:szCs w:val="24"/>
        </w:rPr>
        <w:t>groundwater</w:t>
      </w:r>
      <w:r w:rsidRPr="00986602">
        <w:rPr>
          <w:rFonts w:ascii="Times New Roman" w:hAnsi="Times New Roman" w:cs="Times New Roman"/>
          <w:sz w:val="24"/>
          <w:szCs w:val="24"/>
        </w:rPr>
        <w:t xml:space="preserve"> resources in artisanal mining communities is well documented and its effects on the </w:t>
      </w:r>
      <w:r w:rsidR="006728D9" w:rsidRPr="00986602">
        <w:rPr>
          <w:rFonts w:ascii="Times New Roman" w:hAnsi="Times New Roman" w:cs="Times New Roman"/>
          <w:sz w:val="24"/>
          <w:szCs w:val="24"/>
        </w:rPr>
        <w:t>socio-economic</w:t>
      </w:r>
      <w:r w:rsidRPr="00986602">
        <w:rPr>
          <w:rFonts w:ascii="Times New Roman" w:hAnsi="Times New Roman" w:cs="Times New Roman"/>
          <w:sz w:val="24"/>
          <w:szCs w:val="24"/>
        </w:rPr>
        <w:t xml:space="preserve"> </w:t>
      </w:r>
      <w:r w:rsidR="00936D06" w:rsidRPr="00986602">
        <w:rPr>
          <w:rFonts w:ascii="Times New Roman" w:hAnsi="Times New Roman" w:cs="Times New Roman"/>
          <w:sz w:val="24"/>
          <w:szCs w:val="24"/>
        </w:rPr>
        <w:t xml:space="preserve">well-being </w:t>
      </w:r>
      <w:r w:rsidRPr="00986602">
        <w:rPr>
          <w:rFonts w:ascii="Times New Roman" w:hAnsi="Times New Roman" w:cs="Times New Roman"/>
          <w:sz w:val="24"/>
          <w:szCs w:val="24"/>
        </w:rPr>
        <w:t>as well as the health of the people in these communities cannot be overemphasized. The minerals Commission of Ghana which has supervisory</w:t>
      </w:r>
      <w:r w:rsidR="00826C77" w:rsidRPr="00986602">
        <w:rPr>
          <w:rFonts w:ascii="Times New Roman" w:hAnsi="Times New Roman" w:cs="Times New Roman"/>
          <w:sz w:val="24"/>
          <w:szCs w:val="24"/>
        </w:rPr>
        <w:t xml:space="preserve"> and</w:t>
      </w:r>
      <w:r w:rsidRPr="00986602">
        <w:rPr>
          <w:rFonts w:ascii="Times New Roman" w:hAnsi="Times New Roman" w:cs="Times New Roman"/>
          <w:sz w:val="24"/>
          <w:szCs w:val="24"/>
        </w:rPr>
        <w:t xml:space="preserve"> oversight responsibility for all mining operations in </w:t>
      </w:r>
      <w:r w:rsidR="00EF0B26" w:rsidRPr="00986602">
        <w:rPr>
          <w:rFonts w:ascii="Times New Roman" w:hAnsi="Times New Roman" w:cs="Times New Roman"/>
          <w:sz w:val="24"/>
          <w:szCs w:val="24"/>
        </w:rPr>
        <w:t>Ghana</w:t>
      </w:r>
      <w:r w:rsidRPr="00986602">
        <w:rPr>
          <w:rFonts w:ascii="Times New Roman" w:hAnsi="Times New Roman" w:cs="Times New Roman"/>
          <w:sz w:val="24"/>
          <w:szCs w:val="24"/>
        </w:rPr>
        <w:t xml:space="preserve"> </w:t>
      </w:r>
      <w:r w:rsidR="00936D06" w:rsidRPr="00986602">
        <w:rPr>
          <w:rFonts w:ascii="Times New Roman" w:hAnsi="Times New Roman" w:cs="Times New Roman"/>
          <w:sz w:val="24"/>
          <w:szCs w:val="24"/>
        </w:rPr>
        <w:t>has</w:t>
      </w:r>
      <w:r w:rsidRPr="00986602">
        <w:rPr>
          <w:rFonts w:ascii="Times New Roman" w:hAnsi="Times New Roman" w:cs="Times New Roman"/>
          <w:sz w:val="24"/>
          <w:szCs w:val="24"/>
        </w:rPr>
        <w:t xml:space="preserve"> only so far been able to strictly supervise the operations of </w:t>
      </w:r>
      <w:r w:rsidR="00E01652" w:rsidRPr="00986602">
        <w:rPr>
          <w:rFonts w:ascii="Times New Roman" w:hAnsi="Times New Roman" w:cs="Times New Roman"/>
          <w:sz w:val="24"/>
          <w:szCs w:val="24"/>
        </w:rPr>
        <w:t>large-scale</w:t>
      </w:r>
      <w:r w:rsidRPr="00986602">
        <w:rPr>
          <w:rFonts w:ascii="Times New Roman" w:hAnsi="Times New Roman" w:cs="Times New Roman"/>
          <w:sz w:val="24"/>
          <w:szCs w:val="24"/>
        </w:rPr>
        <w:t xml:space="preserve"> mining firms in the country and to some extent the </w:t>
      </w:r>
      <w:r w:rsidR="00452CE7" w:rsidRPr="00986602">
        <w:rPr>
          <w:rFonts w:ascii="Times New Roman" w:hAnsi="Times New Roman" w:cs="Times New Roman"/>
          <w:sz w:val="24"/>
          <w:szCs w:val="24"/>
        </w:rPr>
        <w:t xml:space="preserve">registered </w:t>
      </w:r>
      <w:r w:rsidR="006728D9" w:rsidRPr="00986602">
        <w:rPr>
          <w:rFonts w:ascii="Times New Roman" w:hAnsi="Times New Roman" w:cs="Times New Roman"/>
          <w:sz w:val="24"/>
          <w:szCs w:val="24"/>
        </w:rPr>
        <w:t>small-scale</w:t>
      </w:r>
      <w:r w:rsidRPr="00986602">
        <w:rPr>
          <w:rFonts w:ascii="Times New Roman" w:hAnsi="Times New Roman" w:cs="Times New Roman"/>
          <w:sz w:val="24"/>
          <w:szCs w:val="24"/>
        </w:rPr>
        <w:t xml:space="preserve"> mining firms in Ghana. The evidence of strict supervision </w:t>
      </w:r>
      <w:r w:rsidR="00936D06" w:rsidRPr="00986602">
        <w:rPr>
          <w:rFonts w:ascii="Times New Roman" w:hAnsi="Times New Roman" w:cs="Times New Roman"/>
          <w:sz w:val="24"/>
          <w:szCs w:val="24"/>
        </w:rPr>
        <w:t>of</w:t>
      </w:r>
      <w:r w:rsidRPr="00986602">
        <w:rPr>
          <w:rFonts w:ascii="Times New Roman" w:hAnsi="Times New Roman" w:cs="Times New Roman"/>
          <w:sz w:val="24"/>
          <w:szCs w:val="24"/>
        </w:rPr>
        <w:t xml:space="preserve"> </w:t>
      </w:r>
      <w:r w:rsidR="00936D06" w:rsidRPr="00986602">
        <w:rPr>
          <w:rFonts w:ascii="Times New Roman" w:hAnsi="Times New Roman" w:cs="Times New Roman"/>
          <w:sz w:val="24"/>
          <w:szCs w:val="24"/>
        </w:rPr>
        <w:t>small-scale</w:t>
      </w:r>
      <w:r w:rsidRPr="00986602">
        <w:rPr>
          <w:rFonts w:ascii="Times New Roman" w:hAnsi="Times New Roman" w:cs="Times New Roman"/>
          <w:sz w:val="24"/>
          <w:szCs w:val="24"/>
        </w:rPr>
        <w:t xml:space="preserve"> mining firms by the regulators appears </w:t>
      </w:r>
      <w:r w:rsidR="00936D06" w:rsidRPr="00986602">
        <w:rPr>
          <w:rFonts w:ascii="Times New Roman" w:hAnsi="Times New Roman" w:cs="Times New Roman"/>
          <w:sz w:val="24"/>
          <w:szCs w:val="24"/>
        </w:rPr>
        <w:t>half-hearted</w:t>
      </w:r>
      <w:r w:rsidRPr="00986602">
        <w:rPr>
          <w:rFonts w:ascii="Times New Roman" w:hAnsi="Times New Roman" w:cs="Times New Roman"/>
          <w:sz w:val="24"/>
          <w:szCs w:val="24"/>
        </w:rPr>
        <w:t xml:space="preserve">, leading to abuses </w:t>
      </w:r>
      <w:r w:rsidR="00936D06" w:rsidRPr="00986602">
        <w:rPr>
          <w:rFonts w:ascii="Times New Roman" w:hAnsi="Times New Roman" w:cs="Times New Roman"/>
          <w:sz w:val="24"/>
          <w:szCs w:val="24"/>
        </w:rPr>
        <w:t>of</w:t>
      </w:r>
      <w:r w:rsidRPr="00986602">
        <w:rPr>
          <w:rFonts w:ascii="Times New Roman" w:hAnsi="Times New Roman" w:cs="Times New Roman"/>
          <w:sz w:val="24"/>
          <w:szCs w:val="24"/>
        </w:rPr>
        <w:t xml:space="preserve"> the env</w:t>
      </w:r>
      <w:r w:rsidR="003C63F8" w:rsidRPr="00986602">
        <w:rPr>
          <w:rFonts w:ascii="Times New Roman" w:hAnsi="Times New Roman" w:cs="Times New Roman"/>
          <w:sz w:val="24"/>
          <w:szCs w:val="24"/>
        </w:rPr>
        <w:t>ironment</w:t>
      </w:r>
      <w:r w:rsidR="005777FE" w:rsidRPr="00986602">
        <w:rPr>
          <w:rFonts w:ascii="Times New Roman" w:hAnsi="Times New Roman" w:cs="Times New Roman"/>
          <w:sz w:val="24"/>
          <w:szCs w:val="24"/>
        </w:rPr>
        <w:t>, especially the</w:t>
      </w:r>
      <w:r w:rsidRPr="00986602">
        <w:rPr>
          <w:rFonts w:ascii="Times New Roman" w:hAnsi="Times New Roman" w:cs="Times New Roman"/>
          <w:sz w:val="24"/>
          <w:szCs w:val="24"/>
        </w:rPr>
        <w:t xml:space="preserve"> water resources within </w:t>
      </w:r>
      <w:r w:rsidR="006B4116" w:rsidRPr="00986602">
        <w:rPr>
          <w:rFonts w:ascii="Times New Roman" w:hAnsi="Times New Roman" w:cs="Times New Roman"/>
          <w:sz w:val="24"/>
          <w:szCs w:val="24"/>
        </w:rPr>
        <w:t xml:space="preserve">some of </w:t>
      </w:r>
      <w:r w:rsidRPr="00986602">
        <w:rPr>
          <w:rFonts w:ascii="Times New Roman" w:hAnsi="Times New Roman" w:cs="Times New Roman"/>
          <w:sz w:val="24"/>
          <w:szCs w:val="24"/>
        </w:rPr>
        <w:t>these mining communities.</w:t>
      </w:r>
    </w:p>
    <w:p w14:paraId="5F9E1129" w14:textId="1081F3AA" w:rsidR="00206473" w:rsidRPr="00986602" w:rsidRDefault="003C63F8"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According to </w:t>
      </w:r>
      <w:proofErr w:type="spellStart"/>
      <w:r w:rsidRPr="00986602">
        <w:rPr>
          <w:rFonts w:ascii="Times New Roman" w:hAnsi="Times New Roman" w:cs="Times New Roman"/>
          <w:sz w:val="24"/>
          <w:szCs w:val="24"/>
        </w:rPr>
        <w:t>Norgah</w:t>
      </w:r>
      <w:proofErr w:type="spellEnd"/>
      <w:r w:rsidRPr="00986602">
        <w:rPr>
          <w:rFonts w:ascii="Times New Roman" w:hAnsi="Times New Roman" w:cs="Times New Roman"/>
          <w:sz w:val="24"/>
          <w:szCs w:val="24"/>
        </w:rPr>
        <w:t xml:space="preserve"> </w:t>
      </w:r>
      <w:r w:rsidR="001D3BC6" w:rsidRPr="00986602">
        <w:rPr>
          <w:rFonts w:ascii="Times New Roman" w:hAnsi="Times New Roman" w:cs="Times New Roman"/>
          <w:sz w:val="24"/>
          <w:szCs w:val="24"/>
        </w:rPr>
        <w:t>(</w:t>
      </w:r>
      <w:r w:rsidRPr="00986602">
        <w:rPr>
          <w:rFonts w:ascii="Times New Roman" w:hAnsi="Times New Roman" w:cs="Times New Roman"/>
          <w:sz w:val="24"/>
          <w:szCs w:val="24"/>
        </w:rPr>
        <w:t>2013</w:t>
      </w:r>
      <w:r w:rsidR="001D3BC6" w:rsidRPr="00986602">
        <w:rPr>
          <w:rFonts w:ascii="Times New Roman" w:hAnsi="Times New Roman" w:cs="Times New Roman"/>
          <w:sz w:val="24"/>
          <w:szCs w:val="24"/>
        </w:rPr>
        <w:t>)</w:t>
      </w:r>
      <w:r w:rsidRPr="00986602">
        <w:rPr>
          <w:rFonts w:ascii="Times New Roman" w:hAnsi="Times New Roman" w:cs="Times New Roman"/>
          <w:sz w:val="24"/>
          <w:szCs w:val="24"/>
        </w:rPr>
        <w:t xml:space="preserve"> globally</w:t>
      </w:r>
      <w:r w:rsidR="00206473" w:rsidRPr="00986602">
        <w:rPr>
          <w:rFonts w:ascii="Times New Roman" w:hAnsi="Times New Roman" w:cs="Times New Roman"/>
          <w:sz w:val="24"/>
          <w:szCs w:val="24"/>
        </w:rPr>
        <w:t xml:space="preserve"> a reported 13 million people work directly in </w:t>
      </w:r>
      <w:r w:rsidR="00936D06" w:rsidRPr="00986602">
        <w:rPr>
          <w:rFonts w:ascii="Times New Roman" w:hAnsi="Times New Roman" w:cs="Times New Roman"/>
          <w:sz w:val="24"/>
          <w:szCs w:val="24"/>
        </w:rPr>
        <w:t>small-scale</w:t>
      </w:r>
      <w:r w:rsidR="00206473" w:rsidRPr="00986602">
        <w:rPr>
          <w:rFonts w:ascii="Times New Roman" w:hAnsi="Times New Roman" w:cs="Times New Roman"/>
          <w:sz w:val="24"/>
          <w:szCs w:val="24"/>
        </w:rPr>
        <w:t xml:space="preserve"> mines throughout the world, the majority in developing countries (IFC, 2012)</w:t>
      </w:r>
      <w:r w:rsidRPr="00986602">
        <w:rPr>
          <w:rFonts w:ascii="Times New Roman" w:hAnsi="Times New Roman" w:cs="Times New Roman"/>
          <w:sz w:val="24"/>
          <w:szCs w:val="24"/>
        </w:rPr>
        <w:t xml:space="preserve">. </w:t>
      </w:r>
      <w:r w:rsidRPr="00986602">
        <w:rPr>
          <w:rFonts w:ascii="Times New Roman" w:hAnsi="Times New Roman" w:cs="Times New Roman"/>
          <w:color w:val="000000" w:themeColor="text1"/>
          <w:sz w:val="24"/>
          <w:szCs w:val="24"/>
        </w:rPr>
        <w:t>In Ghana, over a million people engage in illegal mining</w:t>
      </w:r>
      <w:r w:rsidR="00880855" w:rsidRPr="00986602">
        <w:rPr>
          <w:rFonts w:ascii="Times New Roman" w:hAnsi="Times New Roman" w:cs="Times New Roman"/>
          <w:color w:val="000000" w:themeColor="text1"/>
          <w:sz w:val="24"/>
          <w:szCs w:val="24"/>
        </w:rPr>
        <w:t>, i</w:t>
      </w:r>
      <w:r w:rsidRPr="00986602">
        <w:rPr>
          <w:rFonts w:ascii="Times New Roman" w:hAnsi="Times New Roman" w:cs="Times New Roman"/>
          <w:color w:val="000000" w:themeColor="text1"/>
          <w:sz w:val="24"/>
          <w:szCs w:val="24"/>
        </w:rPr>
        <w:t xml:space="preserve">n 2010 Artisanal </w:t>
      </w:r>
      <w:r w:rsidR="00E01652" w:rsidRPr="00986602">
        <w:rPr>
          <w:rFonts w:ascii="Times New Roman" w:hAnsi="Times New Roman" w:cs="Times New Roman"/>
          <w:color w:val="000000" w:themeColor="text1"/>
          <w:sz w:val="24"/>
          <w:szCs w:val="24"/>
        </w:rPr>
        <w:t>Small-Scale</w:t>
      </w:r>
      <w:r w:rsidRPr="00986602">
        <w:rPr>
          <w:rFonts w:ascii="Times New Roman" w:hAnsi="Times New Roman" w:cs="Times New Roman"/>
          <w:color w:val="000000" w:themeColor="text1"/>
          <w:sz w:val="24"/>
          <w:szCs w:val="24"/>
        </w:rPr>
        <w:t xml:space="preserve"> mining </w:t>
      </w:r>
      <w:r w:rsidR="00880855" w:rsidRPr="00986602">
        <w:rPr>
          <w:rFonts w:ascii="Times New Roman" w:hAnsi="Times New Roman" w:cs="Times New Roman"/>
          <w:sz w:val="24"/>
          <w:szCs w:val="24"/>
        </w:rPr>
        <w:t>accounted for</w:t>
      </w:r>
      <w:r w:rsidRPr="00986602">
        <w:rPr>
          <w:rFonts w:ascii="Times New Roman" w:hAnsi="Times New Roman" w:cs="Times New Roman"/>
          <w:sz w:val="24"/>
          <w:szCs w:val="24"/>
        </w:rPr>
        <w:t xml:space="preserve"> 23%</w:t>
      </w:r>
      <w:r w:rsidR="00880855" w:rsidRPr="00986602">
        <w:rPr>
          <w:rFonts w:ascii="Times New Roman" w:hAnsi="Times New Roman" w:cs="Times New Roman"/>
          <w:sz w:val="24"/>
          <w:szCs w:val="24"/>
        </w:rPr>
        <w:t xml:space="preserve"> of total gold produced</w:t>
      </w:r>
      <w:r w:rsidR="00D53ED9" w:rsidRPr="00986602">
        <w:rPr>
          <w:rFonts w:ascii="Times New Roman" w:hAnsi="Times New Roman" w:cs="Times New Roman"/>
          <w:sz w:val="24"/>
          <w:szCs w:val="24"/>
        </w:rPr>
        <w:t xml:space="preserve"> (</w:t>
      </w:r>
      <w:proofErr w:type="spellStart"/>
      <w:r w:rsidR="00D53ED9" w:rsidRPr="00986602">
        <w:rPr>
          <w:rFonts w:ascii="Times New Roman" w:hAnsi="Times New Roman" w:cs="Times New Roman"/>
          <w:sz w:val="24"/>
          <w:szCs w:val="24"/>
        </w:rPr>
        <w:t>Agyarko</w:t>
      </w:r>
      <w:proofErr w:type="spellEnd"/>
      <w:r w:rsidR="00D53ED9" w:rsidRPr="00986602">
        <w:rPr>
          <w:rFonts w:ascii="Times New Roman" w:hAnsi="Times New Roman" w:cs="Times New Roman"/>
          <w:sz w:val="24"/>
          <w:szCs w:val="24"/>
        </w:rPr>
        <w:t xml:space="preserve"> 2014).</w:t>
      </w:r>
    </w:p>
    <w:p w14:paraId="4E052B22" w14:textId="5CAC26B0" w:rsidR="00EE2A5D" w:rsidRPr="00986602" w:rsidRDefault="00936D06"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Small-scale</w:t>
      </w:r>
      <w:r w:rsidR="005B1B13" w:rsidRPr="00986602">
        <w:rPr>
          <w:rFonts w:ascii="Times New Roman" w:hAnsi="Times New Roman" w:cs="Times New Roman"/>
          <w:sz w:val="24"/>
          <w:szCs w:val="24"/>
        </w:rPr>
        <w:t xml:space="preserve"> mining is legal in </w:t>
      </w:r>
      <w:r w:rsidR="00E01652" w:rsidRPr="00986602">
        <w:rPr>
          <w:rFonts w:ascii="Times New Roman" w:hAnsi="Times New Roman" w:cs="Times New Roman"/>
          <w:sz w:val="24"/>
          <w:szCs w:val="24"/>
        </w:rPr>
        <w:t>Ghana;</w:t>
      </w:r>
      <w:r w:rsidR="005B1B13" w:rsidRPr="00986602">
        <w:rPr>
          <w:rFonts w:ascii="Times New Roman" w:hAnsi="Times New Roman" w:cs="Times New Roman"/>
          <w:sz w:val="24"/>
          <w:szCs w:val="24"/>
        </w:rPr>
        <w:t xml:space="preserve"> however, most </w:t>
      </w:r>
      <w:r w:rsidR="00676F7A" w:rsidRPr="00986602">
        <w:rPr>
          <w:rFonts w:ascii="Times New Roman" w:hAnsi="Times New Roman" w:cs="Times New Roman"/>
          <w:sz w:val="24"/>
          <w:szCs w:val="24"/>
        </w:rPr>
        <w:t>small-scale</w:t>
      </w:r>
      <w:r w:rsidR="005B1B13" w:rsidRPr="00986602">
        <w:rPr>
          <w:rFonts w:ascii="Times New Roman" w:hAnsi="Times New Roman" w:cs="Times New Roman"/>
          <w:sz w:val="24"/>
          <w:szCs w:val="24"/>
        </w:rPr>
        <w:t xml:space="preserve"> miners are not registered with the Minerals Commission, thus making their operations illegal (</w:t>
      </w:r>
      <w:proofErr w:type="spellStart"/>
      <w:r w:rsidR="005B1B13" w:rsidRPr="00986602">
        <w:rPr>
          <w:rFonts w:ascii="Times New Roman" w:hAnsi="Times New Roman" w:cs="Times New Roman"/>
          <w:sz w:val="24"/>
          <w:szCs w:val="24"/>
        </w:rPr>
        <w:t>Awumbilla</w:t>
      </w:r>
      <w:proofErr w:type="spellEnd"/>
      <w:r w:rsidR="005B1B13" w:rsidRPr="00986602">
        <w:rPr>
          <w:rFonts w:ascii="Times New Roman" w:hAnsi="Times New Roman" w:cs="Times New Roman"/>
          <w:sz w:val="24"/>
          <w:szCs w:val="24"/>
        </w:rPr>
        <w:t xml:space="preserve"> and </w:t>
      </w:r>
      <w:proofErr w:type="spellStart"/>
      <w:r w:rsidR="005B1B13" w:rsidRPr="00986602">
        <w:rPr>
          <w:rFonts w:ascii="Times New Roman" w:hAnsi="Times New Roman" w:cs="Times New Roman"/>
          <w:sz w:val="24"/>
          <w:szCs w:val="24"/>
        </w:rPr>
        <w:t>Tsikata</w:t>
      </w:r>
      <w:proofErr w:type="spellEnd"/>
      <w:r w:rsidR="005B1B13" w:rsidRPr="00986602">
        <w:rPr>
          <w:rFonts w:ascii="Times New Roman" w:hAnsi="Times New Roman" w:cs="Times New Roman"/>
          <w:sz w:val="24"/>
          <w:szCs w:val="24"/>
        </w:rPr>
        <w:t>, 2004).</w:t>
      </w:r>
      <w:r w:rsidR="00E968C2" w:rsidRPr="00986602">
        <w:rPr>
          <w:rFonts w:ascii="Times New Roman" w:hAnsi="Times New Roman" w:cs="Times New Roman"/>
          <w:sz w:val="24"/>
          <w:szCs w:val="24"/>
        </w:rPr>
        <w:t xml:space="preserve"> </w:t>
      </w:r>
      <w:r w:rsidR="005777FE" w:rsidRPr="00986602">
        <w:rPr>
          <w:rFonts w:ascii="Times New Roman" w:hAnsi="Times New Roman" w:cs="Times New Roman"/>
          <w:sz w:val="24"/>
          <w:szCs w:val="24"/>
        </w:rPr>
        <w:t>According to Mining Journal</w:t>
      </w:r>
      <w:r w:rsidR="00D83635" w:rsidRPr="00986602">
        <w:rPr>
          <w:rFonts w:ascii="Times New Roman" w:hAnsi="Times New Roman" w:cs="Times New Roman"/>
          <w:sz w:val="24"/>
          <w:szCs w:val="24"/>
        </w:rPr>
        <w:t xml:space="preserve"> (</w:t>
      </w:r>
      <w:r w:rsidR="005777FE" w:rsidRPr="00986602">
        <w:rPr>
          <w:rFonts w:ascii="Times New Roman" w:hAnsi="Times New Roman" w:cs="Times New Roman"/>
          <w:sz w:val="24"/>
          <w:szCs w:val="24"/>
        </w:rPr>
        <w:t>2010</w:t>
      </w:r>
      <w:r w:rsidR="00D83635" w:rsidRPr="00986602">
        <w:rPr>
          <w:rFonts w:ascii="Times New Roman" w:hAnsi="Times New Roman" w:cs="Times New Roman"/>
          <w:sz w:val="24"/>
          <w:szCs w:val="24"/>
        </w:rPr>
        <w:t>)</w:t>
      </w:r>
      <w:r w:rsidR="005777FE" w:rsidRPr="00986602">
        <w:rPr>
          <w:rFonts w:ascii="Times New Roman" w:hAnsi="Times New Roman" w:cs="Times New Roman"/>
          <w:sz w:val="24"/>
          <w:szCs w:val="24"/>
        </w:rPr>
        <w:t xml:space="preserve">, an estimated 200 mining licenses have been issued in Ghana by the Government, with 128 local companies and 51 foreign companies being the beneficiaries. </w:t>
      </w:r>
      <w:r w:rsidR="00EE2A5D" w:rsidRPr="00986602">
        <w:rPr>
          <w:rFonts w:ascii="Times New Roman" w:hAnsi="Times New Roman" w:cs="Times New Roman"/>
          <w:sz w:val="24"/>
          <w:szCs w:val="24"/>
        </w:rPr>
        <w:t xml:space="preserve">Most </w:t>
      </w:r>
      <w:r w:rsidR="00676F7A" w:rsidRPr="00986602">
        <w:rPr>
          <w:rFonts w:ascii="Times New Roman" w:hAnsi="Times New Roman" w:cs="Times New Roman"/>
          <w:sz w:val="24"/>
          <w:szCs w:val="24"/>
        </w:rPr>
        <w:t>small-scale</w:t>
      </w:r>
      <w:r w:rsidR="00EE2A5D" w:rsidRPr="00986602">
        <w:rPr>
          <w:rFonts w:ascii="Times New Roman" w:hAnsi="Times New Roman" w:cs="Times New Roman"/>
          <w:sz w:val="24"/>
          <w:szCs w:val="24"/>
        </w:rPr>
        <w:t xml:space="preserve"> miners don’t operate within the remits of the law because of a lack of strict enforcement, supervision</w:t>
      </w:r>
      <w:r w:rsidRPr="00986602">
        <w:rPr>
          <w:rFonts w:ascii="Times New Roman" w:hAnsi="Times New Roman" w:cs="Times New Roman"/>
          <w:sz w:val="24"/>
          <w:szCs w:val="24"/>
        </w:rPr>
        <w:t>,</w:t>
      </w:r>
      <w:r w:rsidR="00EE2A5D" w:rsidRPr="00986602">
        <w:rPr>
          <w:rFonts w:ascii="Times New Roman" w:hAnsi="Times New Roman" w:cs="Times New Roman"/>
          <w:sz w:val="24"/>
          <w:szCs w:val="24"/>
        </w:rPr>
        <w:t xml:space="preserve"> and regulations (</w:t>
      </w:r>
      <w:proofErr w:type="spellStart"/>
      <w:r w:rsidR="00EE2A5D" w:rsidRPr="00986602">
        <w:rPr>
          <w:rFonts w:ascii="Times New Roman" w:hAnsi="Times New Roman" w:cs="Times New Roman"/>
          <w:sz w:val="24"/>
          <w:szCs w:val="24"/>
        </w:rPr>
        <w:t>Hilson</w:t>
      </w:r>
      <w:proofErr w:type="spellEnd"/>
      <w:r w:rsidR="00EE2A5D" w:rsidRPr="00986602">
        <w:rPr>
          <w:rFonts w:ascii="Times New Roman" w:hAnsi="Times New Roman" w:cs="Times New Roman"/>
          <w:sz w:val="24"/>
          <w:szCs w:val="24"/>
        </w:rPr>
        <w:t xml:space="preserve"> 2006)</w:t>
      </w:r>
      <w:r w:rsidR="00452CE7" w:rsidRPr="00986602">
        <w:rPr>
          <w:rFonts w:ascii="Times New Roman" w:hAnsi="Times New Roman" w:cs="Times New Roman"/>
          <w:sz w:val="24"/>
          <w:szCs w:val="24"/>
        </w:rPr>
        <w:t>.</w:t>
      </w:r>
    </w:p>
    <w:p w14:paraId="37549E01" w14:textId="09A1FAB1" w:rsidR="00FD4A42" w:rsidRPr="00986602" w:rsidRDefault="00452CE7"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The biggest contributors to the pollution of water bodies as well as the environment without any form of rehabilitation being carried out after their operations</w:t>
      </w:r>
      <w:r w:rsidR="00B26EBA" w:rsidRPr="00986602">
        <w:rPr>
          <w:rFonts w:ascii="Times New Roman" w:hAnsi="Times New Roman" w:cs="Times New Roman"/>
          <w:sz w:val="24"/>
          <w:szCs w:val="24"/>
        </w:rPr>
        <w:t>;</w:t>
      </w:r>
      <w:r w:rsidRPr="00986602">
        <w:rPr>
          <w:rFonts w:ascii="Times New Roman" w:hAnsi="Times New Roman" w:cs="Times New Roman"/>
          <w:sz w:val="24"/>
          <w:szCs w:val="24"/>
        </w:rPr>
        <w:t xml:space="preserve"> are the activities of Artisanal and </w:t>
      </w:r>
      <w:r w:rsidR="00676F7A" w:rsidRPr="00986602">
        <w:rPr>
          <w:rFonts w:ascii="Times New Roman" w:hAnsi="Times New Roman" w:cs="Times New Roman"/>
          <w:sz w:val="24"/>
          <w:szCs w:val="24"/>
        </w:rPr>
        <w:t>Small-Scale</w:t>
      </w:r>
      <w:r w:rsidRPr="00986602">
        <w:rPr>
          <w:rFonts w:ascii="Times New Roman" w:hAnsi="Times New Roman" w:cs="Times New Roman"/>
          <w:sz w:val="24"/>
          <w:szCs w:val="24"/>
        </w:rPr>
        <w:t xml:space="preserve"> Miners in the country. This form of mining adopts very crude mining methods and techniques</w:t>
      </w:r>
      <w:r w:rsidR="009C3165" w:rsidRPr="00986602">
        <w:rPr>
          <w:rFonts w:ascii="Times New Roman" w:hAnsi="Times New Roman" w:cs="Times New Roman"/>
          <w:sz w:val="24"/>
          <w:szCs w:val="24"/>
        </w:rPr>
        <w:t xml:space="preserve">, </w:t>
      </w:r>
      <w:r w:rsidRPr="00986602">
        <w:rPr>
          <w:rFonts w:ascii="Times New Roman" w:hAnsi="Times New Roman" w:cs="Times New Roman"/>
          <w:sz w:val="24"/>
          <w:szCs w:val="24"/>
        </w:rPr>
        <w:t>mostly involving the use of harmful chemicals in the processing of ore,</w:t>
      </w:r>
      <w:r w:rsidR="006B4116" w:rsidRPr="00986602">
        <w:rPr>
          <w:rFonts w:ascii="Times New Roman" w:hAnsi="Times New Roman" w:cs="Times New Roman"/>
          <w:sz w:val="24"/>
          <w:szCs w:val="24"/>
        </w:rPr>
        <w:t xml:space="preserve"> for</w:t>
      </w:r>
      <w:r w:rsidRPr="00986602">
        <w:rPr>
          <w:rFonts w:ascii="Times New Roman" w:hAnsi="Times New Roman" w:cs="Times New Roman"/>
          <w:sz w:val="24"/>
          <w:szCs w:val="24"/>
        </w:rPr>
        <w:t xml:space="preserve"> gold.</w:t>
      </w:r>
      <w:r w:rsidR="006B4116" w:rsidRPr="00986602">
        <w:rPr>
          <w:rFonts w:ascii="Times New Roman" w:hAnsi="Times New Roman" w:cs="Times New Roman"/>
          <w:sz w:val="24"/>
          <w:szCs w:val="24"/>
        </w:rPr>
        <w:t xml:space="preserve"> </w:t>
      </w:r>
      <w:r w:rsidR="00FD4A42" w:rsidRPr="00986602">
        <w:rPr>
          <w:rFonts w:ascii="Times New Roman" w:hAnsi="Times New Roman" w:cs="Times New Roman"/>
          <w:sz w:val="24"/>
          <w:szCs w:val="24"/>
        </w:rPr>
        <w:t>The most important sources of trace elements in the environment are from mining sources</w:t>
      </w:r>
      <w:r w:rsidR="00165071" w:rsidRPr="00986602">
        <w:rPr>
          <w:rFonts w:ascii="Times New Roman" w:hAnsi="Times New Roman" w:cs="Times New Roman"/>
          <w:sz w:val="24"/>
          <w:szCs w:val="24"/>
        </w:rPr>
        <w:t xml:space="preserve"> (</w:t>
      </w:r>
      <w:proofErr w:type="spellStart"/>
      <w:r w:rsidR="00165071" w:rsidRPr="00986602">
        <w:rPr>
          <w:rFonts w:ascii="Times New Roman" w:hAnsi="Times New Roman" w:cs="Times New Roman"/>
          <w:sz w:val="24"/>
          <w:szCs w:val="24"/>
        </w:rPr>
        <w:t>Agyarko</w:t>
      </w:r>
      <w:proofErr w:type="spellEnd"/>
      <w:r w:rsidR="00165071" w:rsidRPr="00986602">
        <w:rPr>
          <w:rFonts w:ascii="Times New Roman" w:hAnsi="Times New Roman" w:cs="Times New Roman"/>
          <w:sz w:val="24"/>
          <w:szCs w:val="24"/>
        </w:rPr>
        <w:t xml:space="preserve"> </w:t>
      </w:r>
      <w:r w:rsidR="00165071" w:rsidRPr="00986602">
        <w:rPr>
          <w:rFonts w:ascii="Times New Roman" w:hAnsi="Times New Roman" w:cs="Times New Roman"/>
          <w:i/>
          <w:iCs/>
          <w:sz w:val="24"/>
          <w:szCs w:val="24"/>
        </w:rPr>
        <w:t>et al</w:t>
      </w:r>
      <w:r w:rsidR="001D3BC6" w:rsidRPr="00986602">
        <w:rPr>
          <w:rFonts w:ascii="Times New Roman" w:hAnsi="Times New Roman" w:cs="Times New Roman"/>
          <w:i/>
          <w:iCs/>
          <w:sz w:val="24"/>
          <w:szCs w:val="24"/>
        </w:rPr>
        <w:t>.</w:t>
      </w:r>
      <w:r w:rsidR="00165071" w:rsidRPr="00986602">
        <w:rPr>
          <w:rFonts w:ascii="Times New Roman" w:hAnsi="Times New Roman" w:cs="Times New Roman"/>
          <w:sz w:val="24"/>
          <w:szCs w:val="24"/>
        </w:rPr>
        <w:t xml:space="preserve"> 2014)</w:t>
      </w:r>
      <w:r w:rsidRPr="00986602">
        <w:rPr>
          <w:rFonts w:ascii="Times New Roman" w:hAnsi="Times New Roman" w:cs="Times New Roman"/>
          <w:sz w:val="24"/>
          <w:szCs w:val="24"/>
        </w:rPr>
        <w:t>.</w:t>
      </w:r>
    </w:p>
    <w:p w14:paraId="443E605C" w14:textId="0778AF6B" w:rsidR="00A93EE3" w:rsidRPr="00986602" w:rsidRDefault="00A93EE3"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All stages of mining operations depend on water. Given the importance of water for mining and the necessity of water for all life on the planet, how mining companies use and protect water sources is a </w:t>
      </w:r>
      <w:r w:rsidR="00322447" w:rsidRPr="00986602">
        <w:rPr>
          <w:rFonts w:ascii="Times New Roman" w:hAnsi="Times New Roman" w:cs="Times New Roman"/>
          <w:sz w:val="24"/>
          <w:szCs w:val="24"/>
        </w:rPr>
        <w:t>critical</w:t>
      </w:r>
      <w:r w:rsidR="00B26EBA" w:rsidRPr="00986602">
        <w:rPr>
          <w:rFonts w:ascii="Times New Roman" w:hAnsi="Times New Roman" w:cs="Times New Roman"/>
          <w:sz w:val="24"/>
          <w:szCs w:val="24"/>
        </w:rPr>
        <w:t xml:space="preserve"> issue (IFC</w:t>
      </w:r>
      <w:r w:rsidR="001D3BC6" w:rsidRPr="00986602">
        <w:rPr>
          <w:rFonts w:ascii="Times New Roman" w:hAnsi="Times New Roman" w:cs="Times New Roman"/>
          <w:sz w:val="24"/>
          <w:szCs w:val="24"/>
        </w:rPr>
        <w:t xml:space="preserve"> </w:t>
      </w:r>
      <w:r w:rsidR="00B26EBA" w:rsidRPr="00986602">
        <w:rPr>
          <w:rFonts w:ascii="Times New Roman" w:hAnsi="Times New Roman" w:cs="Times New Roman"/>
          <w:sz w:val="24"/>
          <w:szCs w:val="24"/>
        </w:rPr>
        <w:t>2014).</w:t>
      </w:r>
      <w:r w:rsidR="00E14BD5" w:rsidRPr="00986602">
        <w:rPr>
          <w:rFonts w:ascii="Times New Roman" w:hAnsi="Times New Roman" w:cs="Times New Roman"/>
          <w:sz w:val="24"/>
          <w:szCs w:val="24"/>
        </w:rPr>
        <w:t xml:space="preserve"> </w:t>
      </w:r>
      <w:r w:rsidRPr="00986602">
        <w:rPr>
          <w:rFonts w:ascii="Times New Roman" w:hAnsi="Times New Roman" w:cs="Times New Roman"/>
          <w:sz w:val="24"/>
          <w:szCs w:val="24"/>
        </w:rPr>
        <w:t>Metal mining can result in acid mine drainage, cyanide and mercury contamination</w:t>
      </w:r>
      <w:r w:rsidR="00936D06" w:rsidRPr="00986602">
        <w:rPr>
          <w:rFonts w:ascii="Times New Roman" w:hAnsi="Times New Roman" w:cs="Times New Roman"/>
          <w:sz w:val="24"/>
          <w:szCs w:val="24"/>
        </w:rPr>
        <w:t>,</w:t>
      </w:r>
      <w:r w:rsidRPr="00986602">
        <w:rPr>
          <w:rFonts w:ascii="Times New Roman" w:hAnsi="Times New Roman" w:cs="Times New Roman"/>
          <w:sz w:val="24"/>
          <w:szCs w:val="24"/>
        </w:rPr>
        <w:t xml:space="preserve"> and other forms of contamination (such as arsenic, iron, </w:t>
      </w:r>
      <w:r w:rsidR="008D746B" w:rsidRPr="00986602">
        <w:rPr>
          <w:rFonts w:ascii="Times New Roman" w:hAnsi="Times New Roman" w:cs="Times New Roman"/>
          <w:sz w:val="24"/>
          <w:szCs w:val="24"/>
        </w:rPr>
        <w:t>manganese,</w:t>
      </w:r>
      <w:r w:rsidRPr="00986602">
        <w:rPr>
          <w:rFonts w:ascii="Times New Roman" w:hAnsi="Times New Roman" w:cs="Times New Roman"/>
          <w:sz w:val="24"/>
          <w:szCs w:val="24"/>
        </w:rPr>
        <w:t xml:space="preserve"> and heavy metals) of land and water resources (IFC 2014).</w:t>
      </w:r>
    </w:p>
    <w:p w14:paraId="280374A7" w14:textId="7CEABC14" w:rsidR="00577A47" w:rsidRPr="00986602" w:rsidRDefault="00B02CBB"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Though some metals like Fe, Cr</w:t>
      </w:r>
      <w:r w:rsidR="005F131C" w:rsidRPr="00986602">
        <w:rPr>
          <w:rFonts w:ascii="Times New Roman" w:hAnsi="Times New Roman" w:cs="Times New Roman"/>
          <w:sz w:val="24"/>
          <w:szCs w:val="24"/>
        </w:rPr>
        <w:t xml:space="preserve"> &amp; Zn are essential micronutrients, they can be detrimental in higher concentrations (Kar </w:t>
      </w:r>
      <w:r w:rsidR="005F131C" w:rsidRPr="00986602">
        <w:rPr>
          <w:rFonts w:ascii="Times New Roman" w:hAnsi="Times New Roman" w:cs="Times New Roman"/>
          <w:i/>
          <w:iCs/>
          <w:sz w:val="24"/>
          <w:szCs w:val="24"/>
        </w:rPr>
        <w:t>et al</w:t>
      </w:r>
      <w:r w:rsidR="005F131C" w:rsidRPr="00986602">
        <w:rPr>
          <w:rFonts w:ascii="Times New Roman" w:hAnsi="Times New Roman" w:cs="Times New Roman"/>
          <w:sz w:val="24"/>
          <w:szCs w:val="24"/>
        </w:rPr>
        <w:t xml:space="preserve">. 2008: Nair </w:t>
      </w:r>
      <w:r w:rsidR="005F131C" w:rsidRPr="00986602">
        <w:rPr>
          <w:rFonts w:ascii="Times New Roman" w:hAnsi="Times New Roman" w:cs="Times New Roman"/>
          <w:i/>
          <w:iCs/>
          <w:sz w:val="24"/>
          <w:szCs w:val="24"/>
        </w:rPr>
        <w:t>et al</w:t>
      </w:r>
      <w:r w:rsidR="001D3BC6" w:rsidRPr="00986602">
        <w:rPr>
          <w:rFonts w:ascii="Times New Roman" w:hAnsi="Times New Roman" w:cs="Times New Roman"/>
          <w:sz w:val="24"/>
          <w:szCs w:val="24"/>
        </w:rPr>
        <w:t>.</w:t>
      </w:r>
      <w:r w:rsidR="005F131C" w:rsidRPr="00986602">
        <w:rPr>
          <w:rFonts w:ascii="Times New Roman" w:hAnsi="Times New Roman" w:cs="Times New Roman"/>
          <w:sz w:val="24"/>
          <w:szCs w:val="24"/>
        </w:rPr>
        <w:t xml:space="preserve"> 2010). There is therefore the need to ensure </w:t>
      </w:r>
      <w:r w:rsidR="00322447" w:rsidRPr="00986602">
        <w:rPr>
          <w:rFonts w:ascii="Times New Roman" w:hAnsi="Times New Roman" w:cs="Times New Roman"/>
          <w:sz w:val="24"/>
          <w:szCs w:val="24"/>
        </w:rPr>
        <w:t>those trace elements</w:t>
      </w:r>
      <w:r w:rsidR="005F131C" w:rsidRPr="00986602">
        <w:rPr>
          <w:rFonts w:ascii="Times New Roman" w:hAnsi="Times New Roman" w:cs="Times New Roman"/>
          <w:sz w:val="24"/>
          <w:szCs w:val="24"/>
        </w:rPr>
        <w:t xml:space="preserve"> foun</w:t>
      </w:r>
      <w:r w:rsidR="006B4116" w:rsidRPr="00986602">
        <w:rPr>
          <w:rFonts w:ascii="Times New Roman" w:hAnsi="Times New Roman" w:cs="Times New Roman"/>
          <w:sz w:val="24"/>
          <w:szCs w:val="24"/>
        </w:rPr>
        <w:t xml:space="preserve">d in the environment </w:t>
      </w:r>
      <w:r w:rsidR="00936D06" w:rsidRPr="00986602">
        <w:rPr>
          <w:rFonts w:ascii="Times New Roman" w:hAnsi="Times New Roman" w:cs="Times New Roman"/>
          <w:sz w:val="24"/>
          <w:szCs w:val="24"/>
        </w:rPr>
        <w:t>meet</w:t>
      </w:r>
      <w:r w:rsidR="006B4116" w:rsidRPr="00986602">
        <w:rPr>
          <w:rFonts w:ascii="Times New Roman" w:hAnsi="Times New Roman" w:cs="Times New Roman"/>
          <w:sz w:val="24"/>
          <w:szCs w:val="24"/>
        </w:rPr>
        <w:t xml:space="preserve"> the limits</w:t>
      </w:r>
      <w:r w:rsidR="005F131C" w:rsidRPr="00986602">
        <w:rPr>
          <w:rFonts w:ascii="Times New Roman" w:hAnsi="Times New Roman" w:cs="Times New Roman"/>
          <w:sz w:val="24"/>
          <w:szCs w:val="24"/>
        </w:rPr>
        <w:t xml:space="preserve"> acceptable by World Health Organisation (WHO) standards</w:t>
      </w:r>
      <w:r w:rsidR="00452CE7" w:rsidRPr="00986602">
        <w:rPr>
          <w:rFonts w:ascii="Times New Roman" w:hAnsi="Times New Roman" w:cs="Times New Roman"/>
          <w:sz w:val="24"/>
          <w:szCs w:val="24"/>
        </w:rPr>
        <w:t>.</w:t>
      </w:r>
    </w:p>
    <w:p w14:paraId="0ADB33ED" w14:textId="77777777" w:rsidR="00605E79" w:rsidRPr="00986602" w:rsidRDefault="00605E79"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The activities of artisanal and small-scale miners; have huge impacts, especially on surface and groundwater resources. This is because of the use of water in the processing chain for the extraction of gold from the gold ore. Water is therefore essential in their daily activities on the various small-scale and artisanal mining sites. The water often comes into contact with harmful chemicals in the gold processing chain and it is sometimes improperly discharged into nearby streams, rivers, and dugouts; flowing into water extraction points that several communities may depend on for their potable water needs.</w:t>
      </w:r>
    </w:p>
    <w:p w14:paraId="1663C29F" w14:textId="77777777" w:rsidR="00605E79" w:rsidRPr="00986602" w:rsidRDefault="00605E79"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The large-scale mining firms also use water in their activities for the extraction of Gold. However, they have engineering controls </w:t>
      </w:r>
      <w:r w:rsidRPr="00986602">
        <w:rPr>
          <w:rFonts w:ascii="Times New Roman" w:hAnsi="Times New Roman" w:cs="Times New Roman"/>
          <w:color w:val="000000" w:themeColor="text1"/>
          <w:sz w:val="24"/>
          <w:szCs w:val="24"/>
        </w:rPr>
        <w:t xml:space="preserve">(engineering tailings storage facilities) </w:t>
      </w:r>
      <w:r w:rsidRPr="00986602">
        <w:rPr>
          <w:rFonts w:ascii="Times New Roman" w:hAnsi="Times New Roman" w:cs="Times New Roman"/>
          <w:sz w:val="24"/>
          <w:szCs w:val="24"/>
        </w:rPr>
        <w:t>in place to ensure that the water they use, doesn’t make its way into the environment when found to contain heavy metals or harmful chemicals. There is a strict monitoring system in place to ensure that rivers, streams, underground water resources, and the environment are protected from any potentially harmful chemicals and heavy metals. Constant monitoring, sampling, and testing of the water resources are done as an additional level of assurance for the quality of water in their operational areas.</w:t>
      </w:r>
    </w:p>
    <w:p w14:paraId="0C2E1818" w14:textId="77777777" w:rsidR="00605E79" w:rsidRPr="00986602" w:rsidRDefault="00605E79"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The milling, concentration of ore, and deposits of tailings and mine wastewater are contamination sources of trace elements in the environment (Adriano, 1986). Rivers, streams, and sediments are contaminated by trace elements such as Arsenic (As), Lead (Pb), Iron (Fe), Mercury (Hg), and Manganese (Mn) from artisanal mining communities/activities (</w:t>
      </w:r>
      <w:proofErr w:type="spellStart"/>
      <w:r w:rsidRPr="00986602">
        <w:rPr>
          <w:rFonts w:ascii="Times New Roman" w:hAnsi="Times New Roman" w:cs="Times New Roman"/>
          <w:sz w:val="24"/>
          <w:szCs w:val="24"/>
        </w:rPr>
        <w:t>Ojo</w:t>
      </w:r>
      <w:proofErr w:type="spellEnd"/>
      <w:r w:rsidRPr="00986602">
        <w:rPr>
          <w:rFonts w:ascii="Times New Roman" w:hAnsi="Times New Roman" w:cs="Times New Roman"/>
          <w:sz w:val="24"/>
          <w:szCs w:val="24"/>
        </w:rPr>
        <w:t xml:space="preserve"> &amp; </w:t>
      </w:r>
      <w:proofErr w:type="spellStart"/>
      <w:r w:rsidRPr="00986602">
        <w:rPr>
          <w:rFonts w:ascii="Times New Roman" w:hAnsi="Times New Roman" w:cs="Times New Roman"/>
          <w:sz w:val="24"/>
          <w:szCs w:val="24"/>
        </w:rPr>
        <w:t>Oketayo</w:t>
      </w:r>
      <w:proofErr w:type="spellEnd"/>
      <w:r w:rsidRPr="00986602">
        <w:rPr>
          <w:rFonts w:ascii="Times New Roman" w:hAnsi="Times New Roman" w:cs="Times New Roman"/>
          <w:sz w:val="24"/>
          <w:szCs w:val="24"/>
        </w:rPr>
        <w:t xml:space="preserve"> 2006; Nartey </w:t>
      </w:r>
      <w:r w:rsidRPr="00986602">
        <w:rPr>
          <w:rFonts w:ascii="Times New Roman" w:hAnsi="Times New Roman" w:cs="Times New Roman"/>
          <w:i/>
          <w:iCs/>
          <w:sz w:val="24"/>
          <w:szCs w:val="24"/>
        </w:rPr>
        <w:t xml:space="preserve">et al. </w:t>
      </w:r>
      <w:r w:rsidRPr="00986602">
        <w:rPr>
          <w:rFonts w:ascii="Times New Roman" w:hAnsi="Times New Roman" w:cs="Times New Roman"/>
          <w:sz w:val="24"/>
          <w:szCs w:val="24"/>
        </w:rPr>
        <w:t>(2011).</w:t>
      </w:r>
    </w:p>
    <w:p w14:paraId="5F5F0B63" w14:textId="77777777" w:rsidR="00605E79" w:rsidRPr="00986602" w:rsidRDefault="00605E79"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In times past, artisanal mining involved only the use of unsophisticated implements such as a pickaxe, shovels, and a washing pan. This form of artisanal mining has been practiced for decades within the mining areas of Ghana. However, in the past decade, sophisticated machines such as ‘Chang Fa’ machines (small grinding machines made in China), excavators, etc, have been deployed onto large tracts of land for illegal mining (</w:t>
      </w:r>
      <w:proofErr w:type="spellStart"/>
      <w:r w:rsidRPr="00986602">
        <w:rPr>
          <w:rFonts w:ascii="Times New Roman" w:hAnsi="Times New Roman" w:cs="Times New Roman"/>
          <w:sz w:val="24"/>
          <w:szCs w:val="24"/>
        </w:rPr>
        <w:t>Galamsey</w:t>
      </w:r>
      <w:proofErr w:type="spellEnd"/>
      <w:r w:rsidRPr="00986602">
        <w:rPr>
          <w:rFonts w:ascii="Times New Roman" w:hAnsi="Times New Roman" w:cs="Times New Roman"/>
          <w:sz w:val="24"/>
          <w:szCs w:val="24"/>
        </w:rPr>
        <w:t>). The activities of these heavy equipment coupled with the use of chemicals in the extraction of gold by these artisanal small-scale miners have resulted in the destruction of huge tracts of land without reclamation and without regard for its impact on surface and groundwater resources and their attendant effects on the socio-economic conditions of the people within close proximity to these illegal mining operations.</w:t>
      </w:r>
    </w:p>
    <w:p w14:paraId="5950115E" w14:textId="77777777" w:rsidR="002E0FB1" w:rsidRPr="00986602" w:rsidRDefault="002E0FB1"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According to International Council on Mining and Metals (ICMM), artisanal mining provides a direct or indirect livelihood for over 100 million people in the developing world (IFC 2014). Justifications are being made to legalise Artisanal Small-Scale Mining (ASM) in Ghana since it is the mainstay of several communities that depend on it for their livelihoods. The impact of their operations, however, makes it impossible for any legitimacy to be given to them, to conduct their operations in the way and manner in which they have conducted them over the past years. </w:t>
      </w:r>
    </w:p>
    <w:p w14:paraId="59F47DD7" w14:textId="77777777" w:rsidR="002E0FB1" w:rsidRPr="00986602" w:rsidRDefault="002E0FB1" w:rsidP="00A1189C">
      <w:pPr>
        <w:spacing w:after="120" w:line="480" w:lineRule="auto"/>
        <w:jc w:val="both"/>
        <w:rPr>
          <w:rFonts w:ascii="Times New Roman" w:hAnsi="Times New Roman" w:cs="Times New Roman"/>
          <w:color w:val="C00000"/>
          <w:sz w:val="24"/>
          <w:szCs w:val="24"/>
        </w:rPr>
      </w:pPr>
      <w:r w:rsidRPr="00986602">
        <w:rPr>
          <w:rFonts w:ascii="Times New Roman" w:hAnsi="Times New Roman" w:cs="Times New Roman"/>
          <w:sz w:val="24"/>
          <w:szCs w:val="24"/>
        </w:rPr>
        <w:t>This project seeks to use Geographic Information Systems as a tool to analyse the results of surface and groundwater sampling carried out as part of the mining operations of a large-scale mining firm on boreholes, rivers, and streams in its catchment communities; to determine the presence or otherwise of common heavy metals; Lead (Pb), Iron (Fe), Mercury (Hg), Arsenic (As), and Zinc (Zn).These catchment communities are hotbeds for illegal mining operations by artisanal miners and some small-scale miners. This will help understand the impact of the two types of operations, which is legal large-scale and illegal artisanal/small-scale mining on the surrounding surface and groundwater resources in close proximity to these mining interests. Also, it will examine the effectiveness or otherwise of engineering controls put in place by large-scale mining firms, to manage harmful heavy metals from finding their way into the environment.</w:t>
      </w:r>
    </w:p>
    <w:p w14:paraId="321C60DE" w14:textId="535520E0" w:rsidR="00CB7272" w:rsidRPr="00986602" w:rsidRDefault="002E0FB1"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The research will propose interventions for the relevant companies, regulatory and development authorities to ameliorate the impacts of the presence or otherwise of these heavy metals in the surface and groundwater resources of these communities, which are used for a wide variety of activities including Farming, Aquaculture, potable use, etc. </w:t>
      </w:r>
    </w:p>
    <w:p w14:paraId="36E214B5" w14:textId="77777777" w:rsidR="00CB7272" w:rsidRPr="00986602" w:rsidRDefault="00CB7272" w:rsidP="00A1189C">
      <w:pPr>
        <w:pStyle w:val="Heading2"/>
        <w:numPr>
          <w:ilvl w:val="1"/>
          <w:numId w:val="29"/>
        </w:numPr>
        <w:spacing w:before="240"/>
        <w:ind w:left="446" w:hanging="446"/>
      </w:pPr>
      <w:bookmarkStart w:id="16" w:name="_Toc124157524"/>
      <w:r w:rsidRPr="00986602">
        <w:t>Justification of the Study</w:t>
      </w:r>
      <w:bookmarkEnd w:id="16"/>
    </w:p>
    <w:p w14:paraId="1A41282B" w14:textId="77777777" w:rsidR="00CB7272" w:rsidRPr="00986602" w:rsidRDefault="00CB7272"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The presence of heavy metals has been found to be detrimental to the socio-economic and health well-being of persons who have regular contact with these harmful substances. The past few years have witnessed an astronomical jump in the activities of illegal miners in Ghana, which is one of the major contributors to the presence of harmful chemicals and heavy metals in surface and groundwater resources. The world is gradually facing severe weather conditions which have a direct correlation with the quality and availability of water for consumption by the general populace of every country, in the near future. There is therefore the need to investigate the patterns of these common heavy metals in water resources are, to help put in place the right mitigation strategies to forestall the negative impacts of these heavy metals on the well-being of the populace. It is equally important to understand what the trends have been all these years and to investigate potential areas of improvement as well as generate maps that may be able to predict future occurrences of these heavy metals in predominantly mining areas.</w:t>
      </w:r>
    </w:p>
    <w:p w14:paraId="0AD11597" w14:textId="60318163" w:rsidR="00CF6490" w:rsidRPr="00986602" w:rsidRDefault="00CB7272"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The research will also seek to draw comparisons between the incidence of common heavy metals relative to the large-scale mining areas versus</w:t>
      </w:r>
      <w:r w:rsidRPr="00986602">
        <w:rPr>
          <w:rFonts w:ascii="Times New Roman" w:hAnsi="Times New Roman" w:cs="Times New Roman"/>
          <w:color w:val="FF0000"/>
          <w:sz w:val="24"/>
          <w:szCs w:val="24"/>
        </w:rPr>
        <w:t xml:space="preserve"> </w:t>
      </w:r>
      <w:r w:rsidRPr="00986602">
        <w:rPr>
          <w:rFonts w:ascii="Times New Roman" w:hAnsi="Times New Roman" w:cs="Times New Roman"/>
          <w:sz w:val="24"/>
          <w:szCs w:val="24"/>
        </w:rPr>
        <w:t xml:space="preserve">that of the artisanal and small-scale mining areas as well. It is expected that it will bring into focus the type of mining that has a severe impact in respect of the presence of heavy metals, on the surface and groundwater resources in close proximity to these various mining areas and the communities and how these are being managed to minimize or eliminate its effect on the populace. </w:t>
      </w:r>
    </w:p>
    <w:p w14:paraId="43D1EBBF" w14:textId="628C085C" w:rsidR="00452CE7" w:rsidRPr="00986602" w:rsidRDefault="00844103" w:rsidP="00D80FF6">
      <w:pPr>
        <w:pStyle w:val="Heading2"/>
        <w:numPr>
          <w:ilvl w:val="1"/>
          <w:numId w:val="29"/>
        </w:numPr>
        <w:spacing w:before="240"/>
        <w:ind w:left="446" w:hanging="446"/>
      </w:pPr>
      <w:bookmarkStart w:id="17" w:name="_Toc124157525"/>
      <w:r w:rsidRPr="00986602">
        <w:t>Problem Statement</w:t>
      </w:r>
      <w:bookmarkEnd w:id="17"/>
    </w:p>
    <w:p w14:paraId="36D2E0D4" w14:textId="0388C03C" w:rsidR="002B00E2" w:rsidRPr="00986602" w:rsidRDefault="00D32F84"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There is the perception in the minds of many persons in Ghana that </w:t>
      </w:r>
      <w:r w:rsidR="007B5D54" w:rsidRPr="00986602">
        <w:rPr>
          <w:rFonts w:ascii="Times New Roman" w:hAnsi="Times New Roman" w:cs="Times New Roman"/>
          <w:sz w:val="24"/>
          <w:szCs w:val="24"/>
        </w:rPr>
        <w:t>large-scale</w:t>
      </w:r>
      <w:r w:rsidRPr="00986602">
        <w:rPr>
          <w:rFonts w:ascii="Times New Roman" w:hAnsi="Times New Roman" w:cs="Times New Roman"/>
          <w:sz w:val="24"/>
          <w:szCs w:val="24"/>
        </w:rPr>
        <w:t xml:space="preserve"> mining causes irreparable damage to the </w:t>
      </w:r>
      <w:r w:rsidR="00CF6490" w:rsidRPr="00986602">
        <w:rPr>
          <w:rFonts w:ascii="Times New Roman" w:hAnsi="Times New Roman" w:cs="Times New Roman"/>
          <w:sz w:val="24"/>
          <w:szCs w:val="24"/>
        </w:rPr>
        <w:t>e</w:t>
      </w:r>
      <w:r w:rsidRPr="00986602">
        <w:rPr>
          <w:rFonts w:ascii="Times New Roman" w:hAnsi="Times New Roman" w:cs="Times New Roman"/>
          <w:sz w:val="24"/>
          <w:szCs w:val="24"/>
        </w:rPr>
        <w:t xml:space="preserve">nvironment as opposed to the impacts of Artisanal </w:t>
      </w:r>
      <w:r w:rsidR="001A387F" w:rsidRPr="00986602">
        <w:rPr>
          <w:rFonts w:ascii="Times New Roman" w:hAnsi="Times New Roman" w:cs="Times New Roman"/>
          <w:sz w:val="24"/>
          <w:szCs w:val="24"/>
        </w:rPr>
        <w:t>small-scale</w:t>
      </w:r>
      <w:r w:rsidRPr="00986602">
        <w:rPr>
          <w:rFonts w:ascii="Times New Roman" w:hAnsi="Times New Roman" w:cs="Times New Roman"/>
          <w:sz w:val="24"/>
          <w:szCs w:val="24"/>
        </w:rPr>
        <w:t xml:space="preserve"> mining.</w:t>
      </w:r>
      <w:r w:rsidR="00CF6490" w:rsidRPr="00986602">
        <w:rPr>
          <w:rFonts w:ascii="Times New Roman" w:hAnsi="Times New Roman" w:cs="Times New Roman"/>
          <w:sz w:val="24"/>
          <w:szCs w:val="24"/>
        </w:rPr>
        <w:t xml:space="preserve"> </w:t>
      </w:r>
      <w:r w:rsidR="002B00E2" w:rsidRPr="00986602">
        <w:rPr>
          <w:rFonts w:ascii="Times New Roman" w:hAnsi="Times New Roman" w:cs="Times New Roman"/>
          <w:sz w:val="24"/>
          <w:szCs w:val="24"/>
        </w:rPr>
        <w:t xml:space="preserve">Some heavy metals </w:t>
      </w:r>
      <w:r w:rsidR="002B2BEC" w:rsidRPr="00986602">
        <w:rPr>
          <w:rFonts w:ascii="Times New Roman" w:hAnsi="Times New Roman" w:cs="Times New Roman"/>
          <w:sz w:val="24"/>
          <w:szCs w:val="24"/>
        </w:rPr>
        <w:t>associated</w:t>
      </w:r>
      <w:r w:rsidR="002B00E2" w:rsidRPr="00986602">
        <w:rPr>
          <w:rFonts w:ascii="Times New Roman" w:hAnsi="Times New Roman" w:cs="Times New Roman"/>
          <w:sz w:val="24"/>
          <w:szCs w:val="24"/>
        </w:rPr>
        <w:t xml:space="preserve"> with gold like </w:t>
      </w:r>
      <w:r w:rsidR="002D0ED5" w:rsidRPr="00986602">
        <w:rPr>
          <w:rFonts w:ascii="Times New Roman" w:hAnsi="Times New Roman" w:cs="Times New Roman"/>
          <w:sz w:val="24"/>
          <w:szCs w:val="24"/>
        </w:rPr>
        <w:t>Arsenic (</w:t>
      </w:r>
      <w:r w:rsidR="002B00E2" w:rsidRPr="00986602">
        <w:rPr>
          <w:rFonts w:ascii="Times New Roman" w:hAnsi="Times New Roman" w:cs="Times New Roman"/>
          <w:sz w:val="24"/>
          <w:szCs w:val="24"/>
        </w:rPr>
        <w:t>As), Cadmium(Cd), lead(Pb),</w:t>
      </w:r>
      <w:r w:rsidR="00936D06" w:rsidRPr="00986602">
        <w:rPr>
          <w:rFonts w:ascii="Times New Roman" w:hAnsi="Times New Roman" w:cs="Times New Roman"/>
          <w:sz w:val="24"/>
          <w:szCs w:val="24"/>
        </w:rPr>
        <w:t xml:space="preserve"> </w:t>
      </w:r>
      <w:r w:rsidR="002B00E2" w:rsidRPr="00986602">
        <w:rPr>
          <w:rFonts w:ascii="Times New Roman" w:hAnsi="Times New Roman" w:cs="Times New Roman"/>
          <w:sz w:val="24"/>
          <w:szCs w:val="24"/>
        </w:rPr>
        <w:t>Zinc(Zn)</w:t>
      </w:r>
      <w:r w:rsidR="00490626" w:rsidRPr="00986602">
        <w:rPr>
          <w:rFonts w:ascii="Times New Roman" w:hAnsi="Times New Roman" w:cs="Times New Roman"/>
          <w:sz w:val="24"/>
          <w:szCs w:val="24"/>
        </w:rPr>
        <w:t>,</w:t>
      </w:r>
      <w:r w:rsidR="002B00E2" w:rsidRPr="00986602">
        <w:rPr>
          <w:rFonts w:ascii="Times New Roman" w:hAnsi="Times New Roman" w:cs="Times New Roman"/>
          <w:sz w:val="24"/>
          <w:szCs w:val="24"/>
        </w:rPr>
        <w:t xml:space="preserve"> </w:t>
      </w:r>
      <w:r w:rsidR="00490626" w:rsidRPr="00986602">
        <w:rPr>
          <w:rFonts w:ascii="Times New Roman" w:hAnsi="Times New Roman" w:cs="Times New Roman"/>
          <w:sz w:val="24"/>
          <w:szCs w:val="24"/>
        </w:rPr>
        <w:t>Copper</w:t>
      </w:r>
      <w:r w:rsidR="002B00E2" w:rsidRPr="00986602">
        <w:rPr>
          <w:rFonts w:ascii="Times New Roman" w:hAnsi="Times New Roman" w:cs="Times New Roman"/>
          <w:sz w:val="24"/>
          <w:szCs w:val="24"/>
        </w:rPr>
        <w:t>(Cu)</w:t>
      </w:r>
      <w:r w:rsidR="00322447" w:rsidRPr="00986602">
        <w:rPr>
          <w:rFonts w:ascii="Times New Roman" w:hAnsi="Times New Roman" w:cs="Times New Roman"/>
          <w:sz w:val="24"/>
          <w:szCs w:val="24"/>
        </w:rPr>
        <w:t>,</w:t>
      </w:r>
      <w:r w:rsidR="002B00E2" w:rsidRPr="00986602">
        <w:rPr>
          <w:rFonts w:ascii="Times New Roman" w:hAnsi="Times New Roman" w:cs="Times New Roman"/>
          <w:sz w:val="24"/>
          <w:szCs w:val="24"/>
        </w:rPr>
        <w:t xml:space="preserve"> and Mercury (Hg) which is used to process gold ore may be released </w:t>
      </w:r>
      <w:r w:rsidR="00490626" w:rsidRPr="00986602">
        <w:rPr>
          <w:rFonts w:ascii="Times New Roman" w:hAnsi="Times New Roman" w:cs="Times New Roman"/>
          <w:sz w:val="24"/>
          <w:szCs w:val="24"/>
        </w:rPr>
        <w:t>into</w:t>
      </w:r>
      <w:r w:rsidR="002B00E2" w:rsidRPr="00986602">
        <w:rPr>
          <w:rFonts w:ascii="Times New Roman" w:hAnsi="Times New Roman" w:cs="Times New Roman"/>
          <w:sz w:val="24"/>
          <w:szCs w:val="24"/>
        </w:rPr>
        <w:t xml:space="preserve"> streams deliberately or inadvertently</w:t>
      </w:r>
      <w:r w:rsidR="002B2BEC" w:rsidRPr="00986602">
        <w:rPr>
          <w:rFonts w:ascii="Times New Roman" w:hAnsi="Times New Roman" w:cs="Times New Roman"/>
          <w:sz w:val="24"/>
          <w:szCs w:val="24"/>
        </w:rPr>
        <w:t xml:space="preserve"> by both legal and illegal miners</w:t>
      </w:r>
      <w:r w:rsidR="001D3BC6" w:rsidRPr="00986602">
        <w:rPr>
          <w:rFonts w:ascii="Times New Roman" w:hAnsi="Times New Roman" w:cs="Times New Roman"/>
          <w:sz w:val="24"/>
          <w:szCs w:val="24"/>
        </w:rPr>
        <w:t xml:space="preserve"> </w:t>
      </w:r>
      <w:r w:rsidR="008B63F8" w:rsidRPr="00986602">
        <w:rPr>
          <w:rFonts w:ascii="Times New Roman" w:hAnsi="Times New Roman" w:cs="Times New Roman"/>
          <w:sz w:val="24"/>
          <w:szCs w:val="24"/>
        </w:rPr>
        <w:t>(</w:t>
      </w:r>
      <w:proofErr w:type="spellStart"/>
      <w:r w:rsidR="002B00E2" w:rsidRPr="00986602">
        <w:rPr>
          <w:rFonts w:ascii="Times New Roman" w:hAnsi="Times New Roman" w:cs="Times New Roman"/>
          <w:sz w:val="24"/>
          <w:szCs w:val="24"/>
        </w:rPr>
        <w:t>Boampomsem</w:t>
      </w:r>
      <w:proofErr w:type="spellEnd"/>
      <w:r w:rsidR="002B00E2" w:rsidRPr="00986602">
        <w:rPr>
          <w:rFonts w:ascii="Times New Roman" w:hAnsi="Times New Roman" w:cs="Times New Roman"/>
          <w:sz w:val="24"/>
          <w:szCs w:val="24"/>
        </w:rPr>
        <w:t xml:space="preserve"> </w:t>
      </w:r>
      <w:r w:rsidR="002B00E2" w:rsidRPr="00986602">
        <w:rPr>
          <w:rFonts w:ascii="Times New Roman" w:hAnsi="Times New Roman" w:cs="Times New Roman"/>
          <w:i/>
          <w:iCs/>
          <w:sz w:val="24"/>
          <w:szCs w:val="24"/>
        </w:rPr>
        <w:t>et al</w:t>
      </w:r>
      <w:r w:rsidR="002B00E2" w:rsidRPr="00986602">
        <w:rPr>
          <w:rFonts w:ascii="Times New Roman" w:hAnsi="Times New Roman" w:cs="Times New Roman"/>
          <w:sz w:val="24"/>
          <w:szCs w:val="24"/>
        </w:rPr>
        <w:t xml:space="preserve"> 2010)</w:t>
      </w:r>
      <w:r w:rsidR="001D3BC6" w:rsidRPr="00986602">
        <w:rPr>
          <w:rFonts w:ascii="Times New Roman" w:hAnsi="Times New Roman" w:cs="Times New Roman"/>
          <w:sz w:val="24"/>
          <w:szCs w:val="24"/>
        </w:rPr>
        <w:t>.</w:t>
      </w:r>
    </w:p>
    <w:p w14:paraId="0DCDDA39" w14:textId="134AA991" w:rsidR="00B360F5" w:rsidRPr="00986602" w:rsidRDefault="00B360F5"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On the other hand, the legal </w:t>
      </w:r>
      <w:r w:rsidR="001A387F" w:rsidRPr="00986602">
        <w:rPr>
          <w:rFonts w:ascii="Times New Roman" w:hAnsi="Times New Roman" w:cs="Times New Roman"/>
          <w:sz w:val="24"/>
          <w:szCs w:val="24"/>
        </w:rPr>
        <w:t>large-scale</w:t>
      </w:r>
      <w:r w:rsidRPr="00986602">
        <w:rPr>
          <w:rFonts w:ascii="Times New Roman" w:hAnsi="Times New Roman" w:cs="Times New Roman"/>
          <w:sz w:val="24"/>
          <w:szCs w:val="24"/>
        </w:rPr>
        <w:t xml:space="preserve"> mining firms have over the years sought to improve </w:t>
      </w:r>
      <w:r w:rsidR="008D746B" w:rsidRPr="00986602">
        <w:rPr>
          <w:rFonts w:ascii="Times New Roman" w:hAnsi="Times New Roman" w:cs="Times New Roman"/>
          <w:sz w:val="24"/>
          <w:szCs w:val="24"/>
        </w:rPr>
        <w:t>how</w:t>
      </w:r>
      <w:r w:rsidRPr="00986602">
        <w:rPr>
          <w:rFonts w:ascii="Times New Roman" w:hAnsi="Times New Roman" w:cs="Times New Roman"/>
          <w:sz w:val="24"/>
          <w:szCs w:val="24"/>
        </w:rPr>
        <w:t xml:space="preserve"> mining is carried out to ensure adherence to the best </w:t>
      </w:r>
      <w:r w:rsidR="00BB7C35" w:rsidRPr="00986602">
        <w:rPr>
          <w:rFonts w:ascii="Times New Roman" w:hAnsi="Times New Roman" w:cs="Times New Roman"/>
          <w:sz w:val="24"/>
          <w:szCs w:val="24"/>
        </w:rPr>
        <w:t>practices</w:t>
      </w:r>
      <w:r w:rsidRPr="00986602">
        <w:rPr>
          <w:rFonts w:ascii="Times New Roman" w:hAnsi="Times New Roman" w:cs="Times New Roman"/>
          <w:sz w:val="24"/>
          <w:szCs w:val="24"/>
        </w:rPr>
        <w:t xml:space="preserve"> in the world</w:t>
      </w:r>
      <w:r w:rsidR="00577A47" w:rsidRPr="00986602">
        <w:rPr>
          <w:rFonts w:ascii="Times New Roman" w:hAnsi="Times New Roman" w:cs="Times New Roman"/>
          <w:sz w:val="24"/>
          <w:szCs w:val="24"/>
        </w:rPr>
        <w:t xml:space="preserve">, with </w:t>
      </w:r>
      <w:r w:rsidR="000A6CAD" w:rsidRPr="00986602">
        <w:rPr>
          <w:rFonts w:ascii="Times New Roman" w:hAnsi="Times New Roman" w:cs="Times New Roman"/>
          <w:sz w:val="24"/>
          <w:szCs w:val="24"/>
        </w:rPr>
        <w:t>regard</w:t>
      </w:r>
      <w:r w:rsidR="00577A47" w:rsidRPr="00986602">
        <w:rPr>
          <w:rFonts w:ascii="Times New Roman" w:hAnsi="Times New Roman" w:cs="Times New Roman"/>
          <w:sz w:val="24"/>
          <w:szCs w:val="24"/>
        </w:rPr>
        <w:t xml:space="preserve"> to </w:t>
      </w:r>
      <w:r w:rsidR="008D746B" w:rsidRPr="00986602">
        <w:rPr>
          <w:rFonts w:ascii="Times New Roman" w:hAnsi="Times New Roman" w:cs="Times New Roman"/>
          <w:sz w:val="24"/>
          <w:szCs w:val="24"/>
        </w:rPr>
        <w:t xml:space="preserve">the </w:t>
      </w:r>
      <w:r w:rsidR="00577A47" w:rsidRPr="00986602">
        <w:rPr>
          <w:rFonts w:ascii="Times New Roman" w:hAnsi="Times New Roman" w:cs="Times New Roman"/>
          <w:sz w:val="24"/>
          <w:szCs w:val="24"/>
        </w:rPr>
        <w:t>environment, health</w:t>
      </w:r>
      <w:r w:rsidR="008D746B" w:rsidRPr="00986602">
        <w:rPr>
          <w:rFonts w:ascii="Times New Roman" w:hAnsi="Times New Roman" w:cs="Times New Roman"/>
          <w:sz w:val="24"/>
          <w:szCs w:val="24"/>
        </w:rPr>
        <w:t>,</w:t>
      </w:r>
      <w:r w:rsidR="00577A47" w:rsidRPr="00986602">
        <w:rPr>
          <w:rFonts w:ascii="Times New Roman" w:hAnsi="Times New Roman" w:cs="Times New Roman"/>
          <w:sz w:val="24"/>
          <w:szCs w:val="24"/>
        </w:rPr>
        <w:t xml:space="preserve"> and safety</w:t>
      </w:r>
      <w:r w:rsidRPr="00986602">
        <w:rPr>
          <w:rFonts w:ascii="Times New Roman" w:hAnsi="Times New Roman" w:cs="Times New Roman"/>
          <w:sz w:val="24"/>
          <w:szCs w:val="24"/>
        </w:rPr>
        <w:t xml:space="preserve">. This is done to ensure that the </w:t>
      </w:r>
      <w:r w:rsidR="00EF0B26" w:rsidRPr="00986602">
        <w:rPr>
          <w:rFonts w:ascii="Times New Roman" w:hAnsi="Times New Roman" w:cs="Times New Roman"/>
          <w:sz w:val="24"/>
          <w:szCs w:val="24"/>
        </w:rPr>
        <w:t>environment</w:t>
      </w:r>
      <w:r w:rsidRPr="00986602">
        <w:rPr>
          <w:rFonts w:ascii="Times New Roman" w:hAnsi="Times New Roman" w:cs="Times New Roman"/>
          <w:sz w:val="24"/>
          <w:szCs w:val="24"/>
        </w:rPr>
        <w:t xml:space="preserve"> is impacted minimally by their operations and</w:t>
      </w:r>
      <w:r w:rsidR="008D746B" w:rsidRPr="00986602">
        <w:rPr>
          <w:rFonts w:ascii="Times New Roman" w:hAnsi="Times New Roman" w:cs="Times New Roman"/>
          <w:sz w:val="24"/>
          <w:szCs w:val="24"/>
        </w:rPr>
        <w:t xml:space="preserve"> to</w:t>
      </w:r>
      <w:r w:rsidR="000A6CAD" w:rsidRPr="00986602">
        <w:rPr>
          <w:rFonts w:ascii="Times New Roman" w:hAnsi="Times New Roman" w:cs="Times New Roman"/>
          <w:sz w:val="24"/>
          <w:szCs w:val="24"/>
        </w:rPr>
        <w:t xml:space="preserve"> </w:t>
      </w:r>
      <w:r w:rsidRPr="00986602">
        <w:rPr>
          <w:rFonts w:ascii="Times New Roman" w:hAnsi="Times New Roman" w:cs="Times New Roman"/>
          <w:sz w:val="24"/>
          <w:szCs w:val="24"/>
        </w:rPr>
        <w:t>adopt proper disposal</w:t>
      </w:r>
      <w:r w:rsidR="00BD38C9" w:rsidRPr="00986602">
        <w:rPr>
          <w:rFonts w:ascii="Times New Roman" w:hAnsi="Times New Roman" w:cs="Times New Roman"/>
          <w:sz w:val="24"/>
          <w:szCs w:val="24"/>
        </w:rPr>
        <w:t xml:space="preserve"> methods</w:t>
      </w:r>
      <w:r w:rsidRPr="00986602">
        <w:rPr>
          <w:rFonts w:ascii="Times New Roman" w:hAnsi="Times New Roman" w:cs="Times New Roman"/>
          <w:sz w:val="24"/>
          <w:szCs w:val="24"/>
        </w:rPr>
        <w:t xml:space="preserve"> </w:t>
      </w:r>
      <w:r w:rsidR="00BD38C9" w:rsidRPr="00986602">
        <w:rPr>
          <w:rFonts w:ascii="Times New Roman" w:hAnsi="Times New Roman" w:cs="Times New Roman"/>
          <w:color w:val="000000" w:themeColor="text1"/>
          <w:sz w:val="24"/>
          <w:szCs w:val="24"/>
        </w:rPr>
        <w:t>(engineer</w:t>
      </w:r>
      <w:r w:rsidR="001774C3" w:rsidRPr="00986602">
        <w:rPr>
          <w:rFonts w:ascii="Times New Roman" w:hAnsi="Times New Roman" w:cs="Times New Roman"/>
          <w:color w:val="000000" w:themeColor="text1"/>
          <w:sz w:val="24"/>
          <w:szCs w:val="24"/>
        </w:rPr>
        <w:t>ed</w:t>
      </w:r>
      <w:r w:rsidR="00BD38C9" w:rsidRPr="00986602">
        <w:rPr>
          <w:rFonts w:ascii="Times New Roman" w:hAnsi="Times New Roman" w:cs="Times New Roman"/>
          <w:color w:val="000000" w:themeColor="text1"/>
          <w:sz w:val="24"/>
          <w:szCs w:val="24"/>
        </w:rPr>
        <w:t xml:space="preserve"> tailings storage facilities)</w:t>
      </w:r>
      <w:r w:rsidR="00BD38C9" w:rsidRPr="00986602">
        <w:rPr>
          <w:rFonts w:ascii="Times New Roman" w:hAnsi="Times New Roman" w:cs="Times New Roman"/>
          <w:sz w:val="24"/>
          <w:szCs w:val="24"/>
        </w:rPr>
        <w:t xml:space="preserve"> </w:t>
      </w:r>
      <w:r w:rsidRPr="00986602">
        <w:rPr>
          <w:rFonts w:ascii="Times New Roman" w:hAnsi="Times New Roman" w:cs="Times New Roman"/>
          <w:sz w:val="24"/>
          <w:szCs w:val="24"/>
        </w:rPr>
        <w:t>for the discharge of potentially harmful substances within their area of operation. There is however the perception in the min</w:t>
      </w:r>
      <w:r w:rsidR="00C4173D" w:rsidRPr="00986602">
        <w:rPr>
          <w:rFonts w:ascii="Times New Roman" w:hAnsi="Times New Roman" w:cs="Times New Roman"/>
          <w:sz w:val="24"/>
          <w:szCs w:val="24"/>
        </w:rPr>
        <w:t>ds of many Ghanaians that large-</w:t>
      </w:r>
      <w:r w:rsidRPr="00986602">
        <w:rPr>
          <w:rFonts w:ascii="Times New Roman" w:hAnsi="Times New Roman" w:cs="Times New Roman"/>
          <w:sz w:val="24"/>
          <w:szCs w:val="24"/>
        </w:rPr>
        <w:t>scale mining also results</w:t>
      </w:r>
      <w:r w:rsidR="008D746B" w:rsidRPr="00986602">
        <w:rPr>
          <w:rFonts w:ascii="Times New Roman" w:hAnsi="Times New Roman" w:cs="Times New Roman"/>
          <w:sz w:val="24"/>
          <w:szCs w:val="24"/>
        </w:rPr>
        <w:t xml:space="preserve"> in a</w:t>
      </w:r>
      <w:r w:rsidRPr="00986602">
        <w:rPr>
          <w:rFonts w:ascii="Times New Roman" w:hAnsi="Times New Roman" w:cs="Times New Roman"/>
          <w:sz w:val="24"/>
          <w:szCs w:val="24"/>
        </w:rPr>
        <w:t xml:space="preserve"> </w:t>
      </w:r>
      <w:r w:rsidR="00C4173D" w:rsidRPr="00986602">
        <w:rPr>
          <w:rFonts w:ascii="Times New Roman" w:hAnsi="Times New Roman" w:cs="Times New Roman"/>
          <w:sz w:val="24"/>
          <w:szCs w:val="24"/>
        </w:rPr>
        <w:t>significant impact</w:t>
      </w:r>
      <w:r w:rsidR="008D746B" w:rsidRPr="00986602">
        <w:rPr>
          <w:rFonts w:ascii="Times New Roman" w:hAnsi="Times New Roman" w:cs="Times New Roman"/>
          <w:sz w:val="24"/>
          <w:szCs w:val="24"/>
        </w:rPr>
        <w:t xml:space="preserve"> </w:t>
      </w:r>
      <w:r w:rsidR="000A6CAD" w:rsidRPr="00986602">
        <w:rPr>
          <w:rFonts w:ascii="Times New Roman" w:hAnsi="Times New Roman" w:cs="Times New Roman"/>
          <w:sz w:val="24"/>
          <w:szCs w:val="24"/>
        </w:rPr>
        <w:t>on</w:t>
      </w:r>
      <w:r w:rsidRPr="00986602">
        <w:rPr>
          <w:rFonts w:ascii="Times New Roman" w:hAnsi="Times New Roman" w:cs="Times New Roman"/>
          <w:sz w:val="24"/>
          <w:szCs w:val="24"/>
        </w:rPr>
        <w:t xml:space="preserve"> the environment.</w:t>
      </w:r>
    </w:p>
    <w:p w14:paraId="04085718" w14:textId="7E8C74EF" w:rsidR="00EC7145" w:rsidRPr="00986602" w:rsidRDefault="00EC7145"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Previous research has highlighted the presence of heavy metals in water in the mining communities of Ghana. In some instances, these have sought to relate the presence of these heavy metals to naturally occurring metals by the geology of the areas without establishing a correlation between the heavy metals and the potential type of mining that exists in those areas, which may have resulted in the presence or otherwise of these heavy metals in the surface and groundwater resources of these areas. Duker </w:t>
      </w:r>
      <w:r w:rsidRPr="00986602">
        <w:rPr>
          <w:rFonts w:ascii="Times New Roman" w:hAnsi="Times New Roman" w:cs="Times New Roman"/>
          <w:i/>
          <w:iCs/>
          <w:sz w:val="24"/>
          <w:szCs w:val="24"/>
        </w:rPr>
        <w:t>et al</w:t>
      </w:r>
      <w:r w:rsidRPr="00986602">
        <w:rPr>
          <w:rFonts w:ascii="Times New Roman" w:hAnsi="Times New Roman" w:cs="Times New Roman"/>
          <w:sz w:val="24"/>
          <w:szCs w:val="24"/>
        </w:rPr>
        <w:t xml:space="preserve">. (2018) researched the presence of arsenic, a heavy metal, in the surface and groundwater of the </w:t>
      </w:r>
      <w:proofErr w:type="spellStart"/>
      <w:r w:rsidRPr="00986602">
        <w:rPr>
          <w:rFonts w:ascii="Times New Roman" w:hAnsi="Times New Roman" w:cs="Times New Roman"/>
          <w:sz w:val="24"/>
          <w:szCs w:val="24"/>
        </w:rPr>
        <w:t>Bonfa</w:t>
      </w:r>
      <w:proofErr w:type="spellEnd"/>
      <w:r w:rsidRPr="00986602">
        <w:rPr>
          <w:rFonts w:ascii="Times New Roman" w:hAnsi="Times New Roman" w:cs="Times New Roman"/>
          <w:sz w:val="24"/>
          <w:szCs w:val="24"/>
        </w:rPr>
        <w:t xml:space="preserve"> area to try to explain the prevalence of Mycobacterium </w:t>
      </w:r>
      <w:proofErr w:type="spellStart"/>
      <w:r w:rsidRPr="00986602">
        <w:rPr>
          <w:rFonts w:ascii="Times New Roman" w:hAnsi="Times New Roman" w:cs="Times New Roman"/>
          <w:sz w:val="24"/>
          <w:szCs w:val="24"/>
        </w:rPr>
        <w:t>ulcerans</w:t>
      </w:r>
      <w:proofErr w:type="spellEnd"/>
      <w:r w:rsidRPr="00986602">
        <w:rPr>
          <w:rFonts w:ascii="Times New Roman" w:hAnsi="Times New Roman" w:cs="Times New Roman"/>
          <w:sz w:val="24"/>
          <w:szCs w:val="24"/>
        </w:rPr>
        <w:t xml:space="preserve"> in the people of the area. </w:t>
      </w:r>
    </w:p>
    <w:p w14:paraId="4F01E88B" w14:textId="77777777" w:rsidR="00EC7145" w:rsidRPr="00986602" w:rsidRDefault="00EC7145" w:rsidP="00A1189C">
      <w:pPr>
        <w:spacing w:after="120" w:line="480" w:lineRule="auto"/>
        <w:jc w:val="both"/>
        <w:rPr>
          <w:rFonts w:ascii="Times New Roman" w:hAnsi="Times New Roman" w:cs="Times New Roman"/>
          <w:color w:val="FF0000"/>
          <w:sz w:val="24"/>
          <w:szCs w:val="24"/>
        </w:rPr>
      </w:pPr>
      <w:r w:rsidRPr="00986602">
        <w:rPr>
          <w:rFonts w:ascii="Times New Roman" w:hAnsi="Times New Roman" w:cs="Times New Roman"/>
          <w:sz w:val="24"/>
          <w:szCs w:val="24"/>
        </w:rPr>
        <w:t xml:space="preserve">Some researchers have also looked at the surface disturbance in mining communities to determine whether mining contributed to the destruction of vast areas of vegetation or not, however, they did not link that to the presence of heavy metals in the water being consumed by the people. In </w:t>
      </w:r>
      <w:proofErr w:type="spellStart"/>
      <w:r w:rsidRPr="00986602">
        <w:rPr>
          <w:rFonts w:ascii="Times New Roman" w:hAnsi="Times New Roman" w:cs="Times New Roman"/>
          <w:sz w:val="24"/>
          <w:szCs w:val="24"/>
        </w:rPr>
        <w:t>Tarkwa</w:t>
      </w:r>
      <w:proofErr w:type="spellEnd"/>
      <w:r w:rsidRPr="00986602">
        <w:rPr>
          <w:rFonts w:ascii="Times New Roman" w:hAnsi="Times New Roman" w:cs="Times New Roman"/>
          <w:sz w:val="24"/>
          <w:szCs w:val="24"/>
        </w:rPr>
        <w:t xml:space="preserve"> for instance, </w:t>
      </w:r>
      <w:proofErr w:type="spellStart"/>
      <w:r w:rsidRPr="00986602">
        <w:rPr>
          <w:rFonts w:ascii="Times New Roman" w:hAnsi="Times New Roman" w:cs="Times New Roman"/>
          <w:i/>
          <w:iCs/>
          <w:sz w:val="24"/>
          <w:szCs w:val="24"/>
        </w:rPr>
        <w:t>Abaidoo</w:t>
      </w:r>
      <w:proofErr w:type="spellEnd"/>
      <w:r w:rsidRPr="00986602">
        <w:rPr>
          <w:rFonts w:ascii="Times New Roman" w:hAnsi="Times New Roman" w:cs="Times New Roman"/>
          <w:i/>
          <w:iCs/>
          <w:sz w:val="24"/>
          <w:szCs w:val="24"/>
        </w:rPr>
        <w:t xml:space="preserve"> et al</w:t>
      </w:r>
      <w:r w:rsidRPr="00986602">
        <w:rPr>
          <w:rFonts w:ascii="Times New Roman" w:hAnsi="Times New Roman" w:cs="Times New Roman"/>
          <w:sz w:val="24"/>
          <w:szCs w:val="24"/>
        </w:rPr>
        <w:t xml:space="preserve">. (2019) conducted research using artificial </w:t>
      </w:r>
      <w:r w:rsidRPr="00986602">
        <w:rPr>
          <w:rFonts w:ascii="Times New Roman" w:hAnsi="Times New Roman" w:cs="Times New Roman"/>
          <w:color w:val="000000" w:themeColor="text1"/>
          <w:sz w:val="24"/>
          <w:szCs w:val="24"/>
        </w:rPr>
        <w:t>neural networks to determine the extent of reclamation of land for purposes of small-scale mining and tried to explore the reclamation of disturbed areas and its effectiveness or otherwise in these mining areas.</w:t>
      </w:r>
    </w:p>
    <w:p w14:paraId="1742F883" w14:textId="1078EF2A" w:rsidR="00EC7145" w:rsidRPr="00986602" w:rsidRDefault="00EC7145"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Similarly, surface water and sediments around the </w:t>
      </w:r>
      <w:proofErr w:type="spellStart"/>
      <w:r w:rsidRPr="00986602">
        <w:rPr>
          <w:rFonts w:ascii="Times New Roman" w:hAnsi="Times New Roman" w:cs="Times New Roman"/>
          <w:sz w:val="24"/>
          <w:szCs w:val="24"/>
        </w:rPr>
        <w:t>Bonte</w:t>
      </w:r>
      <w:proofErr w:type="spellEnd"/>
      <w:r w:rsidRPr="00986602">
        <w:rPr>
          <w:rFonts w:ascii="Times New Roman" w:hAnsi="Times New Roman" w:cs="Times New Roman"/>
          <w:sz w:val="24"/>
          <w:szCs w:val="24"/>
        </w:rPr>
        <w:t xml:space="preserve"> area were assessed by </w:t>
      </w:r>
      <w:proofErr w:type="spellStart"/>
      <w:r w:rsidRPr="00986602">
        <w:rPr>
          <w:rFonts w:ascii="Times New Roman" w:hAnsi="Times New Roman" w:cs="Times New Roman"/>
          <w:i/>
          <w:iCs/>
          <w:sz w:val="24"/>
          <w:szCs w:val="24"/>
        </w:rPr>
        <w:t>Agyarko</w:t>
      </w:r>
      <w:proofErr w:type="spellEnd"/>
      <w:r w:rsidRPr="00986602">
        <w:rPr>
          <w:rFonts w:ascii="Times New Roman" w:hAnsi="Times New Roman" w:cs="Times New Roman"/>
          <w:i/>
          <w:iCs/>
          <w:sz w:val="24"/>
          <w:szCs w:val="24"/>
        </w:rPr>
        <w:t xml:space="preserve"> et al</w:t>
      </w:r>
      <w:r w:rsidRPr="00986602">
        <w:rPr>
          <w:rFonts w:ascii="Times New Roman" w:hAnsi="Times New Roman" w:cs="Times New Roman"/>
          <w:sz w:val="24"/>
          <w:szCs w:val="24"/>
        </w:rPr>
        <w:t>. (2014) to determine the presence of trace elements, which are heavy metals, and tried to relate that to the presence of artisanal and small-scale mining, as the human influence in contributing to the presence of these trace elements. The results showed a correlation between illegal artisanal and small-scale mining with the presence of certain trace elements in surface water and sediments.</w:t>
      </w:r>
    </w:p>
    <w:p w14:paraId="7F446F29" w14:textId="2F584CC3" w:rsidR="00EC7145" w:rsidRPr="00986602" w:rsidRDefault="002E0FB1" w:rsidP="00A1189C">
      <w:pPr>
        <w:spacing w:after="120" w:line="480" w:lineRule="auto"/>
        <w:jc w:val="both"/>
        <w:rPr>
          <w:rFonts w:ascii="Times New Roman" w:hAnsi="Times New Roman" w:cs="Times New Roman"/>
          <w:color w:val="000000" w:themeColor="text1"/>
          <w:sz w:val="24"/>
          <w:szCs w:val="24"/>
        </w:rPr>
      </w:pPr>
      <w:r w:rsidRPr="00986602">
        <w:rPr>
          <w:rFonts w:ascii="Times New Roman" w:hAnsi="Times New Roman" w:cs="Times New Roman"/>
          <w:color w:val="000000" w:themeColor="text1"/>
          <w:sz w:val="24"/>
          <w:szCs w:val="24"/>
        </w:rPr>
        <w:t xml:space="preserve">It is generally known that both large-scale mining and small-scale mining activities produces a trace of elements in surface and underground water. However, </w:t>
      </w:r>
      <w:r w:rsidR="00EC7145" w:rsidRPr="00986602">
        <w:rPr>
          <w:rFonts w:ascii="Times New Roman" w:hAnsi="Times New Roman" w:cs="Times New Roman"/>
          <w:color w:val="000000" w:themeColor="text1"/>
          <w:sz w:val="24"/>
          <w:szCs w:val="24"/>
        </w:rPr>
        <w:t xml:space="preserve">the presence or otherwise of heavy metals in surface and groundwater resources and its possible relationship with </w:t>
      </w:r>
      <w:r w:rsidRPr="00986602">
        <w:rPr>
          <w:rFonts w:ascii="Times New Roman" w:hAnsi="Times New Roman" w:cs="Times New Roman"/>
          <w:color w:val="000000" w:themeColor="text1"/>
          <w:sz w:val="24"/>
          <w:szCs w:val="24"/>
        </w:rPr>
        <w:t>m</w:t>
      </w:r>
      <w:r w:rsidR="00EC7145" w:rsidRPr="00986602">
        <w:rPr>
          <w:rFonts w:ascii="Times New Roman" w:hAnsi="Times New Roman" w:cs="Times New Roman"/>
          <w:color w:val="000000" w:themeColor="text1"/>
          <w:sz w:val="24"/>
          <w:szCs w:val="24"/>
        </w:rPr>
        <w:t xml:space="preserve">ining activities in the </w:t>
      </w:r>
      <w:proofErr w:type="spellStart"/>
      <w:r w:rsidRPr="00986602">
        <w:rPr>
          <w:rFonts w:ascii="Times New Roman" w:hAnsi="Times New Roman" w:cs="Times New Roman"/>
          <w:color w:val="000000" w:themeColor="text1"/>
          <w:sz w:val="24"/>
          <w:szCs w:val="24"/>
        </w:rPr>
        <w:t>Ayamfuri</w:t>
      </w:r>
      <w:proofErr w:type="spellEnd"/>
      <w:r w:rsidRPr="00986602">
        <w:rPr>
          <w:rFonts w:ascii="Times New Roman" w:hAnsi="Times New Roman" w:cs="Times New Roman"/>
          <w:color w:val="000000" w:themeColor="text1"/>
          <w:sz w:val="24"/>
          <w:szCs w:val="24"/>
        </w:rPr>
        <w:t xml:space="preserve"> area </w:t>
      </w:r>
      <w:r w:rsidR="00EC7145" w:rsidRPr="00986602">
        <w:rPr>
          <w:rFonts w:ascii="Times New Roman" w:hAnsi="Times New Roman" w:cs="Times New Roman"/>
          <w:color w:val="000000" w:themeColor="text1"/>
          <w:sz w:val="24"/>
          <w:szCs w:val="24"/>
        </w:rPr>
        <w:t>and its potential impact on the communities</w:t>
      </w:r>
      <w:r w:rsidRPr="00986602">
        <w:rPr>
          <w:rFonts w:ascii="Times New Roman" w:hAnsi="Times New Roman" w:cs="Times New Roman"/>
          <w:color w:val="000000" w:themeColor="text1"/>
          <w:sz w:val="24"/>
          <w:szCs w:val="24"/>
        </w:rPr>
        <w:t xml:space="preserve"> has no</w:t>
      </w:r>
      <w:r w:rsidR="00A1501A" w:rsidRPr="00986602">
        <w:rPr>
          <w:rFonts w:ascii="Times New Roman" w:hAnsi="Times New Roman" w:cs="Times New Roman"/>
          <w:color w:val="000000" w:themeColor="text1"/>
          <w:sz w:val="24"/>
          <w:szCs w:val="24"/>
        </w:rPr>
        <w:t>t</w:t>
      </w:r>
      <w:r w:rsidRPr="00986602">
        <w:rPr>
          <w:rFonts w:ascii="Times New Roman" w:hAnsi="Times New Roman" w:cs="Times New Roman"/>
          <w:color w:val="000000" w:themeColor="text1"/>
          <w:sz w:val="24"/>
          <w:szCs w:val="24"/>
        </w:rPr>
        <w:t xml:space="preserve"> been fu</w:t>
      </w:r>
      <w:r w:rsidR="00A1501A" w:rsidRPr="00986602">
        <w:rPr>
          <w:rFonts w:ascii="Times New Roman" w:hAnsi="Times New Roman" w:cs="Times New Roman"/>
          <w:color w:val="000000" w:themeColor="text1"/>
          <w:sz w:val="24"/>
          <w:szCs w:val="24"/>
        </w:rPr>
        <w:t>ll</w:t>
      </w:r>
      <w:r w:rsidRPr="00986602">
        <w:rPr>
          <w:rFonts w:ascii="Times New Roman" w:hAnsi="Times New Roman" w:cs="Times New Roman"/>
          <w:color w:val="000000" w:themeColor="text1"/>
          <w:sz w:val="24"/>
          <w:szCs w:val="24"/>
        </w:rPr>
        <w:t>y investigated</w:t>
      </w:r>
      <w:r w:rsidR="00EC7145" w:rsidRPr="00986602">
        <w:rPr>
          <w:rFonts w:ascii="Times New Roman" w:hAnsi="Times New Roman" w:cs="Times New Roman"/>
          <w:color w:val="000000" w:themeColor="text1"/>
          <w:sz w:val="24"/>
          <w:szCs w:val="24"/>
        </w:rPr>
        <w:t>.</w:t>
      </w:r>
    </w:p>
    <w:p w14:paraId="37E8698F" w14:textId="5E727657" w:rsidR="001E0ADC" w:rsidRPr="00986602" w:rsidRDefault="001E0ADC" w:rsidP="00A1189C">
      <w:pPr>
        <w:pStyle w:val="Heading2"/>
        <w:numPr>
          <w:ilvl w:val="1"/>
          <w:numId w:val="29"/>
        </w:numPr>
        <w:spacing w:before="240"/>
        <w:ind w:left="446" w:hanging="446"/>
      </w:pPr>
      <w:bookmarkStart w:id="18" w:name="_Toc124157526"/>
      <w:r w:rsidRPr="00986602">
        <w:t>Aim, Research Objectives and Research Questions</w:t>
      </w:r>
      <w:bookmarkEnd w:id="18"/>
    </w:p>
    <w:p w14:paraId="266C2E33" w14:textId="775BD321" w:rsidR="00A1501A" w:rsidRPr="00986602" w:rsidRDefault="001E0ADC"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This study aims to </w:t>
      </w:r>
      <w:r w:rsidR="00A1501A" w:rsidRPr="00986602">
        <w:rPr>
          <w:rFonts w:ascii="Times New Roman" w:hAnsi="Times New Roman" w:cs="Times New Roman"/>
          <w:sz w:val="24"/>
          <w:szCs w:val="24"/>
        </w:rPr>
        <w:t xml:space="preserve">assess if there is a correlation between the presence or absence of heavy metals in surface and underground water and </w:t>
      </w:r>
      <w:proofErr w:type="spellStart"/>
      <w:r w:rsidR="00A1501A" w:rsidRPr="00986602">
        <w:rPr>
          <w:rFonts w:ascii="Times New Roman" w:hAnsi="Times New Roman" w:cs="Times New Roman"/>
          <w:sz w:val="24"/>
          <w:szCs w:val="24"/>
        </w:rPr>
        <w:t>ming</w:t>
      </w:r>
      <w:proofErr w:type="spellEnd"/>
      <w:r w:rsidR="00A1501A" w:rsidRPr="00986602">
        <w:rPr>
          <w:rFonts w:ascii="Times New Roman" w:hAnsi="Times New Roman" w:cs="Times New Roman"/>
          <w:sz w:val="24"/>
          <w:szCs w:val="24"/>
        </w:rPr>
        <w:t xml:space="preserve"> activities (large-scale and small-scale mining). It seeks to </w:t>
      </w:r>
      <w:r w:rsidRPr="00986602">
        <w:rPr>
          <w:rFonts w:ascii="Times New Roman" w:hAnsi="Times New Roman" w:cs="Times New Roman"/>
          <w:sz w:val="24"/>
          <w:szCs w:val="24"/>
        </w:rPr>
        <w:t>develop spatial decision-making maps of heavy metals in surface and groundwater within the Ayanfuri area, to be used as a preventive system to help put in place the requisite mitigation measures, to reduce the impact of these harmful metals on the socio-economic and health well-being of people in these communities.</w:t>
      </w:r>
      <w:r w:rsidR="00A1501A" w:rsidRPr="00986602">
        <w:rPr>
          <w:rFonts w:ascii="Times New Roman" w:hAnsi="Times New Roman" w:cs="Times New Roman"/>
          <w:sz w:val="24"/>
          <w:szCs w:val="24"/>
        </w:rPr>
        <w:t xml:space="preserve"> To achieve the aim set out in this study and to arrive at the conclusion, the objectives and research questions in Table 1 has been formulated.</w:t>
      </w:r>
    </w:p>
    <w:p w14:paraId="4C72AA57" w14:textId="77777777" w:rsidR="00A1501A" w:rsidRPr="00986602" w:rsidRDefault="00A1501A" w:rsidP="00A1501A">
      <w:pPr>
        <w:pStyle w:val="Caption"/>
        <w:rPr>
          <w:rFonts w:ascii="Times New Roman" w:hAnsi="Times New Roman" w:cs="Times New Roman"/>
          <w:sz w:val="22"/>
          <w:szCs w:val="22"/>
        </w:rPr>
      </w:pPr>
      <w:bookmarkStart w:id="19" w:name="_Toc124157427"/>
      <w:r w:rsidRPr="00986602">
        <w:rPr>
          <w:rFonts w:ascii="Times New Roman" w:hAnsi="Times New Roman" w:cs="Times New Roman"/>
          <w:sz w:val="22"/>
          <w:szCs w:val="22"/>
        </w:rPr>
        <w:t xml:space="preserve">Table </w:t>
      </w:r>
      <w:r w:rsidRPr="00986602">
        <w:rPr>
          <w:rFonts w:ascii="Times New Roman" w:hAnsi="Times New Roman" w:cs="Times New Roman"/>
          <w:sz w:val="22"/>
          <w:szCs w:val="22"/>
        </w:rPr>
        <w:fldChar w:fldCharType="begin"/>
      </w:r>
      <w:r w:rsidRPr="00986602">
        <w:rPr>
          <w:rFonts w:ascii="Times New Roman" w:hAnsi="Times New Roman" w:cs="Times New Roman"/>
          <w:sz w:val="22"/>
          <w:szCs w:val="22"/>
        </w:rPr>
        <w:instrText xml:space="preserve"> SEQ Table \* ARABIC </w:instrText>
      </w:r>
      <w:r w:rsidRPr="00986602">
        <w:rPr>
          <w:rFonts w:ascii="Times New Roman" w:hAnsi="Times New Roman" w:cs="Times New Roman"/>
          <w:sz w:val="22"/>
          <w:szCs w:val="22"/>
        </w:rPr>
        <w:fldChar w:fldCharType="separate"/>
      </w:r>
      <w:r w:rsidRPr="00986602">
        <w:rPr>
          <w:rFonts w:ascii="Times New Roman" w:hAnsi="Times New Roman" w:cs="Times New Roman"/>
          <w:noProof/>
          <w:sz w:val="22"/>
          <w:szCs w:val="22"/>
        </w:rPr>
        <w:t>1</w:t>
      </w:r>
      <w:r w:rsidRPr="00986602">
        <w:rPr>
          <w:rFonts w:ascii="Times New Roman" w:hAnsi="Times New Roman" w:cs="Times New Roman"/>
          <w:noProof/>
          <w:sz w:val="22"/>
          <w:szCs w:val="22"/>
        </w:rPr>
        <w:fldChar w:fldCharType="end"/>
      </w:r>
      <w:r w:rsidRPr="00986602">
        <w:rPr>
          <w:rFonts w:ascii="Times New Roman" w:hAnsi="Times New Roman" w:cs="Times New Roman"/>
          <w:sz w:val="22"/>
          <w:szCs w:val="22"/>
        </w:rPr>
        <w:t>: Specific Objectives and Research Questions</w:t>
      </w:r>
      <w:bookmarkEnd w:id="19"/>
    </w:p>
    <w:tbl>
      <w:tblPr>
        <w:tblStyle w:val="TableGrid"/>
        <w:tblW w:w="0" w:type="auto"/>
        <w:tblLook w:val="04A0" w:firstRow="1" w:lastRow="0" w:firstColumn="1" w:lastColumn="0" w:noHBand="0" w:noVBand="1"/>
      </w:tblPr>
      <w:tblGrid>
        <w:gridCol w:w="336"/>
        <w:gridCol w:w="4455"/>
        <w:gridCol w:w="4532"/>
      </w:tblGrid>
      <w:tr w:rsidR="001E0ADC" w:rsidRPr="00986602" w14:paraId="167CA10D" w14:textId="77777777" w:rsidTr="0080480D">
        <w:tc>
          <w:tcPr>
            <w:tcW w:w="336" w:type="dxa"/>
          </w:tcPr>
          <w:p w14:paraId="514A3873" w14:textId="77777777" w:rsidR="001E0ADC" w:rsidRPr="00986602" w:rsidRDefault="001E0ADC" w:rsidP="0080480D">
            <w:pPr>
              <w:spacing w:line="360" w:lineRule="auto"/>
              <w:jc w:val="both"/>
              <w:rPr>
                <w:rFonts w:ascii="Times New Roman" w:hAnsi="Times New Roman" w:cs="Times New Roman"/>
                <w:sz w:val="24"/>
                <w:szCs w:val="24"/>
              </w:rPr>
            </w:pPr>
          </w:p>
        </w:tc>
        <w:tc>
          <w:tcPr>
            <w:tcW w:w="4455" w:type="dxa"/>
          </w:tcPr>
          <w:p w14:paraId="276464A0" w14:textId="77777777" w:rsidR="001E0ADC" w:rsidRPr="00986602" w:rsidRDefault="001E0ADC" w:rsidP="0080480D">
            <w:pPr>
              <w:spacing w:line="360" w:lineRule="auto"/>
              <w:jc w:val="both"/>
              <w:rPr>
                <w:rFonts w:ascii="Times New Roman" w:hAnsi="Times New Roman" w:cs="Times New Roman"/>
                <w:sz w:val="24"/>
                <w:szCs w:val="24"/>
              </w:rPr>
            </w:pPr>
            <w:r w:rsidRPr="00986602">
              <w:rPr>
                <w:rFonts w:ascii="Times New Roman" w:hAnsi="Times New Roman" w:cs="Times New Roman"/>
                <w:sz w:val="24"/>
                <w:szCs w:val="24"/>
              </w:rPr>
              <w:t>Specific Objective</w:t>
            </w:r>
          </w:p>
        </w:tc>
        <w:tc>
          <w:tcPr>
            <w:tcW w:w="4532" w:type="dxa"/>
          </w:tcPr>
          <w:p w14:paraId="51752797" w14:textId="77777777" w:rsidR="001E0ADC" w:rsidRPr="00986602" w:rsidRDefault="001E0ADC" w:rsidP="0080480D">
            <w:pPr>
              <w:spacing w:line="360" w:lineRule="auto"/>
              <w:jc w:val="both"/>
              <w:rPr>
                <w:rFonts w:ascii="Times New Roman" w:hAnsi="Times New Roman" w:cs="Times New Roman"/>
                <w:sz w:val="24"/>
                <w:szCs w:val="24"/>
              </w:rPr>
            </w:pPr>
            <w:r w:rsidRPr="00986602">
              <w:rPr>
                <w:rFonts w:ascii="Times New Roman" w:hAnsi="Times New Roman" w:cs="Times New Roman"/>
                <w:sz w:val="24"/>
                <w:szCs w:val="24"/>
              </w:rPr>
              <w:t>Research Question</w:t>
            </w:r>
          </w:p>
        </w:tc>
      </w:tr>
      <w:tr w:rsidR="001E0ADC" w:rsidRPr="00986602" w14:paraId="00A7DE99" w14:textId="77777777" w:rsidTr="0080480D">
        <w:tc>
          <w:tcPr>
            <w:tcW w:w="336" w:type="dxa"/>
          </w:tcPr>
          <w:p w14:paraId="463B375B" w14:textId="77777777" w:rsidR="001E0ADC" w:rsidRPr="00986602" w:rsidRDefault="001E0ADC" w:rsidP="00A1189C">
            <w:pPr>
              <w:spacing w:line="480" w:lineRule="auto"/>
              <w:jc w:val="both"/>
              <w:rPr>
                <w:rFonts w:ascii="Times New Roman" w:hAnsi="Times New Roman" w:cs="Times New Roman"/>
                <w:sz w:val="24"/>
                <w:szCs w:val="24"/>
              </w:rPr>
            </w:pPr>
            <w:r w:rsidRPr="00986602">
              <w:rPr>
                <w:rFonts w:ascii="Times New Roman" w:hAnsi="Times New Roman" w:cs="Times New Roman"/>
                <w:sz w:val="24"/>
                <w:szCs w:val="24"/>
              </w:rPr>
              <w:t>1</w:t>
            </w:r>
          </w:p>
        </w:tc>
        <w:tc>
          <w:tcPr>
            <w:tcW w:w="4455" w:type="dxa"/>
          </w:tcPr>
          <w:p w14:paraId="68C76A69" w14:textId="2AAED4D5" w:rsidR="001E0ADC" w:rsidRPr="00986602" w:rsidRDefault="001E0ADC" w:rsidP="00A1189C">
            <w:pPr>
              <w:spacing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To </w:t>
            </w:r>
            <w:r w:rsidR="008E14CD" w:rsidRPr="00986602">
              <w:rPr>
                <w:rFonts w:ascii="Times New Roman" w:hAnsi="Times New Roman" w:cs="Times New Roman"/>
                <w:sz w:val="24"/>
                <w:szCs w:val="24"/>
              </w:rPr>
              <w:t xml:space="preserve">analyse </w:t>
            </w:r>
            <w:r w:rsidRPr="00986602">
              <w:rPr>
                <w:rFonts w:ascii="Times New Roman" w:hAnsi="Times New Roman" w:cs="Times New Roman"/>
                <w:sz w:val="24"/>
                <w:szCs w:val="24"/>
              </w:rPr>
              <w:t>the presence or absence of heavy metals in the water resources around Ayanfuri and the trend of occurrence.</w:t>
            </w:r>
          </w:p>
          <w:p w14:paraId="454A1B81" w14:textId="77777777" w:rsidR="001E0ADC" w:rsidRPr="00986602" w:rsidRDefault="001E0ADC" w:rsidP="00A1189C">
            <w:pPr>
              <w:spacing w:line="480" w:lineRule="auto"/>
              <w:jc w:val="both"/>
              <w:rPr>
                <w:rFonts w:ascii="Times New Roman" w:hAnsi="Times New Roman" w:cs="Times New Roman"/>
                <w:sz w:val="24"/>
                <w:szCs w:val="24"/>
              </w:rPr>
            </w:pPr>
          </w:p>
        </w:tc>
        <w:tc>
          <w:tcPr>
            <w:tcW w:w="4532" w:type="dxa"/>
          </w:tcPr>
          <w:p w14:paraId="470E0A24" w14:textId="77777777" w:rsidR="001E0ADC" w:rsidRPr="00986602" w:rsidRDefault="001E0ADC" w:rsidP="00A1189C">
            <w:pPr>
              <w:spacing w:line="480" w:lineRule="auto"/>
              <w:jc w:val="both"/>
              <w:rPr>
                <w:rFonts w:ascii="Times New Roman" w:hAnsi="Times New Roman" w:cs="Times New Roman"/>
                <w:sz w:val="24"/>
                <w:szCs w:val="24"/>
              </w:rPr>
            </w:pPr>
            <w:r w:rsidRPr="00986602">
              <w:rPr>
                <w:rFonts w:ascii="Times New Roman" w:hAnsi="Times New Roman" w:cs="Times New Roman"/>
                <w:sz w:val="24"/>
                <w:szCs w:val="24"/>
              </w:rPr>
              <w:t>How can heavy metals in water resources be spatially analysed in mining communities and their trends displayed?</w:t>
            </w:r>
          </w:p>
        </w:tc>
      </w:tr>
      <w:tr w:rsidR="001E0ADC" w:rsidRPr="00986602" w14:paraId="5226A4ED" w14:textId="77777777" w:rsidTr="0080480D">
        <w:tc>
          <w:tcPr>
            <w:tcW w:w="336" w:type="dxa"/>
          </w:tcPr>
          <w:p w14:paraId="43134D0D" w14:textId="77777777" w:rsidR="001E0ADC" w:rsidRPr="00986602" w:rsidRDefault="001E0ADC" w:rsidP="00A1189C">
            <w:pPr>
              <w:spacing w:line="480" w:lineRule="auto"/>
              <w:jc w:val="both"/>
              <w:rPr>
                <w:rFonts w:ascii="Times New Roman" w:hAnsi="Times New Roman" w:cs="Times New Roman"/>
                <w:sz w:val="24"/>
                <w:szCs w:val="24"/>
              </w:rPr>
            </w:pPr>
            <w:r w:rsidRPr="00986602">
              <w:rPr>
                <w:rFonts w:ascii="Times New Roman" w:hAnsi="Times New Roman" w:cs="Times New Roman"/>
                <w:sz w:val="24"/>
                <w:szCs w:val="24"/>
              </w:rPr>
              <w:t>2</w:t>
            </w:r>
          </w:p>
        </w:tc>
        <w:tc>
          <w:tcPr>
            <w:tcW w:w="4455" w:type="dxa"/>
          </w:tcPr>
          <w:p w14:paraId="009F8D5F" w14:textId="5D1AEC28" w:rsidR="001E0ADC" w:rsidRPr="00986602" w:rsidRDefault="001E0ADC" w:rsidP="00A1189C">
            <w:pPr>
              <w:spacing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To </w:t>
            </w:r>
            <w:r w:rsidR="008E14CD" w:rsidRPr="00986602">
              <w:rPr>
                <w:rFonts w:ascii="Times New Roman" w:hAnsi="Times New Roman" w:cs="Times New Roman"/>
                <w:sz w:val="24"/>
                <w:szCs w:val="24"/>
              </w:rPr>
              <w:t xml:space="preserve">investigate </w:t>
            </w:r>
            <w:r w:rsidRPr="00986602">
              <w:rPr>
                <w:rFonts w:ascii="Times New Roman" w:hAnsi="Times New Roman" w:cs="Times New Roman"/>
                <w:sz w:val="24"/>
                <w:szCs w:val="24"/>
              </w:rPr>
              <w:t>the areas in the communities, with or without heavy metals in the water resources.</w:t>
            </w:r>
          </w:p>
        </w:tc>
        <w:tc>
          <w:tcPr>
            <w:tcW w:w="4532" w:type="dxa"/>
          </w:tcPr>
          <w:p w14:paraId="7060F1BC" w14:textId="6CE2B363" w:rsidR="001E0ADC" w:rsidRPr="00986602" w:rsidRDefault="001E0ADC" w:rsidP="00A1189C">
            <w:pPr>
              <w:spacing w:line="480" w:lineRule="auto"/>
              <w:jc w:val="both"/>
              <w:rPr>
                <w:rFonts w:ascii="Times New Roman" w:hAnsi="Times New Roman" w:cs="Times New Roman"/>
                <w:color w:val="FF0000"/>
                <w:sz w:val="24"/>
                <w:szCs w:val="24"/>
              </w:rPr>
            </w:pPr>
            <w:r w:rsidRPr="00986602">
              <w:rPr>
                <w:rFonts w:ascii="Times New Roman" w:hAnsi="Times New Roman" w:cs="Times New Roman"/>
                <w:sz w:val="24"/>
                <w:szCs w:val="24"/>
              </w:rPr>
              <w:t>Which parts of the catchment communities have heavy metals present in their surface and groundwater sources?</w:t>
            </w:r>
          </w:p>
        </w:tc>
      </w:tr>
      <w:tr w:rsidR="001E0ADC" w:rsidRPr="00986602" w14:paraId="72F5A953" w14:textId="77777777" w:rsidTr="0080480D">
        <w:tc>
          <w:tcPr>
            <w:tcW w:w="336" w:type="dxa"/>
          </w:tcPr>
          <w:p w14:paraId="2F91FAC8" w14:textId="77777777" w:rsidR="001E0ADC" w:rsidRPr="00986602" w:rsidRDefault="001E0ADC" w:rsidP="00A1189C">
            <w:pPr>
              <w:spacing w:line="480" w:lineRule="auto"/>
              <w:jc w:val="both"/>
              <w:rPr>
                <w:rFonts w:ascii="Times New Roman" w:hAnsi="Times New Roman" w:cs="Times New Roman"/>
                <w:sz w:val="24"/>
                <w:szCs w:val="24"/>
              </w:rPr>
            </w:pPr>
            <w:r w:rsidRPr="00986602">
              <w:rPr>
                <w:rFonts w:ascii="Times New Roman" w:hAnsi="Times New Roman" w:cs="Times New Roman"/>
                <w:sz w:val="24"/>
                <w:szCs w:val="24"/>
              </w:rPr>
              <w:t>3</w:t>
            </w:r>
          </w:p>
        </w:tc>
        <w:tc>
          <w:tcPr>
            <w:tcW w:w="4455" w:type="dxa"/>
          </w:tcPr>
          <w:p w14:paraId="0E4E869A" w14:textId="5008DCA4" w:rsidR="001E0ADC" w:rsidRPr="00986602" w:rsidRDefault="001E0ADC" w:rsidP="00A1189C">
            <w:pPr>
              <w:spacing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To </w:t>
            </w:r>
            <w:r w:rsidR="008E14CD" w:rsidRPr="00986602">
              <w:rPr>
                <w:rFonts w:ascii="Times New Roman" w:hAnsi="Times New Roman" w:cs="Times New Roman"/>
                <w:sz w:val="24"/>
                <w:szCs w:val="24"/>
              </w:rPr>
              <w:t>determine</w:t>
            </w:r>
            <w:r w:rsidRPr="00986602">
              <w:rPr>
                <w:rFonts w:ascii="Times New Roman" w:hAnsi="Times New Roman" w:cs="Times New Roman"/>
                <w:sz w:val="24"/>
                <w:szCs w:val="24"/>
              </w:rPr>
              <w:t xml:space="preserve"> whether mining activities contribute to the presence of heavy metals in water resources.</w:t>
            </w:r>
          </w:p>
        </w:tc>
        <w:tc>
          <w:tcPr>
            <w:tcW w:w="4532" w:type="dxa"/>
          </w:tcPr>
          <w:p w14:paraId="77076D36" w14:textId="7F056D32" w:rsidR="001E0ADC" w:rsidRPr="00986602" w:rsidRDefault="001E0ADC" w:rsidP="00A1189C">
            <w:pPr>
              <w:spacing w:line="480" w:lineRule="auto"/>
              <w:jc w:val="both"/>
              <w:rPr>
                <w:rFonts w:ascii="Times New Roman" w:hAnsi="Times New Roman" w:cs="Times New Roman"/>
                <w:sz w:val="24"/>
                <w:szCs w:val="24"/>
              </w:rPr>
            </w:pPr>
            <w:r w:rsidRPr="00986602">
              <w:rPr>
                <w:rFonts w:ascii="Times New Roman" w:hAnsi="Times New Roman" w:cs="Times New Roman"/>
                <w:sz w:val="24"/>
                <w:szCs w:val="24"/>
              </w:rPr>
              <w:t>How does surface disturbance for purposes of mining contribute to the presence of heavy metals?</w:t>
            </w:r>
          </w:p>
        </w:tc>
      </w:tr>
    </w:tbl>
    <w:p w14:paraId="5ADDA4CE" w14:textId="77777777" w:rsidR="00EC7145" w:rsidRPr="00986602" w:rsidRDefault="00EC7145" w:rsidP="00A1189C">
      <w:pPr>
        <w:spacing w:after="120" w:line="360" w:lineRule="auto"/>
        <w:jc w:val="both"/>
        <w:rPr>
          <w:rFonts w:ascii="Times New Roman" w:hAnsi="Times New Roman" w:cs="Times New Roman"/>
          <w:sz w:val="24"/>
          <w:szCs w:val="24"/>
        </w:rPr>
      </w:pPr>
    </w:p>
    <w:p w14:paraId="48B3F3A0" w14:textId="75BC8018" w:rsidR="00CB7272" w:rsidRPr="00986602" w:rsidRDefault="00CB7272" w:rsidP="00A1189C">
      <w:pPr>
        <w:pStyle w:val="Heading2"/>
        <w:numPr>
          <w:ilvl w:val="1"/>
          <w:numId w:val="29"/>
        </w:numPr>
        <w:spacing w:before="240"/>
        <w:ind w:left="446" w:hanging="446"/>
      </w:pPr>
      <w:bookmarkStart w:id="20" w:name="_Toc124157527"/>
      <w:bookmarkStart w:id="21" w:name="_Toc124157528"/>
      <w:bookmarkStart w:id="22" w:name="_Toc92781987"/>
      <w:bookmarkStart w:id="23" w:name="_Toc93251022"/>
      <w:bookmarkStart w:id="24" w:name="_Toc124157529"/>
      <w:bookmarkEnd w:id="20"/>
      <w:bookmarkEnd w:id="21"/>
      <w:r w:rsidRPr="00986602">
        <w:t>Research Design and Methodology</w:t>
      </w:r>
      <w:bookmarkEnd w:id="22"/>
      <w:bookmarkEnd w:id="23"/>
      <w:bookmarkEnd w:id="24"/>
    </w:p>
    <w:p w14:paraId="3A96114D" w14:textId="4AE7371C" w:rsidR="00CB7272" w:rsidRPr="00986602" w:rsidRDefault="00CB7272" w:rsidP="0063646F">
      <w:pPr>
        <w:spacing w:after="120" w:line="480" w:lineRule="auto"/>
        <w:jc w:val="both"/>
        <w:rPr>
          <w:rFonts w:ascii="Times New Roman" w:hAnsi="Times New Roman" w:cs="Times New Roman"/>
          <w:sz w:val="24"/>
          <w:szCs w:val="24"/>
        </w:rPr>
      </w:pPr>
      <w:bookmarkStart w:id="25" w:name="_Toc92781988"/>
      <w:r w:rsidRPr="00986602">
        <w:rPr>
          <w:rFonts w:ascii="Times New Roman" w:hAnsi="Times New Roman" w:cs="Times New Roman"/>
          <w:sz w:val="24"/>
          <w:szCs w:val="24"/>
        </w:rPr>
        <w:t xml:space="preserve">The study employed </w:t>
      </w:r>
      <w:r w:rsidR="00F4666E" w:rsidRPr="00986602">
        <w:rPr>
          <w:rFonts w:ascii="Times New Roman" w:hAnsi="Times New Roman" w:cs="Times New Roman"/>
          <w:sz w:val="24"/>
          <w:szCs w:val="24"/>
        </w:rPr>
        <w:t xml:space="preserve">systematic analysis of water quality and geospatial analysis </w:t>
      </w:r>
      <w:r w:rsidRPr="00986602">
        <w:rPr>
          <w:rFonts w:ascii="Times New Roman" w:hAnsi="Times New Roman" w:cs="Times New Roman"/>
          <w:sz w:val="24"/>
          <w:szCs w:val="24"/>
        </w:rPr>
        <w:t xml:space="preserve"> </w:t>
      </w:r>
      <w:r w:rsidR="00F4666E" w:rsidRPr="00986602">
        <w:rPr>
          <w:rFonts w:ascii="Times New Roman" w:hAnsi="Times New Roman" w:cs="Times New Roman"/>
          <w:sz w:val="24"/>
          <w:szCs w:val="24"/>
        </w:rPr>
        <w:t xml:space="preserve">to investigate the relationship between large-scale and small-scale mining activities and the presence of heavy metals in the </w:t>
      </w:r>
      <w:proofErr w:type="spellStart"/>
      <w:r w:rsidR="00F4666E" w:rsidRPr="00986602">
        <w:rPr>
          <w:rFonts w:ascii="Times New Roman" w:hAnsi="Times New Roman" w:cs="Times New Roman"/>
          <w:sz w:val="24"/>
          <w:szCs w:val="24"/>
        </w:rPr>
        <w:t>Ayamfuri</w:t>
      </w:r>
      <w:proofErr w:type="spellEnd"/>
      <w:r w:rsidR="00F4666E" w:rsidRPr="00986602">
        <w:rPr>
          <w:rFonts w:ascii="Times New Roman" w:hAnsi="Times New Roman" w:cs="Times New Roman"/>
          <w:sz w:val="24"/>
          <w:szCs w:val="24"/>
        </w:rPr>
        <w:t xml:space="preserve"> area. </w:t>
      </w:r>
      <w:r w:rsidRPr="00986602">
        <w:rPr>
          <w:rFonts w:ascii="Times New Roman" w:hAnsi="Times New Roman" w:cs="Times New Roman"/>
          <w:sz w:val="24"/>
          <w:szCs w:val="24"/>
        </w:rPr>
        <w:t xml:space="preserve"> The study is divided into 6 stages. It involves the background information of the study, review of literatures related to the study as well as the methodology used for the study.  The various stages of this study are segmented into chapters and are achieved in 6 steps as seen in Figure </w:t>
      </w:r>
      <w:r w:rsidR="00F4666E" w:rsidRPr="00986602">
        <w:rPr>
          <w:rFonts w:ascii="Times New Roman" w:hAnsi="Times New Roman" w:cs="Times New Roman"/>
          <w:sz w:val="24"/>
          <w:szCs w:val="24"/>
        </w:rPr>
        <w:t>1</w:t>
      </w:r>
      <w:r w:rsidRPr="00986602">
        <w:rPr>
          <w:rFonts w:ascii="Times New Roman" w:hAnsi="Times New Roman" w:cs="Times New Roman"/>
          <w:sz w:val="24"/>
          <w:szCs w:val="24"/>
        </w:rPr>
        <w:t>.</w:t>
      </w:r>
      <w:bookmarkEnd w:id="25"/>
      <w:r w:rsidRPr="00986602">
        <w:rPr>
          <w:rFonts w:ascii="Times New Roman" w:hAnsi="Times New Roman" w:cs="Times New Roman"/>
          <w:sz w:val="24"/>
          <w:szCs w:val="24"/>
        </w:rPr>
        <w:t xml:space="preserve">  </w:t>
      </w:r>
    </w:p>
    <w:p w14:paraId="2339FB19" w14:textId="77777777" w:rsidR="0063646F" w:rsidRPr="00986602" w:rsidRDefault="0063646F" w:rsidP="0063646F">
      <w:pPr>
        <w:spacing w:after="120" w:line="480" w:lineRule="auto"/>
        <w:jc w:val="both"/>
        <w:rPr>
          <w:rFonts w:ascii="Times New Roman" w:hAnsi="Times New Roman" w:cs="Times New Roman"/>
          <w:sz w:val="24"/>
          <w:szCs w:val="24"/>
        </w:rPr>
      </w:pPr>
    </w:p>
    <w:p w14:paraId="0765B7EA" w14:textId="77777777" w:rsidR="00CB7272" w:rsidRPr="00986602" w:rsidRDefault="00CB7272" w:rsidP="00CB7272">
      <w:pPr>
        <w:widowControl w:val="0"/>
        <w:wordWrap w:val="0"/>
        <w:autoSpaceDE w:val="0"/>
        <w:autoSpaceDN w:val="0"/>
        <w:spacing w:before="120" w:after="120" w:line="360" w:lineRule="auto"/>
        <w:jc w:val="both"/>
        <w:rPr>
          <w:rFonts w:ascii="Times New Roman" w:eastAsia="Times New Roman" w:hAnsi="Times New Roman" w:cs="Times New Roman"/>
          <w:kern w:val="2"/>
          <w:sz w:val="24"/>
          <w:lang w:eastAsia="ko-KR"/>
        </w:rPr>
      </w:pPr>
      <w:r w:rsidRPr="00986602">
        <w:rPr>
          <w:rFonts w:ascii="Times New Roman" w:eastAsia="Batang" w:hAnsi="Times New Roman" w:cs="Times New Roman"/>
          <w:noProof/>
          <w:kern w:val="2"/>
          <w:sz w:val="24"/>
          <w:szCs w:val="24"/>
        </w:rPr>
        <mc:AlternateContent>
          <mc:Choice Requires="wps">
            <w:drawing>
              <wp:anchor distT="0" distB="0" distL="114300" distR="114300" simplePos="0" relativeHeight="251681792" behindDoc="0" locked="0" layoutInCell="1" allowOverlap="1" wp14:anchorId="6518A5E5" wp14:editId="7DA13FD8">
                <wp:simplePos x="0" y="0"/>
                <wp:positionH relativeFrom="column">
                  <wp:posOffset>9053</wp:posOffset>
                </wp:positionH>
                <wp:positionV relativeFrom="paragraph">
                  <wp:posOffset>14108</wp:posOffset>
                </wp:positionV>
                <wp:extent cx="5924550" cy="5060887"/>
                <wp:effectExtent l="0" t="0" r="19050" b="26035"/>
                <wp:wrapNone/>
                <wp:docPr id="70" name="Rectangle 70"/>
                <wp:cNvGraphicFramePr/>
                <a:graphic xmlns:a="http://schemas.openxmlformats.org/drawingml/2006/main">
                  <a:graphicData uri="http://schemas.microsoft.com/office/word/2010/wordprocessingShape">
                    <wps:wsp>
                      <wps:cNvSpPr/>
                      <wps:spPr>
                        <a:xfrm>
                          <a:off x="0" y="0"/>
                          <a:ext cx="5924550" cy="5060887"/>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E4CD7" id="Rectangle 70" o:spid="_x0000_s1026" style="position:absolute;margin-left:.7pt;margin-top:1.1pt;width:466.5pt;height:39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" filled="f" strokecolor="windowText" strokeweight="1pt"/>
            </w:pict>
          </mc:Fallback>
        </mc:AlternateContent>
      </w:r>
      <w:r w:rsidRPr="00986602">
        <w:rPr>
          <w:rFonts w:ascii="Times New Roman" w:eastAsia="Batang" w:hAnsi="Times New Roman" w:cs="Times New Roman"/>
          <w:kern w:val="2"/>
          <w:sz w:val="24"/>
          <w:szCs w:val="24"/>
          <w:lang w:eastAsia="ko-KR"/>
        </w:rPr>
        <w:t xml:space="preserve">    </w:t>
      </w:r>
      <w:r w:rsidRPr="00986602">
        <w:rPr>
          <w:rFonts w:ascii="Times New Roman" w:eastAsia="Batang" w:hAnsi="Times New Roman" w:cs="Times New Roman"/>
          <w:noProof/>
          <w:kern w:val="2"/>
          <w:sz w:val="24"/>
        </w:rPr>
        <mc:AlternateContent>
          <mc:Choice Requires="wps">
            <w:drawing>
              <wp:anchor distT="0" distB="0" distL="114300" distR="114300" simplePos="0" relativeHeight="251666432" behindDoc="0" locked="0" layoutInCell="1" allowOverlap="1" wp14:anchorId="2E1B32C3" wp14:editId="64772EE4">
                <wp:simplePos x="0" y="0"/>
                <wp:positionH relativeFrom="column">
                  <wp:posOffset>1257300</wp:posOffset>
                </wp:positionH>
                <wp:positionV relativeFrom="paragraph">
                  <wp:posOffset>279400</wp:posOffset>
                </wp:positionV>
                <wp:extent cx="2133600" cy="571500"/>
                <wp:effectExtent l="9525" t="8255" r="9525" b="57903745"/>
                <wp:wrapNone/>
                <wp:docPr id="276" name="AutoShape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3600" cy="571500"/>
                        </a:xfrm>
                        <a:prstGeom prst="roundRect">
                          <a:avLst>
                            <a:gd name="adj" fmla="val 25431"/>
                          </a:avLst>
                        </a:prstGeom>
                        <a:gradFill rotWithShape="0">
                          <a:gsLst>
                            <a:gs pos="0">
                              <a:srgbClr val="D9D9D9"/>
                            </a:gs>
                            <a:gs pos="100000">
                              <a:srgbClr val="808080"/>
                            </a:gs>
                          </a:gsLst>
                          <a:lin ang="5400000" scaled="1"/>
                        </a:gradFill>
                        <a:ln w="3175">
                          <a:solidFill>
                            <a:srgbClr val="000000"/>
                          </a:solidFill>
                          <a:miter lim="800000"/>
                          <a:headEnd/>
                          <a:tailEnd/>
                        </a:ln>
                        <a:effectLst>
                          <a:outerShdw dist="57899300" dir="5400000" rotWithShape="0">
                            <a:srgbClr val="000000">
                              <a:alpha val="38039"/>
                            </a:srgbClr>
                          </a:outerShdw>
                        </a:effectLst>
                      </wps:spPr>
                      <wps:txbx>
                        <w:txbxContent>
                          <w:p w14:paraId="41D0B442" w14:textId="77777777" w:rsidR="00BB3BD0" w:rsidRPr="00FA5C67" w:rsidRDefault="00BB3BD0" w:rsidP="00CB7272">
                            <w:pPr>
                              <w:pStyle w:val="ParaAttribute22"/>
                              <w:rPr>
                                <w:rFonts w:eastAsia="Times New Roman"/>
                                <w:sz w:val="22"/>
                                <w:szCs w:val="22"/>
                              </w:rPr>
                            </w:pPr>
                            <w:r w:rsidRPr="00FA5C67">
                              <w:rPr>
                                <w:rStyle w:val="CharAttribute0"/>
                                <w:rFonts w:eastAsia="Batang"/>
                                <w:sz w:val="22"/>
                                <w:szCs w:val="22"/>
                              </w:rPr>
                              <w:t>Chapter 1</w:t>
                            </w:r>
                          </w:p>
                          <w:p w14:paraId="7EA0239C" w14:textId="77777777" w:rsidR="00BB3BD0" w:rsidRPr="00FA5C67" w:rsidRDefault="00BB3BD0" w:rsidP="00CB7272">
                            <w:pPr>
                              <w:pStyle w:val="ParaAttribute5"/>
                              <w:spacing w:line="276" w:lineRule="auto"/>
                              <w:rPr>
                                <w:rFonts w:eastAsia="Times New Roman"/>
                                <w:sz w:val="22"/>
                                <w:szCs w:val="22"/>
                              </w:rPr>
                            </w:pPr>
                          </w:p>
                          <w:p w14:paraId="60831D7E" w14:textId="77777777" w:rsidR="00BB3BD0" w:rsidRPr="00FA5C67" w:rsidRDefault="00BB3BD0" w:rsidP="00CB7272">
                            <w:pPr>
                              <w:pStyle w:val="ParaAttribute3"/>
                              <w:spacing w:line="276" w:lineRule="auto"/>
                              <w:rPr>
                                <w:rFonts w:ascii="Calibri" w:eastAsia="Calibri" w:hAnsi="Calibri"/>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E1B32C3" id="AutoShape 237" o:spid="_x0000_s1026" style="position:absolute;left:0;text-align:left;margin-left:99pt;margin-top:22pt;width:168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66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" fillcolor="#d9d9d9" strokeweight=".25pt">
                <v:fill color2="gray" focus="100%" type="gradient"/>
                <v:stroke joinstyle="miter"/>
                <v:shadow on="t" color="black" opacity="24929f" origin=",.5" offset="0,4559pt"/>
                <v:textbox>
                  <w:txbxContent>
                    <w:p w14:paraId="41D0B442" w14:textId="77777777" w:rsidR="00BB3BD0" w:rsidRPr="00FA5C67" w:rsidRDefault="00BB3BD0" w:rsidP="00CB7272">
                      <w:pPr>
                        <w:pStyle w:val="ParaAttribute22"/>
                        <w:rPr>
                          <w:rFonts w:eastAsia="Times New Roman"/>
                          <w:sz w:val="22"/>
                          <w:szCs w:val="22"/>
                        </w:rPr>
                      </w:pPr>
                      <w:r w:rsidRPr="00FA5C67">
                        <w:rPr>
                          <w:rStyle w:val="CharAttribute0"/>
                          <w:rFonts w:eastAsia="Batang"/>
                          <w:sz w:val="22"/>
                          <w:szCs w:val="22"/>
                        </w:rPr>
                        <w:t>Chapter 1</w:t>
                      </w:r>
                    </w:p>
                    <w:p w14:paraId="7EA0239C" w14:textId="77777777" w:rsidR="00BB3BD0" w:rsidRPr="00FA5C67" w:rsidRDefault="00BB3BD0" w:rsidP="00CB7272">
                      <w:pPr>
                        <w:pStyle w:val="ParaAttribute5"/>
                        <w:spacing w:line="276" w:lineRule="auto"/>
                        <w:rPr>
                          <w:rFonts w:eastAsia="Times New Roman"/>
                          <w:sz w:val="22"/>
                          <w:szCs w:val="22"/>
                        </w:rPr>
                      </w:pPr>
                    </w:p>
                    <w:p w14:paraId="60831D7E" w14:textId="77777777" w:rsidR="00BB3BD0" w:rsidRPr="00FA5C67" w:rsidRDefault="00BB3BD0" w:rsidP="00CB7272">
                      <w:pPr>
                        <w:pStyle w:val="ParaAttribute3"/>
                        <w:spacing w:line="276" w:lineRule="auto"/>
                        <w:rPr>
                          <w:rFonts w:ascii="Calibri" w:eastAsia="Calibri" w:hAnsi="Calibri"/>
                          <w:sz w:val="22"/>
                          <w:szCs w:val="22"/>
                        </w:rPr>
                      </w:pPr>
                    </w:p>
                  </w:txbxContent>
                </v:textbox>
              </v:roundrect>
            </w:pict>
          </mc:Fallback>
        </mc:AlternateContent>
      </w:r>
      <w:r w:rsidRPr="00986602">
        <w:rPr>
          <w:rFonts w:ascii="Times New Roman" w:eastAsia="Batang" w:hAnsi="Times New Roman" w:cs="Times New Roman"/>
          <w:noProof/>
          <w:kern w:val="2"/>
          <w:sz w:val="24"/>
        </w:rPr>
        <mc:AlternateContent>
          <mc:Choice Requires="wps">
            <w:drawing>
              <wp:anchor distT="0" distB="0" distL="114300" distR="114300" simplePos="0" relativeHeight="251659264" behindDoc="0" locked="0" layoutInCell="1" allowOverlap="1" wp14:anchorId="4B4EC8AE" wp14:editId="28758B9C">
                <wp:simplePos x="0" y="0"/>
                <wp:positionH relativeFrom="column">
                  <wp:posOffset>0</wp:posOffset>
                </wp:positionH>
                <wp:positionV relativeFrom="paragraph">
                  <wp:posOffset>0</wp:posOffset>
                </wp:positionV>
                <wp:extent cx="635000" cy="635000"/>
                <wp:effectExtent l="9525" t="9525" r="12700" b="12700"/>
                <wp:wrapNone/>
                <wp:docPr id="275" name="Text Box 68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F42EEE" id="_x0000_t202" coordsize="21600,21600" o:spt="202" path="m,l,21600r21600,l21600,xe">
                <v:stroke joinstyle="miter"/>
                <v:path gradientshapeok="t" o:connecttype="rect"/>
              </v:shapetype>
              <v:shape id="Text Box 683" o:spid="_x0000_s1026" type="#_x0000_t202" style="position:absolute;margin-left:0;margin-top:0;width:50pt;height:50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">
                <o:lock v:ext="edit" selection="t"/>
              </v:shape>
            </w:pict>
          </mc:Fallback>
        </mc:AlternateContent>
      </w:r>
    </w:p>
    <w:p w14:paraId="644D5044" w14:textId="77777777" w:rsidR="00CB7272" w:rsidRPr="00986602" w:rsidRDefault="00CB7272" w:rsidP="00CB7272">
      <w:pPr>
        <w:widowControl w:val="0"/>
        <w:wordWrap w:val="0"/>
        <w:autoSpaceDE w:val="0"/>
        <w:autoSpaceDN w:val="0"/>
        <w:spacing w:before="120" w:after="120" w:line="360" w:lineRule="auto"/>
        <w:jc w:val="both"/>
        <w:rPr>
          <w:rFonts w:ascii="Times New Roman" w:eastAsia="Times New Roman" w:hAnsi="Times New Roman" w:cs="Times New Roman"/>
          <w:kern w:val="2"/>
          <w:sz w:val="24"/>
          <w:lang w:eastAsia="ko-KR"/>
        </w:rPr>
      </w:pPr>
      <w:r w:rsidRPr="00986602">
        <w:rPr>
          <w:rFonts w:ascii="Times New Roman" w:eastAsia="Batang" w:hAnsi="Times New Roman" w:cs="Times New Roman"/>
          <w:noProof/>
          <w:kern w:val="2"/>
          <w:sz w:val="24"/>
        </w:rPr>
        <mc:AlternateContent>
          <mc:Choice Requires="wps">
            <w:drawing>
              <wp:anchor distT="0" distB="0" distL="114300" distR="114300" simplePos="0" relativeHeight="251667456" behindDoc="0" locked="0" layoutInCell="1" allowOverlap="1" wp14:anchorId="4079B5B1" wp14:editId="183C0EDC">
                <wp:simplePos x="0" y="0"/>
                <wp:positionH relativeFrom="column">
                  <wp:posOffset>3632835</wp:posOffset>
                </wp:positionH>
                <wp:positionV relativeFrom="paragraph">
                  <wp:posOffset>4445</wp:posOffset>
                </wp:positionV>
                <wp:extent cx="2146300" cy="408305"/>
                <wp:effectExtent l="0" t="0" r="25400" b="10795"/>
                <wp:wrapNone/>
                <wp:docPr id="274"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0" cy="40830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6429714A" w14:textId="77777777" w:rsidR="00BB3BD0" w:rsidRPr="006E0AC1" w:rsidRDefault="00BB3BD0" w:rsidP="00CB7272">
                            <w:pPr>
                              <w:pStyle w:val="ParaAttribute21"/>
                              <w:spacing w:line="276" w:lineRule="auto"/>
                              <w:rPr>
                                <w:rFonts w:eastAsia="Times New Roman"/>
                                <w:sz w:val="24"/>
                                <w:szCs w:val="24"/>
                              </w:rPr>
                            </w:pPr>
                            <w:r w:rsidRPr="006E0AC1">
                              <w:rPr>
                                <w:rStyle w:val="CharAttribute0"/>
                                <w:rFonts w:eastAsia="Batang"/>
                                <w:color w:val="000000"/>
                                <w:szCs w:val="24"/>
                              </w:rPr>
                              <w:t>Step1: Define the Problem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79B5B1" id="_x0000_t202" coordsize="21600,21600" o:spt="202" path="m,l,21600r21600,l21600,xe">
                <v:stroke joinstyle="miter"/>
                <v:path gradientshapeok="t" o:connecttype="rect"/>
              </v:shapetype>
              <v:shape id="Text Box 235" o:spid="_x0000_s1027" type="#_x0000_t202" style="position:absolute;left:0;text-align:left;margin-left:286.05pt;margin-top:.35pt;width:169pt;height:32.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" fillcolor="window" strokecolor="windowText" strokeweight="1pt">
                <v:textbox>
                  <w:txbxContent>
                    <w:p w14:paraId="6429714A" w14:textId="77777777" w:rsidR="00BB3BD0" w:rsidRPr="006E0AC1" w:rsidRDefault="00BB3BD0" w:rsidP="00CB7272">
                      <w:pPr>
                        <w:pStyle w:val="ParaAttribute21"/>
                        <w:spacing w:line="276" w:lineRule="auto"/>
                        <w:rPr>
                          <w:rFonts w:eastAsia="Times New Roman"/>
                          <w:sz w:val="24"/>
                          <w:szCs w:val="24"/>
                        </w:rPr>
                      </w:pPr>
                      <w:r w:rsidRPr="006E0AC1">
                        <w:rPr>
                          <w:rStyle w:val="CharAttribute0"/>
                          <w:rFonts w:eastAsia="Batang"/>
                          <w:color w:val="000000"/>
                          <w:szCs w:val="24"/>
                        </w:rPr>
                        <w:t>Step1: Define the Problem</w:t>
                      </w:r>
                    </w:p>
                  </w:txbxContent>
                </v:textbox>
              </v:shape>
            </w:pict>
          </mc:Fallback>
        </mc:AlternateContent>
      </w:r>
      <w:r w:rsidRPr="00986602">
        <w:rPr>
          <w:rFonts w:ascii="Times New Roman" w:eastAsia="Batang" w:hAnsi="Times New Roman" w:cs="Times New Roman"/>
          <w:noProof/>
          <w:kern w:val="2"/>
          <w:sz w:val="24"/>
        </w:rPr>
        <mc:AlternateContent>
          <mc:Choice Requires="wps">
            <w:drawing>
              <wp:anchor distT="0" distB="0" distL="114300" distR="114300" simplePos="0" relativeHeight="251668480" behindDoc="0" locked="0" layoutInCell="1" allowOverlap="1" wp14:anchorId="5312D34E" wp14:editId="144138D2">
                <wp:simplePos x="0" y="0"/>
                <wp:positionH relativeFrom="column">
                  <wp:posOffset>3390900</wp:posOffset>
                </wp:positionH>
                <wp:positionV relativeFrom="paragraph">
                  <wp:posOffset>203200</wp:posOffset>
                </wp:positionV>
                <wp:extent cx="228600" cy="0"/>
                <wp:effectExtent l="9525" t="13335" r="9525" b="5715"/>
                <wp:wrapNone/>
                <wp:docPr id="273" name="AutoShap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straightConnector1">
                          <a:avLst/>
                        </a:prstGeom>
                        <a:noFill/>
                        <a:ln w="3175">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w:pict>
              <v:shapetype w14:anchorId="2B83D64E" id="_x0000_t32" coordsize="21600,21600" o:spt="32" o:oned="t" path="m,l21600,21600e" filled="f">
                <v:path arrowok="t" fillok="f" o:connecttype="none"/>
                <o:lock v:ext="edit" shapetype="t"/>
              </v:shapetype>
              <v:shape id="AutoShape 234" o:spid="_x0000_s1026" type="#_x0000_t32" style="position:absolute;margin-left:267pt;margin-top:16pt;width:18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" strokeweight=".25pt">
                <v:stroke joinstyle="miter"/>
              </v:shape>
            </w:pict>
          </mc:Fallback>
        </mc:AlternateContent>
      </w:r>
    </w:p>
    <w:p w14:paraId="050D2CC1" w14:textId="77777777" w:rsidR="00CB7272" w:rsidRPr="00986602" w:rsidRDefault="00CB7272" w:rsidP="00CB7272">
      <w:pPr>
        <w:widowControl w:val="0"/>
        <w:wordWrap w:val="0"/>
        <w:autoSpaceDE w:val="0"/>
        <w:autoSpaceDN w:val="0"/>
        <w:spacing w:before="120" w:after="120" w:line="360" w:lineRule="auto"/>
        <w:jc w:val="both"/>
        <w:rPr>
          <w:rFonts w:ascii="Times New Roman" w:eastAsia="Times New Roman" w:hAnsi="Times New Roman" w:cs="Times New Roman"/>
          <w:kern w:val="2"/>
          <w:sz w:val="24"/>
          <w:lang w:eastAsia="ko-KR"/>
        </w:rPr>
      </w:pPr>
      <w:r w:rsidRPr="00986602">
        <w:rPr>
          <w:rFonts w:ascii="Times New Roman" w:eastAsia="Batang" w:hAnsi="Times New Roman" w:cs="Times New Roman"/>
          <w:noProof/>
          <w:kern w:val="2"/>
          <w:sz w:val="24"/>
          <w:szCs w:val="24"/>
        </w:rPr>
        <mc:AlternateContent>
          <mc:Choice Requires="wps">
            <w:drawing>
              <wp:anchor distT="0" distB="0" distL="114300" distR="114300" simplePos="0" relativeHeight="251697152" behindDoc="0" locked="0" layoutInCell="1" allowOverlap="1" wp14:anchorId="252D8FD5" wp14:editId="5FF3930D">
                <wp:simplePos x="0" y="0"/>
                <wp:positionH relativeFrom="column">
                  <wp:posOffset>2317687</wp:posOffset>
                </wp:positionH>
                <wp:positionV relativeFrom="paragraph">
                  <wp:posOffset>92452</wp:posOffset>
                </wp:positionV>
                <wp:extent cx="10940" cy="325592"/>
                <wp:effectExtent l="38100" t="0" r="65405" b="55880"/>
                <wp:wrapNone/>
                <wp:docPr id="199" name="Straight Arrow Connector 199"/>
                <wp:cNvGraphicFramePr/>
                <a:graphic xmlns:a="http://schemas.openxmlformats.org/drawingml/2006/main">
                  <a:graphicData uri="http://schemas.microsoft.com/office/word/2010/wordprocessingShape">
                    <wps:wsp>
                      <wps:cNvCnPr/>
                      <wps:spPr>
                        <a:xfrm>
                          <a:off x="0" y="0"/>
                          <a:ext cx="10940" cy="325592"/>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36E9972" id="Straight Arrow Connector 199" o:spid="_x0000_s1026" type="#_x0000_t32" style="position:absolute;margin-left:182.5pt;margin-top:7.3pt;width:.85pt;height:25.6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" strokecolor="windowText" strokeweight=".5pt">
                <v:stroke endarrow="block" joinstyle="miter"/>
              </v:shape>
            </w:pict>
          </mc:Fallback>
        </mc:AlternateContent>
      </w:r>
      <w:r w:rsidRPr="00986602">
        <w:rPr>
          <w:rFonts w:ascii="Times New Roman" w:eastAsia="Batang" w:hAnsi="Times New Roman" w:cs="Times New Roman"/>
          <w:kern w:val="2"/>
          <w:sz w:val="24"/>
          <w:szCs w:val="24"/>
          <w:lang w:eastAsia="ko-KR"/>
        </w:rPr>
        <w:t xml:space="preserve">                                                                                                        </w:t>
      </w:r>
      <w:r w:rsidRPr="00986602">
        <w:rPr>
          <w:rFonts w:ascii="Times New Roman" w:eastAsia="Batang" w:hAnsi="Times New Roman" w:cs="Times New Roman"/>
          <w:kern w:val="2"/>
          <w:sz w:val="24"/>
          <w:szCs w:val="24"/>
          <w:lang w:eastAsia="ko-KR"/>
        </w:rPr>
        <w:tab/>
      </w:r>
    </w:p>
    <w:p w14:paraId="657A98BD" w14:textId="6D0CB7CE" w:rsidR="00CB7272" w:rsidRPr="00986602" w:rsidRDefault="00CB7272" w:rsidP="00CB7272">
      <w:pPr>
        <w:widowControl w:val="0"/>
        <w:wordWrap w:val="0"/>
        <w:autoSpaceDE w:val="0"/>
        <w:autoSpaceDN w:val="0"/>
        <w:spacing w:before="120" w:after="120" w:line="360" w:lineRule="auto"/>
        <w:jc w:val="both"/>
        <w:rPr>
          <w:rFonts w:ascii="Times New Roman" w:eastAsia="Times New Roman" w:hAnsi="Times New Roman" w:cs="Times New Roman"/>
          <w:kern w:val="2"/>
          <w:sz w:val="24"/>
          <w:lang w:eastAsia="ko-KR"/>
        </w:rPr>
      </w:pPr>
      <w:r w:rsidRPr="00986602">
        <w:rPr>
          <w:rFonts w:ascii="Times New Roman" w:eastAsia="Batang" w:hAnsi="Times New Roman" w:cs="Times New Roman"/>
          <w:noProof/>
          <w:kern w:val="2"/>
          <w:sz w:val="24"/>
        </w:rPr>
        <mc:AlternateContent>
          <mc:Choice Requires="wps">
            <w:drawing>
              <wp:anchor distT="0" distB="0" distL="114300" distR="114300" simplePos="0" relativeHeight="251670528" behindDoc="0" locked="0" layoutInCell="1" allowOverlap="1" wp14:anchorId="3028301F" wp14:editId="1BF4582B">
                <wp:simplePos x="0" y="0"/>
                <wp:positionH relativeFrom="column">
                  <wp:posOffset>3611880</wp:posOffset>
                </wp:positionH>
                <wp:positionV relativeFrom="paragraph">
                  <wp:posOffset>157068</wp:posOffset>
                </wp:positionV>
                <wp:extent cx="1990725" cy="419100"/>
                <wp:effectExtent l="0" t="0" r="28575" b="19050"/>
                <wp:wrapNone/>
                <wp:docPr id="265"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0725" cy="41910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23472E85" w14:textId="77777777" w:rsidR="00BB3BD0" w:rsidRPr="006E0AC1" w:rsidRDefault="00BB3BD0" w:rsidP="00CB7272">
                            <w:pPr>
                              <w:pStyle w:val="ParaAttribute21"/>
                              <w:spacing w:line="276" w:lineRule="auto"/>
                              <w:rPr>
                                <w:rFonts w:eastAsia="Times New Roman"/>
                                <w:sz w:val="24"/>
                                <w:szCs w:val="24"/>
                              </w:rPr>
                            </w:pPr>
                            <w:r w:rsidRPr="006E0AC1">
                              <w:rPr>
                                <w:rStyle w:val="CharAttribute0"/>
                                <w:rFonts w:eastAsia="Batang"/>
                                <w:color w:val="000000"/>
                                <w:szCs w:val="24"/>
                              </w:rPr>
                              <w:t xml:space="preserve">Step 2: Literature review </w:t>
                            </w:r>
                          </w:p>
                          <w:p w14:paraId="7CD06C52" w14:textId="77777777" w:rsidR="00BB3BD0" w:rsidRPr="00FA5C67" w:rsidRDefault="00BB3BD0" w:rsidP="00CB7272">
                            <w:pPr>
                              <w:pStyle w:val="ParaAttribute21"/>
                              <w:spacing w:line="276" w:lineRule="auto"/>
                              <w:rPr>
                                <w:rFonts w:eastAsia="Times New Roman"/>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28301F" id="Text Box 226" o:spid="_x0000_s1028" type="#_x0000_t202" style="position:absolute;left:0;text-align:left;margin-left:284.4pt;margin-top:12.35pt;width:156.75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" fillcolor="window" strokecolor="windowText" strokeweight="1pt">
                <v:textbox>
                  <w:txbxContent>
                    <w:p w14:paraId="23472E85" w14:textId="77777777" w:rsidR="00BB3BD0" w:rsidRPr="006E0AC1" w:rsidRDefault="00BB3BD0" w:rsidP="00CB7272">
                      <w:pPr>
                        <w:pStyle w:val="ParaAttribute21"/>
                        <w:spacing w:line="276" w:lineRule="auto"/>
                        <w:rPr>
                          <w:rFonts w:eastAsia="Times New Roman"/>
                          <w:sz w:val="24"/>
                          <w:szCs w:val="24"/>
                        </w:rPr>
                      </w:pPr>
                      <w:r w:rsidRPr="006E0AC1">
                        <w:rPr>
                          <w:rStyle w:val="CharAttribute0"/>
                          <w:rFonts w:eastAsia="Batang"/>
                          <w:color w:val="000000"/>
                          <w:szCs w:val="24"/>
                        </w:rPr>
                        <w:t xml:space="preserve">Step 2: Literature review </w:t>
                      </w:r>
                    </w:p>
                    <w:p w14:paraId="7CD06C52" w14:textId="77777777" w:rsidR="00BB3BD0" w:rsidRPr="00FA5C67" w:rsidRDefault="00BB3BD0" w:rsidP="00CB7272">
                      <w:pPr>
                        <w:pStyle w:val="ParaAttribute21"/>
                        <w:spacing w:line="276" w:lineRule="auto"/>
                        <w:rPr>
                          <w:rFonts w:eastAsia="Times New Roman"/>
                          <w:sz w:val="22"/>
                          <w:szCs w:val="22"/>
                        </w:rPr>
                      </w:pPr>
                    </w:p>
                  </w:txbxContent>
                </v:textbox>
              </v:shape>
            </w:pict>
          </mc:Fallback>
        </mc:AlternateContent>
      </w:r>
      <w:r w:rsidRPr="00986602">
        <w:rPr>
          <w:rFonts w:ascii="Times New Roman" w:eastAsia="Batang" w:hAnsi="Times New Roman" w:cs="Times New Roman"/>
          <w:noProof/>
          <w:kern w:val="2"/>
          <w:sz w:val="24"/>
        </w:rPr>
        <mc:AlternateContent>
          <mc:Choice Requires="wps">
            <w:drawing>
              <wp:anchor distT="0" distB="0" distL="114300" distR="114300" simplePos="0" relativeHeight="251669504" behindDoc="0" locked="0" layoutInCell="1" allowOverlap="1" wp14:anchorId="5534FF41" wp14:editId="6D31391A">
                <wp:simplePos x="0" y="0"/>
                <wp:positionH relativeFrom="column">
                  <wp:posOffset>1251362</wp:posOffset>
                </wp:positionH>
                <wp:positionV relativeFrom="paragraph">
                  <wp:posOffset>73685</wp:posOffset>
                </wp:positionV>
                <wp:extent cx="2133600" cy="571500"/>
                <wp:effectExtent l="0" t="0" r="19050" b="57931050"/>
                <wp:wrapNone/>
                <wp:docPr id="267" name="AutoShape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3600" cy="571500"/>
                        </a:xfrm>
                        <a:prstGeom prst="roundRect">
                          <a:avLst>
                            <a:gd name="adj" fmla="val 25431"/>
                          </a:avLst>
                        </a:prstGeom>
                        <a:gradFill rotWithShape="0">
                          <a:gsLst>
                            <a:gs pos="0">
                              <a:srgbClr val="D9D9D9"/>
                            </a:gs>
                            <a:gs pos="100000">
                              <a:srgbClr val="808080"/>
                            </a:gs>
                          </a:gsLst>
                          <a:lin ang="5400000" scaled="1"/>
                        </a:gradFill>
                        <a:ln w="3175">
                          <a:solidFill>
                            <a:srgbClr val="000000"/>
                          </a:solidFill>
                          <a:miter lim="800000"/>
                          <a:headEnd/>
                          <a:tailEnd/>
                        </a:ln>
                        <a:effectLst>
                          <a:outerShdw dist="57899300" dir="5400000" rotWithShape="0">
                            <a:srgbClr val="000000">
                              <a:alpha val="38039"/>
                            </a:srgbClr>
                          </a:outerShdw>
                        </a:effectLst>
                      </wps:spPr>
                      <wps:txbx>
                        <w:txbxContent>
                          <w:p w14:paraId="250CB04E" w14:textId="77777777" w:rsidR="00BB3BD0" w:rsidRPr="00FA5C67" w:rsidRDefault="00BB3BD0" w:rsidP="00CB7272">
                            <w:pPr>
                              <w:pStyle w:val="ParaAttribute22"/>
                              <w:rPr>
                                <w:rFonts w:eastAsia="Times New Roman"/>
                                <w:sz w:val="22"/>
                                <w:szCs w:val="22"/>
                              </w:rPr>
                            </w:pPr>
                            <w:r w:rsidRPr="00FA5C67">
                              <w:rPr>
                                <w:rStyle w:val="CharAttribute0"/>
                                <w:rFonts w:eastAsia="Batang"/>
                                <w:sz w:val="22"/>
                                <w:szCs w:val="22"/>
                              </w:rPr>
                              <w:t>Chapter 2</w:t>
                            </w:r>
                          </w:p>
                          <w:p w14:paraId="72D4621F" w14:textId="77777777" w:rsidR="00BB3BD0" w:rsidRPr="00FA5C67" w:rsidRDefault="00BB3BD0" w:rsidP="00CB7272">
                            <w:pPr>
                              <w:pStyle w:val="ParaAttribute5"/>
                              <w:spacing w:line="276" w:lineRule="auto"/>
                              <w:rPr>
                                <w:rFonts w:eastAsia="Times New Roman"/>
                                <w:sz w:val="22"/>
                                <w:szCs w:val="22"/>
                              </w:rPr>
                            </w:pPr>
                          </w:p>
                          <w:p w14:paraId="58C52B88" w14:textId="77777777" w:rsidR="00BB3BD0" w:rsidRPr="00FA5C67" w:rsidRDefault="00BB3BD0" w:rsidP="00CB7272">
                            <w:pPr>
                              <w:pStyle w:val="ParaAttribute3"/>
                              <w:spacing w:line="276" w:lineRule="auto"/>
                              <w:rPr>
                                <w:rFonts w:ascii="Calibri" w:eastAsia="Calibri" w:hAnsi="Calibri"/>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34FF41" id="AutoShape 228" o:spid="_x0000_s1029" style="position:absolute;left:0;text-align:left;margin-left:98.55pt;margin-top:5.8pt;width:168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66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" fillcolor="#d9d9d9" strokeweight=".25pt">
                <v:fill color2="gray" focus="100%" type="gradient"/>
                <v:stroke joinstyle="miter"/>
                <v:shadow on="t" color="black" opacity="24929f" origin=",.5" offset="0,4559pt"/>
                <v:textbox>
                  <w:txbxContent>
                    <w:p w14:paraId="250CB04E" w14:textId="77777777" w:rsidR="00BB3BD0" w:rsidRPr="00FA5C67" w:rsidRDefault="00BB3BD0" w:rsidP="00CB7272">
                      <w:pPr>
                        <w:pStyle w:val="ParaAttribute22"/>
                        <w:rPr>
                          <w:rFonts w:eastAsia="Times New Roman"/>
                          <w:sz w:val="22"/>
                          <w:szCs w:val="22"/>
                        </w:rPr>
                      </w:pPr>
                      <w:r w:rsidRPr="00FA5C67">
                        <w:rPr>
                          <w:rStyle w:val="CharAttribute0"/>
                          <w:rFonts w:eastAsia="Batang"/>
                          <w:sz w:val="22"/>
                          <w:szCs w:val="22"/>
                        </w:rPr>
                        <w:t>Chapter 2</w:t>
                      </w:r>
                    </w:p>
                    <w:p w14:paraId="72D4621F" w14:textId="77777777" w:rsidR="00BB3BD0" w:rsidRPr="00FA5C67" w:rsidRDefault="00BB3BD0" w:rsidP="00CB7272">
                      <w:pPr>
                        <w:pStyle w:val="ParaAttribute5"/>
                        <w:spacing w:line="276" w:lineRule="auto"/>
                        <w:rPr>
                          <w:rFonts w:eastAsia="Times New Roman"/>
                          <w:sz w:val="22"/>
                          <w:szCs w:val="22"/>
                        </w:rPr>
                      </w:pPr>
                    </w:p>
                    <w:p w14:paraId="58C52B88" w14:textId="77777777" w:rsidR="00BB3BD0" w:rsidRPr="00FA5C67" w:rsidRDefault="00BB3BD0" w:rsidP="00CB7272">
                      <w:pPr>
                        <w:pStyle w:val="ParaAttribute3"/>
                        <w:spacing w:line="276" w:lineRule="auto"/>
                        <w:rPr>
                          <w:rFonts w:ascii="Calibri" w:eastAsia="Calibri" w:hAnsi="Calibri"/>
                          <w:sz w:val="22"/>
                          <w:szCs w:val="22"/>
                        </w:rPr>
                      </w:pPr>
                    </w:p>
                  </w:txbxContent>
                </v:textbox>
              </v:roundrect>
            </w:pict>
          </mc:Fallback>
        </mc:AlternateContent>
      </w:r>
      <w:r w:rsidRPr="00986602">
        <w:rPr>
          <w:rFonts w:ascii="Times New Roman" w:eastAsia="Batang" w:hAnsi="Times New Roman" w:cs="Times New Roman"/>
          <w:noProof/>
          <w:kern w:val="2"/>
          <w:sz w:val="24"/>
        </w:rPr>
        <mc:AlternateContent>
          <mc:Choice Requires="wps">
            <w:drawing>
              <wp:anchor distT="0" distB="0" distL="114300" distR="114300" simplePos="0" relativeHeight="251660288" behindDoc="0" locked="0" layoutInCell="1" allowOverlap="1" wp14:anchorId="14688825" wp14:editId="093BA3EC">
                <wp:simplePos x="0" y="0"/>
                <wp:positionH relativeFrom="column">
                  <wp:posOffset>0</wp:posOffset>
                </wp:positionH>
                <wp:positionV relativeFrom="paragraph">
                  <wp:posOffset>0</wp:posOffset>
                </wp:positionV>
                <wp:extent cx="635000" cy="635000"/>
                <wp:effectExtent l="9525" t="9525" r="12700" b="12700"/>
                <wp:wrapNone/>
                <wp:docPr id="269" name="Text Box 68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B73838" id="Text Box 682" o:spid="_x0000_s1026" type="#_x0000_t202" style="position:absolute;margin-left:0;margin-top:0;width:50pt;height:50pt;z-index:251660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">
                <o:lock v:ext="edit" selection="t"/>
              </v:shape>
            </w:pict>
          </mc:Fallback>
        </mc:AlternateContent>
      </w:r>
      <w:r w:rsidRPr="00986602">
        <w:rPr>
          <w:rFonts w:ascii="Times New Roman" w:eastAsia="Batang" w:hAnsi="Times New Roman" w:cs="Times New Roman"/>
          <w:noProof/>
          <w:kern w:val="2"/>
          <w:sz w:val="24"/>
        </w:rPr>
        <mc:AlternateContent>
          <mc:Choice Requires="wps">
            <w:drawing>
              <wp:anchor distT="0" distB="0" distL="114300" distR="114300" simplePos="0" relativeHeight="251661312" behindDoc="0" locked="0" layoutInCell="1" allowOverlap="1" wp14:anchorId="500C5C37" wp14:editId="053A8EC3">
                <wp:simplePos x="0" y="0"/>
                <wp:positionH relativeFrom="column">
                  <wp:posOffset>0</wp:posOffset>
                </wp:positionH>
                <wp:positionV relativeFrom="paragraph">
                  <wp:posOffset>0</wp:posOffset>
                </wp:positionV>
                <wp:extent cx="635000" cy="635000"/>
                <wp:effectExtent l="9525" t="9525" r="12700" b="12700"/>
                <wp:wrapNone/>
                <wp:docPr id="266" name="Text Box 68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C491F" id="Text Box 681" o:spid="_x0000_s1026" type="#_x0000_t202" style="position:absolute;margin-left:0;margin-top:0;width:50pt;height:50pt;z-index:2516613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">
                <o:lock v:ext="edit" selection="t"/>
              </v:shape>
            </w:pict>
          </mc:Fallback>
        </mc:AlternateContent>
      </w:r>
    </w:p>
    <w:p w14:paraId="2B428671" w14:textId="77777777" w:rsidR="00CB7272" w:rsidRPr="00986602" w:rsidRDefault="00CB7272" w:rsidP="00CB7272">
      <w:pPr>
        <w:widowControl w:val="0"/>
        <w:wordWrap w:val="0"/>
        <w:autoSpaceDE w:val="0"/>
        <w:autoSpaceDN w:val="0"/>
        <w:spacing w:before="120" w:after="120" w:line="360" w:lineRule="auto"/>
        <w:jc w:val="both"/>
        <w:rPr>
          <w:rFonts w:ascii="Times New Roman" w:eastAsia="Times New Roman" w:hAnsi="Times New Roman" w:cs="Times New Roman"/>
          <w:kern w:val="2"/>
          <w:sz w:val="24"/>
          <w:lang w:eastAsia="ko-KR"/>
        </w:rPr>
      </w:pPr>
      <w:r w:rsidRPr="00986602">
        <w:rPr>
          <w:rFonts w:ascii="Times New Roman" w:eastAsia="Batang" w:hAnsi="Times New Roman" w:cs="Times New Roman"/>
          <w:noProof/>
          <w:kern w:val="2"/>
          <w:sz w:val="24"/>
        </w:rPr>
        <mc:AlternateContent>
          <mc:Choice Requires="wps">
            <w:drawing>
              <wp:anchor distT="0" distB="0" distL="114300" distR="114300" simplePos="0" relativeHeight="251698176" behindDoc="0" locked="0" layoutInCell="1" allowOverlap="1" wp14:anchorId="32838E15" wp14:editId="7BEE7ACA">
                <wp:simplePos x="0" y="0"/>
                <wp:positionH relativeFrom="column">
                  <wp:posOffset>2344848</wp:posOffset>
                </wp:positionH>
                <wp:positionV relativeFrom="paragraph">
                  <wp:posOffset>302310</wp:posOffset>
                </wp:positionV>
                <wp:extent cx="9053" cy="388168"/>
                <wp:effectExtent l="38100" t="0" r="67310" b="50165"/>
                <wp:wrapNone/>
                <wp:docPr id="200" name="Straight Arrow Connector 200"/>
                <wp:cNvGraphicFramePr/>
                <a:graphic xmlns:a="http://schemas.openxmlformats.org/drawingml/2006/main">
                  <a:graphicData uri="http://schemas.microsoft.com/office/word/2010/wordprocessingShape">
                    <wps:wsp>
                      <wps:cNvCnPr/>
                      <wps:spPr>
                        <a:xfrm>
                          <a:off x="0" y="0"/>
                          <a:ext cx="9053" cy="38816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5D77A2AF" id="Straight Arrow Connector 200" o:spid="_x0000_s1026" type="#_x0000_t32" style="position:absolute;margin-left:184.65pt;margin-top:23.8pt;width:.7pt;height:30.5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" strokecolor="windowText" strokeweight=".5pt">
                <v:stroke endarrow="block" joinstyle="miter"/>
              </v:shape>
            </w:pict>
          </mc:Fallback>
        </mc:AlternateContent>
      </w:r>
      <w:r w:rsidRPr="00986602">
        <w:rPr>
          <w:rFonts w:ascii="Times New Roman" w:eastAsia="Batang" w:hAnsi="Times New Roman" w:cs="Times New Roman"/>
          <w:noProof/>
          <w:kern w:val="2"/>
          <w:sz w:val="24"/>
        </w:rPr>
        <mc:AlternateContent>
          <mc:Choice Requires="wps">
            <w:drawing>
              <wp:anchor distT="0" distB="0" distL="114300" distR="114300" simplePos="0" relativeHeight="251695104" behindDoc="0" locked="0" layoutInCell="1" allowOverlap="1" wp14:anchorId="06E99C4F" wp14:editId="4B1E3F2A">
                <wp:simplePos x="0" y="0"/>
                <wp:positionH relativeFrom="column">
                  <wp:posOffset>977774</wp:posOffset>
                </wp:positionH>
                <wp:positionV relativeFrom="paragraph">
                  <wp:posOffset>29575</wp:posOffset>
                </wp:positionV>
                <wp:extent cx="117695" cy="0"/>
                <wp:effectExtent l="0" t="0" r="0" b="0"/>
                <wp:wrapNone/>
                <wp:docPr id="195" name="Straight Connector 195"/>
                <wp:cNvGraphicFramePr/>
                <a:graphic xmlns:a="http://schemas.openxmlformats.org/drawingml/2006/main">
                  <a:graphicData uri="http://schemas.microsoft.com/office/word/2010/wordprocessingShape">
                    <wps:wsp>
                      <wps:cNvCnPr/>
                      <wps:spPr>
                        <a:xfrm flipH="1">
                          <a:off x="0" y="0"/>
                          <a:ext cx="117695"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7ED629FD" id="Straight Connector 195" o:spid="_x0000_s1026" style="position:absolute;flip:x;z-index:251695104;visibility:visible;mso-wrap-style:square;mso-wrap-distance-left:9pt;mso-wrap-distance-top:0;mso-wrap-distance-right:9pt;mso-wrap-distance-bottom:0;mso-position-horizontal:absolute;mso-position-horizontal-relative:text;mso-position-vertical:absolute;mso-position-vertical-relative:text" from="77pt,2.35pt" to="86.2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" strokecolor="#4472c4" strokeweight=".5pt">
                <v:stroke joinstyle="miter"/>
              </v:line>
            </w:pict>
          </mc:Fallback>
        </mc:AlternateContent>
      </w:r>
      <w:r w:rsidRPr="00986602">
        <w:rPr>
          <w:rFonts w:ascii="Times New Roman" w:eastAsia="Batang" w:hAnsi="Times New Roman" w:cs="Times New Roman"/>
          <w:noProof/>
          <w:kern w:val="2"/>
          <w:sz w:val="24"/>
        </w:rPr>
        <mc:AlternateContent>
          <mc:Choice Requires="wps">
            <w:drawing>
              <wp:anchor distT="0" distB="0" distL="114300" distR="114300" simplePos="0" relativeHeight="251694080" behindDoc="0" locked="0" layoutInCell="1" allowOverlap="1" wp14:anchorId="626A1E80" wp14:editId="1C20F217">
                <wp:simplePos x="0" y="0"/>
                <wp:positionH relativeFrom="column">
                  <wp:posOffset>1097626</wp:posOffset>
                </wp:positionH>
                <wp:positionV relativeFrom="paragraph">
                  <wp:posOffset>29575</wp:posOffset>
                </wp:positionV>
                <wp:extent cx="0" cy="914400"/>
                <wp:effectExtent l="0" t="0" r="38100" b="19050"/>
                <wp:wrapNone/>
                <wp:docPr id="119" name="Straight Connector 119"/>
                <wp:cNvGraphicFramePr/>
                <a:graphic xmlns:a="http://schemas.openxmlformats.org/drawingml/2006/main">
                  <a:graphicData uri="http://schemas.microsoft.com/office/word/2010/wordprocessingShape">
                    <wps:wsp>
                      <wps:cNvCnPr/>
                      <wps:spPr>
                        <a:xfrm>
                          <a:off x="0" y="0"/>
                          <a:ext cx="0" cy="91440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DD13FB" id="Straight Connector 11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86.45pt,2.35pt" to="86.45pt,7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" strokecolor="black [3040]"/>
            </w:pict>
          </mc:Fallback>
        </mc:AlternateContent>
      </w:r>
      <w:r w:rsidRPr="00986602">
        <w:rPr>
          <w:rFonts w:ascii="Times New Roman" w:eastAsia="Batang" w:hAnsi="Times New Roman" w:cs="Times New Roman"/>
          <w:noProof/>
          <w:kern w:val="2"/>
          <w:sz w:val="24"/>
        </w:rPr>
        <mc:AlternateContent>
          <mc:Choice Requires="wps">
            <w:drawing>
              <wp:anchor distT="0" distB="0" distL="114300" distR="114300" simplePos="0" relativeHeight="251693056" behindDoc="0" locked="0" layoutInCell="1" allowOverlap="1" wp14:anchorId="36F40AD0" wp14:editId="4B4F98B7">
                <wp:simplePos x="0" y="0"/>
                <wp:positionH relativeFrom="column">
                  <wp:posOffset>1097626</wp:posOffset>
                </wp:positionH>
                <wp:positionV relativeFrom="paragraph">
                  <wp:posOffset>29575</wp:posOffset>
                </wp:positionV>
                <wp:extent cx="151752" cy="0"/>
                <wp:effectExtent l="0" t="0" r="0" b="0"/>
                <wp:wrapNone/>
                <wp:docPr id="88" name="Straight Connector 88"/>
                <wp:cNvGraphicFramePr/>
                <a:graphic xmlns:a="http://schemas.openxmlformats.org/drawingml/2006/main">
                  <a:graphicData uri="http://schemas.microsoft.com/office/word/2010/wordprocessingShape">
                    <wps:wsp>
                      <wps:cNvCnPr/>
                      <wps:spPr>
                        <a:xfrm flipH="1">
                          <a:off x="0" y="0"/>
                          <a:ext cx="151752"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CF4C1F" id="Straight Connector 88" o:spid="_x0000_s1026" style="position:absolute;flip:x;z-index:251693056;visibility:visible;mso-wrap-style:square;mso-wrap-distance-left:9pt;mso-wrap-distance-top:0;mso-wrap-distance-right:9pt;mso-wrap-distance-bottom:0;mso-position-horizontal:absolute;mso-position-horizontal-relative:text;mso-position-vertical:absolute;mso-position-vertical-relative:text" from="86.45pt,2.35pt" to="98.4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" strokecolor="black [3040]"/>
            </w:pict>
          </mc:Fallback>
        </mc:AlternateContent>
      </w:r>
      <w:r w:rsidRPr="00986602">
        <w:rPr>
          <w:rFonts w:ascii="Times New Roman" w:eastAsia="Batang" w:hAnsi="Times New Roman" w:cs="Times New Roman"/>
          <w:noProof/>
          <w:kern w:val="2"/>
          <w:sz w:val="24"/>
        </w:rPr>
        <mc:AlternateContent>
          <mc:Choice Requires="wps">
            <w:drawing>
              <wp:anchor distT="0" distB="0" distL="114300" distR="114300" simplePos="0" relativeHeight="251671552" behindDoc="0" locked="0" layoutInCell="1" allowOverlap="1" wp14:anchorId="47A28570" wp14:editId="40E5F52D">
                <wp:simplePos x="0" y="0"/>
                <wp:positionH relativeFrom="column">
                  <wp:posOffset>3379025</wp:posOffset>
                </wp:positionH>
                <wp:positionV relativeFrom="paragraph">
                  <wp:posOffset>26868</wp:posOffset>
                </wp:positionV>
                <wp:extent cx="228600" cy="0"/>
                <wp:effectExtent l="0" t="0" r="19050" b="19050"/>
                <wp:wrapNone/>
                <wp:docPr id="264" name="AutoShap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straightConnector1">
                          <a:avLst/>
                        </a:prstGeom>
                        <a:noFill/>
                        <a:ln w="3175">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w:pict>
              <v:shape w14:anchorId="448E541C" id="AutoShape 225" o:spid="_x0000_s1026" type="#_x0000_t32" style="position:absolute;margin-left:266.05pt;margin-top:2.1pt;width:18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" strokeweight=".25pt">
                <v:stroke joinstyle="miter"/>
              </v:shape>
            </w:pict>
          </mc:Fallback>
        </mc:AlternateContent>
      </w:r>
      <w:r w:rsidRPr="00986602">
        <w:rPr>
          <w:rFonts w:ascii="Times New Roman" w:eastAsia="Batang" w:hAnsi="Times New Roman" w:cs="Times New Roman"/>
          <w:kern w:val="2"/>
          <w:sz w:val="24"/>
          <w:szCs w:val="24"/>
          <w:lang w:eastAsia="ko-KR"/>
        </w:rPr>
        <w:t xml:space="preserve">                                                                                 </w:t>
      </w:r>
    </w:p>
    <w:p w14:paraId="322C7997" w14:textId="31A9DC65" w:rsidR="00CB7272" w:rsidRPr="00986602" w:rsidRDefault="001A5D24" w:rsidP="00CB7272">
      <w:pPr>
        <w:widowControl w:val="0"/>
        <w:wordWrap w:val="0"/>
        <w:autoSpaceDE w:val="0"/>
        <w:autoSpaceDN w:val="0"/>
        <w:spacing w:before="120" w:after="120" w:line="360" w:lineRule="auto"/>
        <w:jc w:val="both"/>
        <w:rPr>
          <w:rFonts w:ascii="Times New Roman" w:eastAsia="Times New Roman" w:hAnsi="Times New Roman" w:cs="Times New Roman"/>
          <w:kern w:val="2"/>
          <w:sz w:val="24"/>
          <w:lang w:eastAsia="ko-KR"/>
        </w:rPr>
      </w:pPr>
      <w:r w:rsidRPr="00986602">
        <w:rPr>
          <w:rFonts w:ascii="Times New Roman" w:eastAsia="Batang" w:hAnsi="Times New Roman" w:cs="Times New Roman"/>
          <w:noProof/>
          <w:kern w:val="2"/>
          <w:sz w:val="24"/>
        </w:rPr>
        <mc:AlternateContent>
          <mc:Choice Requires="wps">
            <w:drawing>
              <wp:anchor distT="0" distB="0" distL="114300" distR="114300" simplePos="0" relativeHeight="251702272" behindDoc="0" locked="0" layoutInCell="1" allowOverlap="1" wp14:anchorId="5C78D01A" wp14:editId="127CC476">
                <wp:simplePos x="0" y="0"/>
                <wp:positionH relativeFrom="margin">
                  <wp:align>left</wp:align>
                </wp:positionH>
                <wp:positionV relativeFrom="paragraph">
                  <wp:posOffset>183296</wp:posOffset>
                </wp:positionV>
                <wp:extent cx="967740" cy="503433"/>
                <wp:effectExtent l="0" t="0" r="22860" b="11430"/>
                <wp:wrapNone/>
                <wp:docPr id="7"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740" cy="503433"/>
                        </a:xfrm>
                        <a:prstGeom prst="rect">
                          <a:avLst/>
                        </a:prstGeom>
                        <a:solidFill>
                          <a:sysClr val="window" lastClr="FFFFFF"/>
                        </a:solidFill>
                        <a:ln w="9525" cap="flat" cmpd="sng" algn="ctr">
                          <a:solidFill>
                            <a:sysClr val="windowText" lastClr="000000"/>
                          </a:solidFill>
                          <a:prstDash val="solid"/>
                          <a:miter lim="800000"/>
                          <a:headEnd/>
                          <a:tailEnd/>
                        </a:ln>
                        <a:effectLst/>
                      </wps:spPr>
                      <wps:txbx>
                        <w:txbxContent>
                          <w:p w14:paraId="29B8CD54" w14:textId="3E7DB136" w:rsidR="00BB3BD0" w:rsidRPr="006E0AC1" w:rsidRDefault="00BB3BD0" w:rsidP="001A5D24">
                            <w:pPr>
                              <w:pStyle w:val="ParaAttribute5"/>
                              <w:spacing w:line="276" w:lineRule="auto"/>
                              <w:rPr>
                                <w:rFonts w:eastAsia="Times New Roman"/>
                                <w:sz w:val="24"/>
                                <w:szCs w:val="24"/>
                              </w:rPr>
                            </w:pPr>
                            <w:r w:rsidRPr="006E0AC1">
                              <w:rPr>
                                <w:rStyle w:val="CharAttribute0"/>
                                <w:rFonts w:eastAsia="Batang"/>
                                <w:szCs w:val="24"/>
                              </w:rPr>
                              <w:t>Objective</w:t>
                            </w:r>
                            <w:r>
                              <w:rPr>
                                <w:rStyle w:val="CharAttribute0"/>
                                <w:rFonts w:eastAsia="Batang"/>
                                <w:szCs w:val="24"/>
                              </w:rPr>
                              <w:t>s</w:t>
                            </w:r>
                            <w:r w:rsidRPr="006E0AC1">
                              <w:rPr>
                                <w:rStyle w:val="CharAttribute0"/>
                                <w:rFonts w:eastAsia="Batang"/>
                                <w:szCs w:val="24"/>
                              </w:rPr>
                              <w:t xml:space="preserve"> </w:t>
                            </w:r>
                            <w:r>
                              <w:rPr>
                                <w:rStyle w:val="CharAttribute0"/>
                                <w:rFonts w:eastAsia="Batang"/>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78D01A" id="Text Box 208" o:spid="_x0000_s1030" type="#_x0000_t202" style="position:absolute;left:0;text-align:left;margin-left:0;margin-top:14.45pt;width:76.2pt;height:39.65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" fillcolor="window" strokecolor="windowText">
                <v:textbox>
                  <w:txbxContent>
                    <w:p w14:paraId="29B8CD54" w14:textId="3E7DB136" w:rsidR="00BB3BD0" w:rsidRPr="006E0AC1" w:rsidRDefault="00BB3BD0" w:rsidP="001A5D24">
                      <w:pPr>
                        <w:pStyle w:val="ParaAttribute5"/>
                        <w:spacing w:line="276" w:lineRule="auto"/>
                        <w:rPr>
                          <w:rFonts w:eastAsia="Times New Roman"/>
                          <w:sz w:val="24"/>
                          <w:szCs w:val="24"/>
                        </w:rPr>
                      </w:pPr>
                      <w:r w:rsidRPr="006E0AC1">
                        <w:rPr>
                          <w:rStyle w:val="CharAttribute0"/>
                          <w:rFonts w:eastAsia="Batang"/>
                          <w:szCs w:val="24"/>
                        </w:rPr>
                        <w:t>Objective</w:t>
                      </w:r>
                      <w:r>
                        <w:rPr>
                          <w:rStyle w:val="CharAttribute0"/>
                          <w:rFonts w:eastAsia="Batang"/>
                          <w:szCs w:val="24"/>
                        </w:rPr>
                        <w:t>s</w:t>
                      </w:r>
                      <w:r w:rsidRPr="006E0AC1">
                        <w:rPr>
                          <w:rStyle w:val="CharAttribute0"/>
                          <w:rFonts w:eastAsia="Batang"/>
                          <w:szCs w:val="24"/>
                        </w:rPr>
                        <w:t xml:space="preserve"> </w:t>
                      </w:r>
                      <w:r>
                        <w:rPr>
                          <w:rStyle w:val="CharAttribute0"/>
                          <w:rFonts w:eastAsia="Batang"/>
                          <w:szCs w:val="24"/>
                        </w:rPr>
                        <w:t>1</w:t>
                      </w:r>
                    </w:p>
                  </w:txbxContent>
                </v:textbox>
                <w10:wrap anchorx="margin"/>
              </v:shape>
            </w:pict>
          </mc:Fallback>
        </mc:AlternateContent>
      </w:r>
      <w:r w:rsidR="00CB7272" w:rsidRPr="00986602">
        <w:rPr>
          <w:rFonts w:ascii="Times New Roman" w:eastAsia="Batang" w:hAnsi="Times New Roman" w:cs="Times New Roman"/>
          <w:noProof/>
          <w:kern w:val="2"/>
          <w:sz w:val="24"/>
        </w:rPr>
        <mc:AlternateContent>
          <mc:Choice Requires="wps">
            <w:drawing>
              <wp:anchor distT="0" distB="0" distL="114300" distR="114300" simplePos="0" relativeHeight="251673600" behindDoc="0" locked="0" layoutInCell="1" allowOverlap="1" wp14:anchorId="50FB90DE" wp14:editId="5DF18677">
                <wp:simplePos x="0" y="0"/>
                <wp:positionH relativeFrom="column">
                  <wp:posOffset>3612333</wp:posOffset>
                </wp:positionH>
                <wp:positionV relativeFrom="paragraph">
                  <wp:posOffset>333281</wp:posOffset>
                </wp:positionV>
                <wp:extent cx="2000250" cy="633742"/>
                <wp:effectExtent l="0" t="0" r="19050" b="13970"/>
                <wp:wrapNone/>
                <wp:docPr id="256"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633742"/>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40301543" w14:textId="77777777" w:rsidR="00BB3BD0" w:rsidRPr="006E0AC1" w:rsidRDefault="00BB3BD0" w:rsidP="00A1189C">
                            <w:pPr>
                              <w:pStyle w:val="ParaAttribute26"/>
                              <w:spacing w:after="0" w:line="276" w:lineRule="auto"/>
                              <w:rPr>
                                <w:rStyle w:val="CharAttribute0"/>
                                <w:rFonts w:eastAsia="Batang" w:cstheme="minorBidi"/>
                                <w:color w:val="000000"/>
                                <w:szCs w:val="24"/>
                                <w:lang w:val="en-GB"/>
                              </w:rPr>
                            </w:pPr>
                            <w:r w:rsidRPr="006E0AC1">
                              <w:rPr>
                                <w:rStyle w:val="CharAttribute0"/>
                                <w:rFonts w:eastAsia="Batang"/>
                                <w:color w:val="000000"/>
                                <w:szCs w:val="24"/>
                              </w:rPr>
                              <w:t xml:space="preserve">Step 3: Data collection and </w:t>
                            </w:r>
                          </w:p>
                          <w:p w14:paraId="0FAC84E2" w14:textId="77777777" w:rsidR="00BB3BD0" w:rsidRPr="006E0AC1" w:rsidRDefault="00BB3BD0" w:rsidP="00A1189C">
                            <w:pPr>
                              <w:pStyle w:val="ParaAttribute26"/>
                              <w:spacing w:after="0" w:line="276" w:lineRule="auto"/>
                              <w:rPr>
                                <w:color w:val="000000"/>
                                <w:sz w:val="24"/>
                                <w:szCs w:val="24"/>
                              </w:rPr>
                            </w:pPr>
                            <w:r w:rsidRPr="006E0AC1">
                              <w:rPr>
                                <w:rStyle w:val="CharAttribute0"/>
                                <w:rFonts w:eastAsia="Batang"/>
                                <w:color w:val="000000"/>
                                <w:szCs w:val="24"/>
                              </w:rPr>
                              <w:t>Methodology</w:t>
                            </w:r>
                          </w:p>
                          <w:p w14:paraId="687287E6" w14:textId="77777777" w:rsidR="00BB3BD0" w:rsidRPr="00FA5C67" w:rsidRDefault="00BB3BD0" w:rsidP="00CB7272">
                            <w:pPr>
                              <w:pStyle w:val="ParaAttribute21"/>
                              <w:spacing w:line="276" w:lineRule="auto"/>
                              <w:rPr>
                                <w:rFonts w:eastAsia="Times New Roman"/>
                                <w:sz w:val="22"/>
                                <w:szCs w:val="22"/>
                              </w:rPr>
                            </w:pPr>
                          </w:p>
                          <w:p w14:paraId="0CD46C6F" w14:textId="77777777" w:rsidR="00BB3BD0" w:rsidRPr="00FA5C67" w:rsidRDefault="00BB3BD0" w:rsidP="00CB7272">
                            <w:pPr>
                              <w:pStyle w:val="ParaAttribute21"/>
                              <w:spacing w:line="276" w:lineRule="auto"/>
                              <w:rPr>
                                <w:rFonts w:eastAsia="Times New Roman"/>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FB90DE" id="Text Box 217" o:spid="_x0000_s1031" type="#_x0000_t202" style="position:absolute;left:0;text-align:left;margin-left:284.45pt;margin-top:26.25pt;width:157.5pt;height:49.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" fillcolor="window" strokecolor="windowText" strokeweight="1pt">
                <v:textbox>
                  <w:txbxContent>
                    <w:p w14:paraId="40301543" w14:textId="77777777" w:rsidR="00BB3BD0" w:rsidRPr="006E0AC1" w:rsidRDefault="00BB3BD0" w:rsidP="00A1189C">
                      <w:pPr>
                        <w:pStyle w:val="ParaAttribute26"/>
                        <w:spacing w:after="0" w:line="276" w:lineRule="auto"/>
                        <w:rPr>
                          <w:rStyle w:val="CharAttribute0"/>
                          <w:rFonts w:eastAsia="Batang" w:cstheme="minorBidi"/>
                          <w:color w:val="000000"/>
                          <w:szCs w:val="24"/>
                          <w:lang w:val="en-GB"/>
                        </w:rPr>
                      </w:pPr>
                      <w:r w:rsidRPr="006E0AC1">
                        <w:rPr>
                          <w:rStyle w:val="CharAttribute0"/>
                          <w:rFonts w:eastAsia="Batang"/>
                          <w:color w:val="000000"/>
                          <w:szCs w:val="24"/>
                        </w:rPr>
                        <w:t xml:space="preserve">Step 3: Data collection and </w:t>
                      </w:r>
                    </w:p>
                    <w:p w14:paraId="0FAC84E2" w14:textId="77777777" w:rsidR="00BB3BD0" w:rsidRPr="006E0AC1" w:rsidRDefault="00BB3BD0" w:rsidP="00A1189C">
                      <w:pPr>
                        <w:pStyle w:val="ParaAttribute26"/>
                        <w:spacing w:after="0" w:line="276" w:lineRule="auto"/>
                        <w:rPr>
                          <w:color w:val="000000"/>
                          <w:sz w:val="24"/>
                          <w:szCs w:val="24"/>
                        </w:rPr>
                      </w:pPr>
                      <w:r w:rsidRPr="006E0AC1">
                        <w:rPr>
                          <w:rStyle w:val="CharAttribute0"/>
                          <w:rFonts w:eastAsia="Batang"/>
                          <w:color w:val="000000"/>
                          <w:szCs w:val="24"/>
                        </w:rPr>
                        <w:t>Methodology</w:t>
                      </w:r>
                    </w:p>
                    <w:p w14:paraId="687287E6" w14:textId="77777777" w:rsidR="00BB3BD0" w:rsidRPr="00FA5C67" w:rsidRDefault="00BB3BD0" w:rsidP="00CB7272">
                      <w:pPr>
                        <w:pStyle w:val="ParaAttribute21"/>
                        <w:spacing w:line="276" w:lineRule="auto"/>
                        <w:rPr>
                          <w:rFonts w:eastAsia="Times New Roman"/>
                          <w:sz w:val="22"/>
                          <w:szCs w:val="22"/>
                        </w:rPr>
                      </w:pPr>
                    </w:p>
                    <w:p w14:paraId="0CD46C6F" w14:textId="77777777" w:rsidR="00BB3BD0" w:rsidRPr="00FA5C67" w:rsidRDefault="00BB3BD0" w:rsidP="00CB7272">
                      <w:pPr>
                        <w:pStyle w:val="ParaAttribute21"/>
                        <w:spacing w:line="276" w:lineRule="auto"/>
                        <w:rPr>
                          <w:rFonts w:eastAsia="Times New Roman"/>
                          <w:sz w:val="22"/>
                          <w:szCs w:val="22"/>
                        </w:rPr>
                      </w:pPr>
                    </w:p>
                  </w:txbxContent>
                </v:textbox>
              </v:shape>
            </w:pict>
          </mc:Fallback>
        </mc:AlternateContent>
      </w:r>
      <w:r w:rsidR="00CB7272" w:rsidRPr="00986602">
        <w:rPr>
          <w:rFonts w:ascii="Times New Roman" w:eastAsia="Batang" w:hAnsi="Times New Roman" w:cs="Times New Roman"/>
          <w:noProof/>
          <w:kern w:val="2"/>
          <w:sz w:val="24"/>
        </w:rPr>
        <mc:AlternateContent>
          <mc:Choice Requires="wps">
            <w:drawing>
              <wp:anchor distT="0" distB="0" distL="114300" distR="114300" simplePos="0" relativeHeight="251672576" behindDoc="0" locked="0" layoutInCell="1" allowOverlap="1" wp14:anchorId="15C059B3" wp14:editId="0F3DF309">
                <wp:simplePos x="0" y="0"/>
                <wp:positionH relativeFrom="column">
                  <wp:posOffset>1271905</wp:posOffset>
                </wp:positionH>
                <wp:positionV relativeFrom="paragraph">
                  <wp:posOffset>343593</wp:posOffset>
                </wp:positionV>
                <wp:extent cx="2133600" cy="558800"/>
                <wp:effectExtent l="0" t="0" r="19050" b="57924700"/>
                <wp:wrapNone/>
                <wp:docPr id="258" name="AutoShape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3600" cy="558800"/>
                        </a:xfrm>
                        <a:prstGeom prst="roundRect">
                          <a:avLst>
                            <a:gd name="adj" fmla="val 25431"/>
                          </a:avLst>
                        </a:prstGeom>
                        <a:gradFill rotWithShape="0">
                          <a:gsLst>
                            <a:gs pos="0">
                              <a:srgbClr val="D9D9D9"/>
                            </a:gs>
                            <a:gs pos="100000">
                              <a:srgbClr val="808080"/>
                            </a:gs>
                          </a:gsLst>
                          <a:lin ang="5400000" scaled="1"/>
                        </a:gradFill>
                        <a:ln w="3175">
                          <a:solidFill>
                            <a:srgbClr val="000000"/>
                          </a:solidFill>
                          <a:miter lim="800000"/>
                          <a:headEnd/>
                          <a:tailEnd/>
                        </a:ln>
                        <a:effectLst>
                          <a:outerShdw dist="57899300" dir="5400000" rotWithShape="0">
                            <a:srgbClr val="000000">
                              <a:alpha val="38039"/>
                            </a:srgbClr>
                          </a:outerShdw>
                        </a:effectLst>
                      </wps:spPr>
                      <wps:txbx>
                        <w:txbxContent>
                          <w:p w14:paraId="47FF2DC7" w14:textId="77777777" w:rsidR="00BB3BD0" w:rsidRPr="00FA5C67" w:rsidRDefault="00BB3BD0" w:rsidP="00CB7272">
                            <w:pPr>
                              <w:pStyle w:val="ParaAttribute22"/>
                              <w:rPr>
                                <w:rFonts w:eastAsia="Times New Roman"/>
                                <w:sz w:val="22"/>
                                <w:szCs w:val="22"/>
                              </w:rPr>
                            </w:pPr>
                            <w:r w:rsidRPr="00FA5C67">
                              <w:rPr>
                                <w:rStyle w:val="CharAttribute0"/>
                                <w:rFonts w:eastAsia="Batang"/>
                                <w:sz w:val="22"/>
                                <w:szCs w:val="22"/>
                              </w:rPr>
                              <w:t>Chapter 3</w:t>
                            </w:r>
                          </w:p>
                          <w:p w14:paraId="238BFCF8" w14:textId="77777777" w:rsidR="00BB3BD0" w:rsidRPr="00FA5C67" w:rsidRDefault="00BB3BD0" w:rsidP="00CB7272">
                            <w:pPr>
                              <w:pStyle w:val="ParaAttribute5"/>
                              <w:spacing w:line="276" w:lineRule="auto"/>
                              <w:rPr>
                                <w:rFonts w:eastAsia="Times New Roman"/>
                                <w:sz w:val="22"/>
                                <w:szCs w:val="22"/>
                              </w:rPr>
                            </w:pPr>
                          </w:p>
                          <w:p w14:paraId="4C74691F" w14:textId="77777777" w:rsidR="00BB3BD0" w:rsidRPr="00FA5C67" w:rsidRDefault="00BB3BD0" w:rsidP="00CB7272">
                            <w:pPr>
                              <w:pStyle w:val="ParaAttribute3"/>
                              <w:spacing w:line="276" w:lineRule="auto"/>
                              <w:rPr>
                                <w:rFonts w:ascii="Calibri" w:eastAsia="Calibri" w:hAnsi="Calibri"/>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5C059B3" id="AutoShape 219" o:spid="_x0000_s1032" style="position:absolute;left:0;text-align:left;margin-left:100.15pt;margin-top:27.05pt;width:168pt;height:4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66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" fillcolor="#d9d9d9" strokeweight=".25pt">
                <v:fill color2="gray" focus="100%" type="gradient"/>
                <v:stroke joinstyle="miter"/>
                <v:shadow on="t" color="black" opacity="24929f" origin=",.5" offset="0,4559pt"/>
                <v:textbox>
                  <w:txbxContent>
                    <w:p w14:paraId="47FF2DC7" w14:textId="77777777" w:rsidR="00BB3BD0" w:rsidRPr="00FA5C67" w:rsidRDefault="00BB3BD0" w:rsidP="00CB7272">
                      <w:pPr>
                        <w:pStyle w:val="ParaAttribute22"/>
                        <w:rPr>
                          <w:rFonts w:eastAsia="Times New Roman"/>
                          <w:sz w:val="22"/>
                          <w:szCs w:val="22"/>
                        </w:rPr>
                      </w:pPr>
                      <w:r w:rsidRPr="00FA5C67">
                        <w:rPr>
                          <w:rStyle w:val="CharAttribute0"/>
                          <w:rFonts w:eastAsia="Batang"/>
                          <w:sz w:val="22"/>
                          <w:szCs w:val="22"/>
                        </w:rPr>
                        <w:t>Chapter 3</w:t>
                      </w:r>
                    </w:p>
                    <w:p w14:paraId="238BFCF8" w14:textId="77777777" w:rsidR="00BB3BD0" w:rsidRPr="00FA5C67" w:rsidRDefault="00BB3BD0" w:rsidP="00CB7272">
                      <w:pPr>
                        <w:pStyle w:val="ParaAttribute5"/>
                        <w:spacing w:line="276" w:lineRule="auto"/>
                        <w:rPr>
                          <w:rFonts w:eastAsia="Times New Roman"/>
                          <w:sz w:val="22"/>
                          <w:szCs w:val="22"/>
                        </w:rPr>
                      </w:pPr>
                    </w:p>
                    <w:p w14:paraId="4C74691F" w14:textId="77777777" w:rsidR="00BB3BD0" w:rsidRPr="00FA5C67" w:rsidRDefault="00BB3BD0" w:rsidP="00CB7272">
                      <w:pPr>
                        <w:pStyle w:val="ParaAttribute3"/>
                        <w:spacing w:line="276" w:lineRule="auto"/>
                        <w:rPr>
                          <w:rFonts w:ascii="Calibri" w:eastAsia="Calibri" w:hAnsi="Calibri"/>
                          <w:sz w:val="22"/>
                          <w:szCs w:val="22"/>
                        </w:rPr>
                      </w:pPr>
                    </w:p>
                  </w:txbxContent>
                </v:textbox>
              </v:roundrect>
            </w:pict>
          </mc:Fallback>
        </mc:AlternateContent>
      </w:r>
      <w:r w:rsidR="00CB7272" w:rsidRPr="00986602">
        <w:rPr>
          <w:rFonts w:ascii="Times New Roman" w:eastAsia="Batang" w:hAnsi="Times New Roman" w:cs="Times New Roman"/>
          <w:kern w:val="2"/>
          <w:sz w:val="24"/>
          <w:szCs w:val="24"/>
          <w:lang w:eastAsia="ko-KR"/>
        </w:rPr>
        <w:t xml:space="preserve">                                                                                               </w:t>
      </w:r>
    </w:p>
    <w:p w14:paraId="6F4155D7" w14:textId="77777777" w:rsidR="00CB7272" w:rsidRPr="00986602" w:rsidRDefault="00CB7272" w:rsidP="00CB7272">
      <w:pPr>
        <w:widowControl w:val="0"/>
        <w:wordWrap w:val="0"/>
        <w:autoSpaceDE w:val="0"/>
        <w:autoSpaceDN w:val="0"/>
        <w:spacing w:before="120" w:after="120" w:line="360" w:lineRule="auto"/>
        <w:jc w:val="both"/>
        <w:rPr>
          <w:rFonts w:ascii="Times New Roman" w:eastAsia="Times New Roman" w:hAnsi="Times New Roman" w:cs="Times New Roman"/>
          <w:kern w:val="2"/>
          <w:sz w:val="24"/>
          <w:lang w:eastAsia="ko-KR"/>
        </w:rPr>
      </w:pPr>
      <w:r w:rsidRPr="00986602">
        <w:rPr>
          <w:rFonts w:ascii="Times New Roman" w:eastAsia="Batang" w:hAnsi="Times New Roman" w:cs="Times New Roman"/>
          <w:noProof/>
          <w:kern w:val="2"/>
          <w:sz w:val="24"/>
        </w:rPr>
        <mc:AlternateContent>
          <mc:Choice Requires="wps">
            <w:drawing>
              <wp:anchor distT="0" distB="0" distL="114300" distR="114300" simplePos="0" relativeHeight="251691008" behindDoc="0" locked="0" layoutInCell="1" allowOverlap="1" wp14:anchorId="56A14CED" wp14:editId="051103D5">
                <wp:simplePos x="0" y="0"/>
                <wp:positionH relativeFrom="column">
                  <wp:posOffset>1094381</wp:posOffset>
                </wp:positionH>
                <wp:positionV relativeFrom="paragraph">
                  <wp:posOffset>259963</wp:posOffset>
                </wp:positionV>
                <wp:extent cx="178352" cy="0"/>
                <wp:effectExtent l="0" t="0" r="0" b="0"/>
                <wp:wrapNone/>
                <wp:docPr id="193" name="Straight Connector 193"/>
                <wp:cNvGraphicFramePr/>
                <a:graphic xmlns:a="http://schemas.openxmlformats.org/drawingml/2006/main">
                  <a:graphicData uri="http://schemas.microsoft.com/office/word/2010/wordprocessingShape">
                    <wps:wsp>
                      <wps:cNvCnPr/>
                      <wps:spPr>
                        <a:xfrm flipV="1">
                          <a:off x="0" y="0"/>
                          <a:ext cx="178352"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D4BD8A" id="Straight Connector 193"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15pt,20.45pt" to="100.2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" strokecolor="black [3040]"/>
            </w:pict>
          </mc:Fallback>
        </mc:AlternateContent>
      </w:r>
      <w:r w:rsidRPr="00986602">
        <w:rPr>
          <w:rFonts w:ascii="Times New Roman" w:eastAsia="Batang" w:hAnsi="Times New Roman" w:cs="Times New Roman"/>
          <w:noProof/>
          <w:kern w:val="2"/>
          <w:sz w:val="24"/>
        </w:rPr>
        <mc:AlternateContent>
          <mc:Choice Requires="wps">
            <w:drawing>
              <wp:anchor distT="0" distB="0" distL="114300" distR="114300" simplePos="0" relativeHeight="251682816" behindDoc="0" locked="0" layoutInCell="1" allowOverlap="1" wp14:anchorId="78CCACC9" wp14:editId="5F0D93E1">
                <wp:simplePos x="0" y="0"/>
                <wp:positionH relativeFrom="column">
                  <wp:posOffset>1094381</wp:posOffset>
                </wp:positionH>
                <wp:positionV relativeFrom="paragraph">
                  <wp:posOffset>259963</wp:posOffset>
                </wp:positionV>
                <wp:extent cx="0" cy="1202635"/>
                <wp:effectExtent l="0" t="0" r="38100" b="36195"/>
                <wp:wrapNone/>
                <wp:docPr id="77" name="Straight Connector 77"/>
                <wp:cNvGraphicFramePr/>
                <a:graphic xmlns:a="http://schemas.openxmlformats.org/drawingml/2006/main">
                  <a:graphicData uri="http://schemas.microsoft.com/office/word/2010/wordprocessingShape">
                    <wps:wsp>
                      <wps:cNvCnPr/>
                      <wps:spPr>
                        <a:xfrm>
                          <a:off x="0" y="0"/>
                          <a:ext cx="0" cy="120263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E8496D" id="Straight Connector 77"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15pt,20.45pt" to="86.15pt,1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" strokecolor="black [3040]"/>
            </w:pict>
          </mc:Fallback>
        </mc:AlternateContent>
      </w:r>
      <w:r w:rsidRPr="00986602">
        <w:rPr>
          <w:rFonts w:ascii="Times New Roman" w:eastAsia="Batang" w:hAnsi="Times New Roman" w:cs="Times New Roman"/>
          <w:noProof/>
          <w:kern w:val="2"/>
          <w:sz w:val="24"/>
        </w:rPr>
        <mc:AlternateContent>
          <mc:Choice Requires="wps">
            <w:drawing>
              <wp:anchor distT="0" distB="0" distL="114300" distR="114300" simplePos="0" relativeHeight="251688960" behindDoc="0" locked="0" layoutInCell="1" allowOverlap="1" wp14:anchorId="26EEF821" wp14:editId="38B1D837">
                <wp:simplePos x="0" y="0"/>
                <wp:positionH relativeFrom="column">
                  <wp:posOffset>3407402</wp:posOffset>
                </wp:positionH>
                <wp:positionV relativeFrom="paragraph">
                  <wp:posOffset>263335</wp:posOffset>
                </wp:positionV>
                <wp:extent cx="211776" cy="0"/>
                <wp:effectExtent l="0" t="0" r="0" b="0"/>
                <wp:wrapNone/>
                <wp:docPr id="127" name="Straight Connector 127"/>
                <wp:cNvGraphicFramePr/>
                <a:graphic xmlns:a="http://schemas.openxmlformats.org/drawingml/2006/main">
                  <a:graphicData uri="http://schemas.microsoft.com/office/word/2010/wordprocessingShape">
                    <wps:wsp>
                      <wps:cNvCnPr/>
                      <wps:spPr>
                        <a:xfrm flipH="1">
                          <a:off x="0" y="0"/>
                          <a:ext cx="211776"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D296F6" id="Straight Connector 127"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3pt,20.75pt" to="28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" strokecolor="black [3040]"/>
            </w:pict>
          </mc:Fallback>
        </mc:AlternateContent>
      </w:r>
      <w:r w:rsidRPr="00986602">
        <w:rPr>
          <w:rFonts w:ascii="Times New Roman" w:eastAsia="Batang" w:hAnsi="Times New Roman" w:cs="Times New Roman"/>
          <w:noProof/>
          <w:kern w:val="2"/>
          <w:sz w:val="24"/>
        </w:rPr>
        <mc:AlternateContent>
          <mc:Choice Requires="wps">
            <w:drawing>
              <wp:anchor distT="0" distB="0" distL="114300" distR="114300" simplePos="0" relativeHeight="251662336" behindDoc="0" locked="0" layoutInCell="1" allowOverlap="1" wp14:anchorId="19C081BC" wp14:editId="093DD547">
                <wp:simplePos x="0" y="0"/>
                <wp:positionH relativeFrom="column">
                  <wp:posOffset>0</wp:posOffset>
                </wp:positionH>
                <wp:positionV relativeFrom="paragraph">
                  <wp:posOffset>0</wp:posOffset>
                </wp:positionV>
                <wp:extent cx="635000" cy="635000"/>
                <wp:effectExtent l="9525" t="9525" r="12700" b="12700"/>
                <wp:wrapNone/>
                <wp:docPr id="260" name="Text Box 68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6C48DF" id="Text Box 680" o:spid="_x0000_s1026" type="#_x0000_t202" style="position:absolute;margin-left:0;margin-top:0;width:50pt;height:50pt;z-index:2516623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">
                <o:lock v:ext="edit" selection="t"/>
              </v:shape>
            </w:pict>
          </mc:Fallback>
        </mc:AlternateContent>
      </w:r>
      <w:r w:rsidRPr="00986602">
        <w:rPr>
          <w:rFonts w:ascii="Times New Roman" w:eastAsia="Batang" w:hAnsi="Times New Roman" w:cs="Times New Roman"/>
          <w:noProof/>
          <w:kern w:val="2"/>
          <w:sz w:val="24"/>
        </w:rPr>
        <mc:AlternateContent>
          <mc:Choice Requires="wps">
            <w:drawing>
              <wp:anchor distT="0" distB="0" distL="114300" distR="114300" simplePos="0" relativeHeight="251663360" behindDoc="0" locked="0" layoutInCell="1" allowOverlap="1" wp14:anchorId="242BBF50" wp14:editId="3D573495">
                <wp:simplePos x="0" y="0"/>
                <wp:positionH relativeFrom="column">
                  <wp:posOffset>0</wp:posOffset>
                </wp:positionH>
                <wp:positionV relativeFrom="paragraph">
                  <wp:posOffset>0</wp:posOffset>
                </wp:positionV>
                <wp:extent cx="635000" cy="635000"/>
                <wp:effectExtent l="9525" t="9525" r="12700" b="12700"/>
                <wp:wrapNone/>
                <wp:docPr id="257" name="Text Box 67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B474AF" id="Text Box 679" o:spid="_x0000_s1026" type="#_x0000_t202" style="position:absolute;margin-left:0;margin-top:0;width:50pt;height:50pt;z-index:2516633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">
                <o:lock v:ext="edit" selection="t"/>
              </v:shape>
            </w:pict>
          </mc:Fallback>
        </mc:AlternateContent>
      </w:r>
      <w:r w:rsidRPr="00986602">
        <w:rPr>
          <w:rFonts w:ascii="Times New Roman" w:eastAsia="Batang" w:hAnsi="Times New Roman" w:cs="Times New Roman"/>
          <w:kern w:val="2"/>
          <w:sz w:val="24"/>
          <w:szCs w:val="24"/>
          <w:lang w:eastAsia="ko-KR"/>
        </w:rPr>
        <w:t xml:space="preserve">                                                                                                                             </w:t>
      </w:r>
    </w:p>
    <w:p w14:paraId="38871DF4" w14:textId="77777777" w:rsidR="00CB7272" w:rsidRPr="00986602" w:rsidRDefault="00CB7272" w:rsidP="00CB7272">
      <w:pPr>
        <w:widowControl w:val="0"/>
        <w:wordWrap w:val="0"/>
        <w:autoSpaceDE w:val="0"/>
        <w:autoSpaceDN w:val="0"/>
        <w:spacing w:before="120" w:after="120" w:line="360" w:lineRule="auto"/>
        <w:jc w:val="both"/>
        <w:rPr>
          <w:rFonts w:ascii="Times New Roman" w:eastAsia="Times New Roman" w:hAnsi="Times New Roman" w:cs="Times New Roman"/>
          <w:kern w:val="2"/>
          <w:sz w:val="24"/>
          <w:lang w:eastAsia="ko-KR"/>
        </w:rPr>
      </w:pPr>
      <w:r w:rsidRPr="00986602">
        <w:rPr>
          <w:noProof/>
        </w:rPr>
        <mc:AlternateContent>
          <mc:Choice Requires="wps">
            <w:drawing>
              <wp:anchor distT="0" distB="0" distL="114300" distR="114300" simplePos="0" relativeHeight="251699200" behindDoc="0" locked="0" layoutInCell="1" allowOverlap="1" wp14:anchorId="55890DC5" wp14:editId="05E23003">
                <wp:simplePos x="0" y="0"/>
                <wp:positionH relativeFrom="column">
                  <wp:posOffset>2373712</wp:posOffset>
                </wp:positionH>
                <wp:positionV relativeFrom="paragraph">
                  <wp:posOffset>243576</wp:posOffset>
                </wp:positionV>
                <wp:extent cx="0" cy="561315"/>
                <wp:effectExtent l="76200" t="0" r="57150" b="48895"/>
                <wp:wrapNone/>
                <wp:docPr id="201" name="Straight Arrow Connector 201"/>
                <wp:cNvGraphicFramePr/>
                <a:graphic xmlns:a="http://schemas.openxmlformats.org/drawingml/2006/main">
                  <a:graphicData uri="http://schemas.microsoft.com/office/word/2010/wordprocessingShape">
                    <wps:wsp>
                      <wps:cNvCnPr/>
                      <wps:spPr>
                        <a:xfrm>
                          <a:off x="0" y="0"/>
                          <a:ext cx="0" cy="56131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147F174" id="Straight Arrow Connector 201" o:spid="_x0000_s1026" type="#_x0000_t32" style="position:absolute;margin-left:186.9pt;margin-top:19.2pt;width:0;height:44.2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" strokecolor="windowText" strokeweight=".5pt">
                <v:stroke endarrow="block" joinstyle="miter"/>
              </v:shape>
            </w:pict>
          </mc:Fallback>
        </mc:AlternateContent>
      </w:r>
      <w:r w:rsidRPr="00986602">
        <w:rPr>
          <w:noProof/>
        </w:rPr>
        <mc:AlternateContent>
          <mc:Choice Requires="wps">
            <w:drawing>
              <wp:anchor distT="0" distB="0" distL="114300" distR="114300" simplePos="0" relativeHeight="251689984" behindDoc="0" locked="0" layoutInCell="1" allowOverlap="1" wp14:anchorId="515896B7" wp14:editId="4E9ACA17">
                <wp:simplePos x="0" y="0"/>
                <wp:positionH relativeFrom="column">
                  <wp:posOffset>-2568</wp:posOffset>
                </wp:positionH>
                <wp:positionV relativeFrom="paragraph">
                  <wp:posOffset>197264</wp:posOffset>
                </wp:positionV>
                <wp:extent cx="957801" cy="417443"/>
                <wp:effectExtent l="0" t="0" r="13970" b="20955"/>
                <wp:wrapNone/>
                <wp:docPr id="192"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7801" cy="417443"/>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5773BF29" w14:textId="77043802" w:rsidR="00BB3BD0" w:rsidRPr="006E0AC1" w:rsidRDefault="00BB3BD0" w:rsidP="00CB7272">
                            <w:pPr>
                              <w:pStyle w:val="ParaAttribute5"/>
                              <w:spacing w:line="276" w:lineRule="auto"/>
                              <w:rPr>
                                <w:rFonts w:eastAsia="Times New Roman"/>
                                <w:sz w:val="24"/>
                                <w:szCs w:val="24"/>
                              </w:rPr>
                            </w:pPr>
                            <w:r w:rsidRPr="006E0AC1">
                              <w:rPr>
                                <w:rStyle w:val="CharAttribute0"/>
                                <w:rFonts w:eastAsia="Batang"/>
                                <w:szCs w:val="24"/>
                              </w:rPr>
                              <w:t xml:space="preserve">Objective </w:t>
                            </w:r>
                            <w:r>
                              <w:rPr>
                                <w:rStyle w:val="CharAttribute0"/>
                                <w:rFonts w:eastAsia="Batang"/>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5896B7" id="Text Box 220" o:spid="_x0000_s1033" type="#_x0000_t202" style="position:absolute;left:0;text-align:left;margin-left:-.2pt;margin-top:15.55pt;width:75.4pt;height:32.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" fillcolor="window" strokecolor="windowText" strokeweight="1pt">
                <v:textbox>
                  <w:txbxContent>
                    <w:p w14:paraId="5773BF29" w14:textId="77043802" w:rsidR="00BB3BD0" w:rsidRPr="006E0AC1" w:rsidRDefault="00BB3BD0" w:rsidP="00CB7272">
                      <w:pPr>
                        <w:pStyle w:val="ParaAttribute5"/>
                        <w:spacing w:line="276" w:lineRule="auto"/>
                        <w:rPr>
                          <w:rFonts w:eastAsia="Times New Roman"/>
                          <w:sz w:val="24"/>
                          <w:szCs w:val="24"/>
                        </w:rPr>
                      </w:pPr>
                      <w:r w:rsidRPr="006E0AC1">
                        <w:rPr>
                          <w:rStyle w:val="CharAttribute0"/>
                          <w:rFonts w:eastAsia="Batang"/>
                          <w:szCs w:val="24"/>
                        </w:rPr>
                        <w:t xml:space="preserve">Objective </w:t>
                      </w:r>
                      <w:r>
                        <w:rPr>
                          <w:rStyle w:val="CharAttribute0"/>
                          <w:rFonts w:eastAsia="Batang"/>
                          <w:szCs w:val="24"/>
                        </w:rPr>
                        <w:t>2</w:t>
                      </w:r>
                    </w:p>
                  </w:txbxContent>
                </v:textbox>
              </v:shape>
            </w:pict>
          </mc:Fallback>
        </mc:AlternateContent>
      </w:r>
      <w:r w:rsidRPr="00986602">
        <w:rPr>
          <w:rFonts w:ascii="Times New Roman" w:eastAsia="Batang" w:hAnsi="Times New Roman" w:cs="Times New Roman"/>
          <w:kern w:val="2"/>
          <w:sz w:val="24"/>
          <w:szCs w:val="24"/>
          <w:lang w:eastAsia="ko-KR"/>
        </w:rPr>
        <w:t xml:space="preserve">                                                                                                                       </w:t>
      </w:r>
    </w:p>
    <w:p w14:paraId="3294F56E" w14:textId="77777777" w:rsidR="00CB7272" w:rsidRPr="00986602" w:rsidRDefault="00CB7272" w:rsidP="00CB7272">
      <w:pPr>
        <w:widowControl w:val="0"/>
        <w:wordWrap w:val="0"/>
        <w:autoSpaceDE w:val="0"/>
        <w:autoSpaceDN w:val="0"/>
        <w:spacing w:before="120" w:after="120" w:line="360" w:lineRule="auto"/>
        <w:jc w:val="both"/>
        <w:rPr>
          <w:rFonts w:ascii="Times New Roman" w:eastAsia="Times New Roman" w:hAnsi="Times New Roman" w:cs="Times New Roman"/>
          <w:kern w:val="2"/>
          <w:sz w:val="24"/>
          <w:lang w:eastAsia="ko-KR"/>
        </w:rPr>
      </w:pPr>
      <w:r w:rsidRPr="00986602">
        <w:rPr>
          <w:rFonts w:ascii="Times New Roman" w:eastAsia="Batang" w:hAnsi="Times New Roman" w:cs="Times New Roman"/>
          <w:noProof/>
          <w:kern w:val="2"/>
          <w:sz w:val="24"/>
        </w:rPr>
        <mc:AlternateContent>
          <mc:Choice Requires="wps">
            <w:drawing>
              <wp:anchor distT="0" distB="0" distL="114300" distR="114300" simplePos="0" relativeHeight="251692032" behindDoc="0" locked="0" layoutInCell="1" allowOverlap="1" wp14:anchorId="2347A581" wp14:editId="0EA514D7">
                <wp:simplePos x="0" y="0"/>
                <wp:positionH relativeFrom="column">
                  <wp:posOffset>964565</wp:posOffset>
                </wp:positionH>
                <wp:positionV relativeFrom="paragraph">
                  <wp:posOffset>67089</wp:posOffset>
                </wp:positionV>
                <wp:extent cx="129209" cy="0"/>
                <wp:effectExtent l="0" t="0" r="0" b="0"/>
                <wp:wrapNone/>
                <wp:docPr id="194" name="Straight Connector 194"/>
                <wp:cNvGraphicFramePr/>
                <a:graphic xmlns:a="http://schemas.openxmlformats.org/drawingml/2006/main">
                  <a:graphicData uri="http://schemas.microsoft.com/office/word/2010/wordprocessingShape">
                    <wps:wsp>
                      <wps:cNvCnPr/>
                      <wps:spPr>
                        <a:xfrm>
                          <a:off x="0" y="0"/>
                          <a:ext cx="129209"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FA1A4D" id="Straight Connector 194"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95pt,5.3pt" to="86.1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" strokecolor="black [3040]"/>
            </w:pict>
          </mc:Fallback>
        </mc:AlternateContent>
      </w:r>
      <w:r w:rsidRPr="00986602">
        <w:rPr>
          <w:rFonts w:ascii="Times New Roman" w:eastAsia="Batang" w:hAnsi="Times New Roman" w:cs="Times New Roman"/>
          <w:noProof/>
          <w:kern w:val="2"/>
          <w:sz w:val="24"/>
        </w:rPr>
        <mc:AlternateContent>
          <mc:Choice Requires="wps">
            <w:drawing>
              <wp:anchor distT="0" distB="0" distL="114300" distR="114300" simplePos="0" relativeHeight="251686912" behindDoc="0" locked="0" layoutInCell="1" allowOverlap="1" wp14:anchorId="6E1D40D0" wp14:editId="734C5B0E">
                <wp:simplePos x="0" y="0"/>
                <wp:positionH relativeFrom="column">
                  <wp:posOffset>3482612</wp:posOffset>
                </wp:positionH>
                <wp:positionV relativeFrom="paragraph">
                  <wp:posOffset>327363</wp:posOffset>
                </wp:positionV>
                <wp:extent cx="106837" cy="0"/>
                <wp:effectExtent l="0" t="0" r="0" b="0"/>
                <wp:wrapNone/>
                <wp:docPr id="123" name="Straight Connector 123"/>
                <wp:cNvGraphicFramePr/>
                <a:graphic xmlns:a="http://schemas.openxmlformats.org/drawingml/2006/main">
                  <a:graphicData uri="http://schemas.microsoft.com/office/word/2010/wordprocessingShape">
                    <wps:wsp>
                      <wps:cNvCnPr/>
                      <wps:spPr>
                        <a:xfrm flipH="1">
                          <a:off x="0" y="0"/>
                          <a:ext cx="106837"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66BF217" id="Straight Connector 123"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2pt,25.8pt" to="282.6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" strokecolor="#4472c4" strokeweight=".5pt">
                <v:stroke joinstyle="miter"/>
              </v:line>
            </w:pict>
          </mc:Fallback>
        </mc:AlternateContent>
      </w:r>
      <w:r w:rsidRPr="00986602">
        <w:rPr>
          <w:rFonts w:ascii="Times New Roman" w:eastAsia="Batang" w:hAnsi="Times New Roman" w:cs="Times New Roman"/>
          <w:noProof/>
          <w:kern w:val="2"/>
          <w:sz w:val="24"/>
        </w:rPr>
        <mc:AlternateContent>
          <mc:Choice Requires="wps">
            <w:drawing>
              <wp:anchor distT="0" distB="0" distL="114300" distR="114300" simplePos="0" relativeHeight="251684864" behindDoc="0" locked="0" layoutInCell="1" allowOverlap="1" wp14:anchorId="534E0CB7" wp14:editId="744AA038">
                <wp:simplePos x="0" y="0"/>
                <wp:positionH relativeFrom="column">
                  <wp:posOffset>3482612</wp:posOffset>
                </wp:positionH>
                <wp:positionV relativeFrom="paragraph">
                  <wp:posOffset>327363</wp:posOffset>
                </wp:positionV>
                <wp:extent cx="0" cy="765959"/>
                <wp:effectExtent l="0" t="0" r="38100" b="15240"/>
                <wp:wrapNone/>
                <wp:docPr id="121" name="Straight Connector 121"/>
                <wp:cNvGraphicFramePr/>
                <a:graphic xmlns:a="http://schemas.openxmlformats.org/drawingml/2006/main">
                  <a:graphicData uri="http://schemas.microsoft.com/office/word/2010/wordprocessingShape">
                    <wps:wsp>
                      <wps:cNvCnPr/>
                      <wps:spPr>
                        <a:xfrm flipV="1">
                          <a:off x="0" y="0"/>
                          <a:ext cx="0" cy="765959"/>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F4677B" id="Straight Connector 121"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2pt,25.8pt" to="274.2pt,8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" strokecolor="black [3040]"/>
            </w:pict>
          </mc:Fallback>
        </mc:AlternateContent>
      </w:r>
      <w:r w:rsidRPr="00986602">
        <w:rPr>
          <w:rFonts w:ascii="Times New Roman" w:eastAsia="Batang" w:hAnsi="Times New Roman" w:cs="Times New Roman"/>
          <w:noProof/>
          <w:kern w:val="2"/>
          <w:sz w:val="24"/>
        </w:rPr>
        <mc:AlternateContent>
          <mc:Choice Requires="wps">
            <w:drawing>
              <wp:anchor distT="0" distB="0" distL="114300" distR="114300" simplePos="0" relativeHeight="251675648" behindDoc="0" locked="0" layoutInCell="1" allowOverlap="1" wp14:anchorId="6DF17914" wp14:editId="63BEF477">
                <wp:simplePos x="0" y="0"/>
                <wp:positionH relativeFrom="column">
                  <wp:posOffset>3592401</wp:posOffset>
                </wp:positionH>
                <wp:positionV relativeFrom="paragraph">
                  <wp:posOffset>23982</wp:posOffset>
                </wp:positionV>
                <wp:extent cx="2009775" cy="558140"/>
                <wp:effectExtent l="0" t="0" r="28575" b="13970"/>
                <wp:wrapNone/>
                <wp:docPr id="250"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558140"/>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655330AD" w14:textId="77777777" w:rsidR="00BB3BD0" w:rsidRPr="006E0AC1" w:rsidRDefault="00BB3BD0" w:rsidP="00CB7272">
                            <w:pPr>
                              <w:pStyle w:val="NoSpacing"/>
                              <w:rPr>
                                <w:sz w:val="24"/>
                                <w:szCs w:val="24"/>
                              </w:rPr>
                            </w:pPr>
                            <w:r w:rsidRPr="006E0AC1">
                              <w:rPr>
                                <w:rStyle w:val="CharAttribute0"/>
                                <w:rFonts w:eastAsia="Batang"/>
                                <w:color w:val="000000"/>
                                <w:szCs w:val="24"/>
                              </w:rPr>
                              <w:t xml:space="preserve">Step 4: Analysis and Presentation of results               </w:t>
                            </w:r>
                          </w:p>
                          <w:p w14:paraId="437F57BB" w14:textId="77777777" w:rsidR="00BB3BD0" w:rsidRPr="00FA5C67" w:rsidRDefault="00BB3BD0" w:rsidP="00CB7272">
                            <w:pPr>
                              <w:pStyle w:val="ParaAttribute21"/>
                              <w:spacing w:line="276" w:lineRule="auto"/>
                              <w:rPr>
                                <w:rFonts w:eastAsia="Times New Roman"/>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F17914" id="Text Box 211" o:spid="_x0000_s1034" type="#_x0000_t202" style="position:absolute;left:0;text-align:left;margin-left:282.85pt;margin-top:1.9pt;width:158.25pt;height:43.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" fillcolor="window" strokecolor="windowText" strokeweight="1pt">
                <v:textbox>
                  <w:txbxContent>
                    <w:p w14:paraId="655330AD" w14:textId="77777777" w:rsidR="00BB3BD0" w:rsidRPr="006E0AC1" w:rsidRDefault="00BB3BD0" w:rsidP="00CB7272">
                      <w:pPr>
                        <w:pStyle w:val="NoSpacing"/>
                        <w:rPr>
                          <w:sz w:val="24"/>
                          <w:szCs w:val="24"/>
                        </w:rPr>
                      </w:pPr>
                      <w:r w:rsidRPr="006E0AC1">
                        <w:rPr>
                          <w:rStyle w:val="CharAttribute0"/>
                          <w:rFonts w:eastAsia="Batang"/>
                          <w:color w:val="000000"/>
                          <w:szCs w:val="24"/>
                        </w:rPr>
                        <w:t xml:space="preserve">Step 4: Analysis and Presentation of results               </w:t>
                      </w:r>
                    </w:p>
                    <w:p w14:paraId="437F57BB" w14:textId="77777777" w:rsidR="00BB3BD0" w:rsidRPr="00FA5C67" w:rsidRDefault="00BB3BD0" w:rsidP="00CB7272">
                      <w:pPr>
                        <w:pStyle w:val="ParaAttribute21"/>
                        <w:spacing w:line="276" w:lineRule="auto"/>
                        <w:rPr>
                          <w:rFonts w:eastAsia="Times New Roman"/>
                          <w:sz w:val="22"/>
                          <w:szCs w:val="22"/>
                        </w:rPr>
                      </w:pPr>
                    </w:p>
                  </w:txbxContent>
                </v:textbox>
              </v:shape>
            </w:pict>
          </mc:Fallback>
        </mc:AlternateContent>
      </w:r>
      <w:r w:rsidRPr="00986602">
        <w:rPr>
          <w:rFonts w:ascii="Times New Roman" w:eastAsia="Batang" w:hAnsi="Times New Roman" w:cs="Times New Roman"/>
          <w:kern w:val="2"/>
          <w:sz w:val="24"/>
          <w:szCs w:val="24"/>
          <w:lang w:eastAsia="ko-KR"/>
        </w:rPr>
        <w:t xml:space="preserve">  </w:t>
      </w:r>
    </w:p>
    <w:p w14:paraId="179843FF" w14:textId="43E28631" w:rsidR="00CB7272" w:rsidRPr="00986602" w:rsidRDefault="001A5D24" w:rsidP="00CB7272">
      <w:pPr>
        <w:widowControl w:val="0"/>
        <w:wordWrap w:val="0"/>
        <w:autoSpaceDE w:val="0"/>
        <w:autoSpaceDN w:val="0"/>
        <w:spacing w:before="120" w:after="120" w:line="360" w:lineRule="auto"/>
        <w:jc w:val="both"/>
        <w:rPr>
          <w:rFonts w:ascii="Times New Roman" w:eastAsia="Times New Roman" w:hAnsi="Times New Roman" w:cs="Times New Roman"/>
          <w:kern w:val="2"/>
          <w:sz w:val="24"/>
          <w:lang w:eastAsia="ko-KR"/>
        </w:rPr>
      </w:pPr>
      <w:r w:rsidRPr="00986602">
        <w:rPr>
          <w:rFonts w:ascii="Times New Roman" w:eastAsia="Batang" w:hAnsi="Times New Roman" w:cs="Times New Roman"/>
          <w:noProof/>
          <w:kern w:val="2"/>
          <w:sz w:val="24"/>
        </w:rPr>
        <mc:AlternateContent>
          <mc:Choice Requires="wps">
            <w:drawing>
              <wp:anchor distT="0" distB="0" distL="114300" distR="114300" simplePos="0" relativeHeight="251676672" behindDoc="0" locked="0" layoutInCell="1" allowOverlap="1" wp14:anchorId="2FB57158" wp14:editId="6442EC73">
                <wp:simplePos x="0" y="0"/>
                <wp:positionH relativeFrom="margin">
                  <wp:align>left</wp:align>
                </wp:positionH>
                <wp:positionV relativeFrom="paragraph">
                  <wp:posOffset>173333</wp:posOffset>
                </wp:positionV>
                <wp:extent cx="967740" cy="503433"/>
                <wp:effectExtent l="0" t="0" r="22860" b="11430"/>
                <wp:wrapNone/>
                <wp:docPr id="247"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740" cy="503433"/>
                        </a:xfrm>
                        <a:prstGeom prst="rect">
                          <a:avLst/>
                        </a:prstGeom>
                        <a:solidFill>
                          <a:sysClr val="window" lastClr="FFFFFF"/>
                        </a:solidFill>
                        <a:ln w="9525" cap="flat" cmpd="sng" algn="ctr">
                          <a:solidFill>
                            <a:sysClr val="windowText" lastClr="000000"/>
                          </a:solidFill>
                          <a:prstDash val="solid"/>
                          <a:miter lim="800000"/>
                          <a:headEnd/>
                          <a:tailEnd/>
                        </a:ln>
                        <a:effectLst/>
                      </wps:spPr>
                      <wps:txbx>
                        <w:txbxContent>
                          <w:p w14:paraId="74B2D6D7" w14:textId="40E96524" w:rsidR="00BB3BD0" w:rsidRPr="006E0AC1" w:rsidRDefault="00BB3BD0" w:rsidP="00CB7272">
                            <w:pPr>
                              <w:pStyle w:val="ParaAttribute5"/>
                              <w:spacing w:line="276" w:lineRule="auto"/>
                              <w:rPr>
                                <w:rFonts w:eastAsia="Times New Roman"/>
                                <w:sz w:val="24"/>
                                <w:szCs w:val="24"/>
                              </w:rPr>
                            </w:pPr>
                            <w:r w:rsidRPr="006E0AC1">
                              <w:rPr>
                                <w:rStyle w:val="CharAttribute0"/>
                                <w:rFonts w:eastAsia="Batang"/>
                                <w:szCs w:val="24"/>
                              </w:rPr>
                              <w:t>Objective</w:t>
                            </w:r>
                            <w:r>
                              <w:rPr>
                                <w:rStyle w:val="CharAttribute0"/>
                                <w:rFonts w:eastAsia="Batang"/>
                                <w:szCs w:val="24"/>
                              </w:rPr>
                              <w:t>s</w:t>
                            </w:r>
                            <w:r w:rsidRPr="006E0AC1">
                              <w:rPr>
                                <w:rStyle w:val="CharAttribute0"/>
                                <w:rFonts w:eastAsia="Batang"/>
                                <w:szCs w:val="24"/>
                              </w:rPr>
                              <w:t xml:space="preserve"> </w:t>
                            </w:r>
                            <w:r>
                              <w:rPr>
                                <w:rStyle w:val="CharAttribute0"/>
                                <w:rFonts w:eastAsia="Batang"/>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B57158" id="_x0000_s1035" type="#_x0000_t202" style="position:absolute;left:0;text-align:left;margin-left:0;margin-top:13.65pt;width:76.2pt;height:39.6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" fillcolor="window" strokecolor="windowText">
                <v:textbox>
                  <w:txbxContent>
                    <w:p w14:paraId="74B2D6D7" w14:textId="40E96524" w:rsidR="00BB3BD0" w:rsidRPr="006E0AC1" w:rsidRDefault="00BB3BD0" w:rsidP="00CB7272">
                      <w:pPr>
                        <w:pStyle w:val="ParaAttribute5"/>
                        <w:spacing w:line="276" w:lineRule="auto"/>
                        <w:rPr>
                          <w:rFonts w:eastAsia="Times New Roman"/>
                          <w:sz w:val="24"/>
                          <w:szCs w:val="24"/>
                        </w:rPr>
                      </w:pPr>
                      <w:r w:rsidRPr="006E0AC1">
                        <w:rPr>
                          <w:rStyle w:val="CharAttribute0"/>
                          <w:rFonts w:eastAsia="Batang"/>
                          <w:szCs w:val="24"/>
                        </w:rPr>
                        <w:t>Objective</w:t>
                      </w:r>
                      <w:r>
                        <w:rPr>
                          <w:rStyle w:val="CharAttribute0"/>
                          <w:rFonts w:eastAsia="Batang"/>
                          <w:szCs w:val="24"/>
                        </w:rPr>
                        <w:t>s</w:t>
                      </w:r>
                      <w:r w:rsidRPr="006E0AC1">
                        <w:rPr>
                          <w:rStyle w:val="CharAttribute0"/>
                          <w:rFonts w:eastAsia="Batang"/>
                          <w:szCs w:val="24"/>
                        </w:rPr>
                        <w:t xml:space="preserve"> </w:t>
                      </w:r>
                      <w:r>
                        <w:rPr>
                          <w:rStyle w:val="CharAttribute0"/>
                          <w:rFonts w:eastAsia="Batang"/>
                          <w:szCs w:val="24"/>
                        </w:rPr>
                        <w:t>3</w:t>
                      </w:r>
                    </w:p>
                  </w:txbxContent>
                </v:textbox>
                <w10:wrap anchorx="margin"/>
              </v:shape>
            </w:pict>
          </mc:Fallback>
        </mc:AlternateContent>
      </w:r>
      <w:r w:rsidR="00CB7272" w:rsidRPr="00986602">
        <w:rPr>
          <w:rFonts w:ascii="Times New Roman" w:eastAsia="Batang" w:hAnsi="Times New Roman" w:cs="Times New Roman"/>
          <w:noProof/>
          <w:kern w:val="2"/>
          <w:sz w:val="24"/>
        </w:rPr>
        <mc:AlternateContent>
          <mc:Choice Requires="wps">
            <w:drawing>
              <wp:anchor distT="0" distB="0" distL="114300" distR="114300" simplePos="0" relativeHeight="251674624" behindDoc="0" locked="0" layoutInCell="1" allowOverlap="1" wp14:anchorId="05142BD7" wp14:editId="32F5C8E0">
                <wp:simplePos x="0" y="0"/>
                <wp:positionH relativeFrom="column">
                  <wp:posOffset>1259205</wp:posOffset>
                </wp:positionH>
                <wp:positionV relativeFrom="paragraph">
                  <wp:posOffset>117269</wp:posOffset>
                </wp:positionV>
                <wp:extent cx="2133600" cy="571500"/>
                <wp:effectExtent l="0" t="0" r="19050" b="57931050"/>
                <wp:wrapNone/>
                <wp:docPr id="252" name="AutoShape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3600" cy="571500"/>
                        </a:xfrm>
                        <a:prstGeom prst="roundRect">
                          <a:avLst>
                            <a:gd name="adj" fmla="val 25431"/>
                          </a:avLst>
                        </a:prstGeom>
                        <a:gradFill rotWithShape="0">
                          <a:gsLst>
                            <a:gs pos="0">
                              <a:srgbClr val="D9D9D9"/>
                            </a:gs>
                            <a:gs pos="100000">
                              <a:srgbClr val="808080"/>
                            </a:gs>
                          </a:gsLst>
                          <a:lin ang="5400000" scaled="1"/>
                        </a:gradFill>
                        <a:ln w="3175">
                          <a:solidFill>
                            <a:srgbClr val="000000"/>
                          </a:solidFill>
                          <a:miter lim="800000"/>
                          <a:headEnd/>
                          <a:tailEnd/>
                        </a:ln>
                        <a:effectLst>
                          <a:outerShdw dist="57899300" dir="5400000" rotWithShape="0">
                            <a:srgbClr val="000000">
                              <a:alpha val="38039"/>
                            </a:srgbClr>
                          </a:outerShdw>
                        </a:effectLst>
                      </wps:spPr>
                      <wps:txbx>
                        <w:txbxContent>
                          <w:p w14:paraId="0343C631" w14:textId="77777777" w:rsidR="00BB3BD0" w:rsidRPr="00FA5C67" w:rsidRDefault="00BB3BD0" w:rsidP="00CB7272">
                            <w:pPr>
                              <w:pStyle w:val="ParaAttribute22"/>
                              <w:rPr>
                                <w:rFonts w:eastAsia="Times New Roman"/>
                                <w:sz w:val="22"/>
                                <w:szCs w:val="22"/>
                              </w:rPr>
                            </w:pPr>
                            <w:r w:rsidRPr="00FA5C67">
                              <w:rPr>
                                <w:rStyle w:val="CharAttribute0"/>
                                <w:rFonts w:eastAsia="Batang"/>
                                <w:sz w:val="22"/>
                                <w:szCs w:val="22"/>
                              </w:rPr>
                              <w:t>Chapter 4</w:t>
                            </w:r>
                          </w:p>
                          <w:p w14:paraId="5A16F78D" w14:textId="77777777" w:rsidR="00BB3BD0" w:rsidRPr="00FA5C67" w:rsidRDefault="00BB3BD0" w:rsidP="00CB7272">
                            <w:pPr>
                              <w:pStyle w:val="ParaAttribute5"/>
                              <w:spacing w:line="276" w:lineRule="auto"/>
                              <w:rPr>
                                <w:rFonts w:eastAsia="Times New Roman"/>
                                <w:sz w:val="22"/>
                                <w:szCs w:val="22"/>
                              </w:rPr>
                            </w:pPr>
                          </w:p>
                          <w:p w14:paraId="3E23CD71" w14:textId="77777777" w:rsidR="00BB3BD0" w:rsidRPr="00FA5C67" w:rsidRDefault="00BB3BD0" w:rsidP="00CB7272">
                            <w:pPr>
                              <w:pStyle w:val="ParaAttribute3"/>
                              <w:spacing w:line="276" w:lineRule="auto"/>
                              <w:rPr>
                                <w:rFonts w:ascii="Calibri" w:eastAsia="Calibri" w:hAnsi="Calibri"/>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5142BD7" id="AutoShape 213" o:spid="_x0000_s1036" style="position:absolute;left:0;text-align:left;margin-left:99.15pt;margin-top:9.25pt;width:168pt;height: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66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" fillcolor="#d9d9d9" strokeweight=".25pt">
                <v:fill color2="gray" focus="100%" type="gradient"/>
                <v:stroke joinstyle="miter"/>
                <v:shadow on="t" color="black" opacity="24929f" origin=",.5" offset="0,4559pt"/>
                <v:textbox>
                  <w:txbxContent>
                    <w:p w14:paraId="0343C631" w14:textId="77777777" w:rsidR="00BB3BD0" w:rsidRPr="00FA5C67" w:rsidRDefault="00BB3BD0" w:rsidP="00CB7272">
                      <w:pPr>
                        <w:pStyle w:val="ParaAttribute22"/>
                        <w:rPr>
                          <w:rFonts w:eastAsia="Times New Roman"/>
                          <w:sz w:val="22"/>
                          <w:szCs w:val="22"/>
                        </w:rPr>
                      </w:pPr>
                      <w:r w:rsidRPr="00FA5C67">
                        <w:rPr>
                          <w:rStyle w:val="CharAttribute0"/>
                          <w:rFonts w:eastAsia="Batang"/>
                          <w:sz w:val="22"/>
                          <w:szCs w:val="22"/>
                        </w:rPr>
                        <w:t>Chapter 4</w:t>
                      </w:r>
                    </w:p>
                    <w:p w14:paraId="5A16F78D" w14:textId="77777777" w:rsidR="00BB3BD0" w:rsidRPr="00FA5C67" w:rsidRDefault="00BB3BD0" w:rsidP="00CB7272">
                      <w:pPr>
                        <w:pStyle w:val="ParaAttribute5"/>
                        <w:spacing w:line="276" w:lineRule="auto"/>
                        <w:rPr>
                          <w:rFonts w:eastAsia="Times New Roman"/>
                          <w:sz w:val="22"/>
                          <w:szCs w:val="22"/>
                        </w:rPr>
                      </w:pPr>
                    </w:p>
                    <w:p w14:paraId="3E23CD71" w14:textId="77777777" w:rsidR="00BB3BD0" w:rsidRPr="00FA5C67" w:rsidRDefault="00BB3BD0" w:rsidP="00CB7272">
                      <w:pPr>
                        <w:pStyle w:val="ParaAttribute3"/>
                        <w:spacing w:line="276" w:lineRule="auto"/>
                        <w:rPr>
                          <w:rFonts w:ascii="Calibri" w:eastAsia="Calibri" w:hAnsi="Calibri"/>
                          <w:sz w:val="22"/>
                          <w:szCs w:val="22"/>
                        </w:rPr>
                      </w:pPr>
                    </w:p>
                  </w:txbxContent>
                </v:textbox>
              </v:roundrect>
            </w:pict>
          </mc:Fallback>
        </mc:AlternateContent>
      </w:r>
      <w:r w:rsidR="00CB7272" w:rsidRPr="00986602">
        <w:rPr>
          <w:rFonts w:ascii="Times New Roman" w:eastAsia="Batang" w:hAnsi="Times New Roman" w:cs="Times New Roman"/>
          <w:noProof/>
          <w:kern w:val="2"/>
          <w:sz w:val="24"/>
        </w:rPr>
        <mc:AlternateContent>
          <mc:Choice Requires="wps">
            <w:drawing>
              <wp:anchor distT="0" distB="0" distL="114300" distR="114300" simplePos="0" relativeHeight="251664384" behindDoc="0" locked="0" layoutInCell="1" allowOverlap="1" wp14:anchorId="18DD3F78" wp14:editId="7AD8AAF1">
                <wp:simplePos x="0" y="0"/>
                <wp:positionH relativeFrom="column">
                  <wp:posOffset>0</wp:posOffset>
                </wp:positionH>
                <wp:positionV relativeFrom="paragraph">
                  <wp:posOffset>0</wp:posOffset>
                </wp:positionV>
                <wp:extent cx="635000" cy="635000"/>
                <wp:effectExtent l="9525" t="9525" r="12700" b="12700"/>
                <wp:wrapNone/>
                <wp:docPr id="251" name="Text Box 67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7EC96F" id="Text Box 678" o:spid="_x0000_s1026" type="#_x0000_t202" style="position:absolute;margin-left:0;margin-top:0;width:50pt;height:50pt;z-index:2516643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">
                <o:lock v:ext="edit" selection="t"/>
              </v:shape>
            </w:pict>
          </mc:Fallback>
        </mc:AlternateContent>
      </w:r>
      <w:r w:rsidR="00CB7272" w:rsidRPr="00986602">
        <w:rPr>
          <w:rFonts w:ascii="Times New Roman" w:eastAsia="Batang" w:hAnsi="Times New Roman" w:cs="Times New Roman"/>
          <w:kern w:val="2"/>
          <w:sz w:val="24"/>
          <w:szCs w:val="24"/>
          <w:lang w:eastAsia="ko-KR"/>
        </w:rPr>
        <w:t xml:space="preserve">                                                                                 </w:t>
      </w:r>
    </w:p>
    <w:p w14:paraId="4775489B" w14:textId="29412984" w:rsidR="00CB7272" w:rsidRPr="00986602" w:rsidRDefault="00CB7272" w:rsidP="00CB7272">
      <w:pPr>
        <w:widowControl w:val="0"/>
        <w:wordWrap w:val="0"/>
        <w:autoSpaceDE w:val="0"/>
        <w:autoSpaceDN w:val="0"/>
        <w:spacing w:before="120" w:after="120" w:line="360" w:lineRule="auto"/>
        <w:jc w:val="both"/>
        <w:rPr>
          <w:rFonts w:ascii="Times New Roman" w:eastAsia="Times New Roman" w:hAnsi="Times New Roman" w:cs="Times New Roman"/>
          <w:kern w:val="2"/>
          <w:sz w:val="24"/>
          <w:lang w:eastAsia="ko-KR"/>
        </w:rPr>
      </w:pPr>
      <w:r w:rsidRPr="00986602">
        <w:rPr>
          <w:rFonts w:ascii="Times New Roman" w:eastAsia="Batang" w:hAnsi="Times New Roman" w:cs="Times New Roman"/>
          <w:noProof/>
          <w:kern w:val="2"/>
          <w:sz w:val="24"/>
        </w:rPr>
        <mc:AlternateContent>
          <mc:Choice Requires="wps">
            <w:drawing>
              <wp:anchor distT="0" distB="0" distL="114300" distR="114300" simplePos="0" relativeHeight="251683840" behindDoc="0" locked="0" layoutInCell="1" allowOverlap="1" wp14:anchorId="7259E902" wp14:editId="13460F85">
                <wp:simplePos x="0" y="0"/>
                <wp:positionH relativeFrom="column">
                  <wp:posOffset>970915</wp:posOffset>
                </wp:positionH>
                <wp:positionV relativeFrom="paragraph">
                  <wp:posOffset>70708</wp:posOffset>
                </wp:positionV>
                <wp:extent cx="278765" cy="0"/>
                <wp:effectExtent l="0" t="0" r="0" b="0"/>
                <wp:wrapNone/>
                <wp:docPr id="78" name="Straight Connector 78"/>
                <wp:cNvGraphicFramePr/>
                <a:graphic xmlns:a="http://schemas.openxmlformats.org/drawingml/2006/main">
                  <a:graphicData uri="http://schemas.microsoft.com/office/word/2010/wordprocessingShape">
                    <wps:wsp>
                      <wps:cNvCnPr/>
                      <wps:spPr>
                        <a:xfrm>
                          <a:off x="0" y="0"/>
                          <a:ext cx="27876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0A446C" id="Straight Connector 78"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45pt,5.55pt" to="98.4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" strokecolor="black [3040]"/>
            </w:pict>
          </mc:Fallback>
        </mc:AlternateContent>
      </w:r>
      <w:r w:rsidRPr="00986602">
        <w:rPr>
          <w:rFonts w:ascii="Times New Roman" w:eastAsia="Batang" w:hAnsi="Times New Roman" w:cs="Times New Roman"/>
          <w:noProof/>
          <w:kern w:val="2"/>
          <w:sz w:val="24"/>
        </w:rPr>
        <mc:AlternateContent>
          <mc:Choice Requires="wps">
            <w:drawing>
              <wp:anchor distT="0" distB="0" distL="114300" distR="114300" simplePos="0" relativeHeight="251687936" behindDoc="0" locked="0" layoutInCell="1" allowOverlap="1" wp14:anchorId="6893CD16" wp14:editId="092FADF8">
                <wp:simplePos x="0" y="0"/>
                <wp:positionH relativeFrom="column">
                  <wp:posOffset>3381672</wp:posOffset>
                </wp:positionH>
                <wp:positionV relativeFrom="paragraph">
                  <wp:posOffset>70757</wp:posOffset>
                </wp:positionV>
                <wp:extent cx="98681" cy="0"/>
                <wp:effectExtent l="0" t="0" r="0" b="0"/>
                <wp:wrapNone/>
                <wp:docPr id="124" name="Straight Connector 124"/>
                <wp:cNvGraphicFramePr/>
                <a:graphic xmlns:a="http://schemas.openxmlformats.org/drawingml/2006/main">
                  <a:graphicData uri="http://schemas.microsoft.com/office/word/2010/wordprocessingShape">
                    <wps:wsp>
                      <wps:cNvCnPr/>
                      <wps:spPr>
                        <a:xfrm flipH="1">
                          <a:off x="0" y="0"/>
                          <a:ext cx="98681"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555B11" id="Straight Connector 124"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25pt,5.55pt" to="274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" strokecolor="black [3040]"/>
            </w:pict>
          </mc:Fallback>
        </mc:AlternateContent>
      </w:r>
      <w:r w:rsidRPr="00986602">
        <w:rPr>
          <w:rFonts w:ascii="Times New Roman" w:eastAsia="Batang" w:hAnsi="Times New Roman" w:cs="Times New Roman"/>
          <w:noProof/>
          <w:kern w:val="2"/>
          <w:sz w:val="24"/>
        </w:rPr>
        <mc:AlternateContent>
          <mc:Choice Requires="wps">
            <w:drawing>
              <wp:anchor distT="0" distB="0" distL="114300" distR="114300" simplePos="0" relativeHeight="251678720" behindDoc="0" locked="0" layoutInCell="1" allowOverlap="1" wp14:anchorId="0531C8EE" wp14:editId="61F61106">
                <wp:simplePos x="0" y="0"/>
                <wp:positionH relativeFrom="column">
                  <wp:posOffset>3592830</wp:posOffset>
                </wp:positionH>
                <wp:positionV relativeFrom="paragraph">
                  <wp:posOffset>103414</wp:posOffset>
                </wp:positionV>
                <wp:extent cx="2019300" cy="655955"/>
                <wp:effectExtent l="0" t="0" r="19050" b="10795"/>
                <wp:wrapNone/>
                <wp:docPr id="244"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655955"/>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0C7BD5A0" w14:textId="77777777" w:rsidR="00BB3BD0" w:rsidRPr="00FA5C67" w:rsidRDefault="00BB3BD0" w:rsidP="00CB7272">
                            <w:pPr>
                              <w:pStyle w:val="ParaAttribute26"/>
                              <w:rPr>
                                <w:rFonts w:eastAsia="Times New Roman"/>
                                <w:sz w:val="22"/>
                                <w:szCs w:val="22"/>
                              </w:rPr>
                            </w:pPr>
                            <w:r w:rsidRPr="00FA5C67">
                              <w:rPr>
                                <w:rStyle w:val="CharAttribute0"/>
                                <w:rFonts w:eastAsia="Batang"/>
                                <w:color w:val="000000"/>
                                <w:sz w:val="22"/>
                                <w:szCs w:val="22"/>
                              </w:rPr>
                              <w:t xml:space="preserve">Step 5: </w:t>
                            </w:r>
                            <w:r>
                              <w:rPr>
                                <w:rStyle w:val="CharAttribute0"/>
                                <w:rFonts w:eastAsia="Batang"/>
                                <w:color w:val="000000"/>
                                <w:sz w:val="22"/>
                                <w:szCs w:val="22"/>
                              </w:rPr>
                              <w:t>Discussion of results</w:t>
                            </w:r>
                            <w:r w:rsidRPr="00FA5C67">
                              <w:rPr>
                                <w:rStyle w:val="CharAttribute0"/>
                                <w:rFonts w:eastAsia="Batang"/>
                                <w:color w:val="000000"/>
                                <w:sz w:val="22"/>
                                <w:szCs w:val="22"/>
                              </w:rPr>
                              <w:t xml:space="preserve">      </w:t>
                            </w:r>
                          </w:p>
                          <w:p w14:paraId="05BF059D" w14:textId="77777777" w:rsidR="00BB3BD0" w:rsidRPr="00FA5C67" w:rsidRDefault="00BB3BD0" w:rsidP="00CB7272">
                            <w:pPr>
                              <w:pStyle w:val="ParaAttribute21"/>
                              <w:spacing w:line="276" w:lineRule="auto"/>
                              <w:rPr>
                                <w:rFonts w:eastAsia="Times New Roman"/>
                                <w:sz w:val="22"/>
                                <w:szCs w:val="22"/>
                              </w:rPr>
                            </w:pPr>
                          </w:p>
                          <w:p w14:paraId="0C470B24" w14:textId="77777777" w:rsidR="00BB3BD0" w:rsidRPr="00FA5C67" w:rsidRDefault="00BB3BD0" w:rsidP="00CB7272">
                            <w:pPr>
                              <w:pStyle w:val="ParaAttribute21"/>
                              <w:spacing w:line="276" w:lineRule="auto"/>
                              <w:rPr>
                                <w:rFonts w:eastAsia="Times New Roman"/>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31C8EE" id="Text Box 204" o:spid="_x0000_s1037" type="#_x0000_t202" style="position:absolute;left:0;text-align:left;margin-left:282.9pt;margin-top:8.15pt;width:159pt;height:51.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" fillcolor="window" strokecolor="windowText" strokeweight="1pt">
                <v:textbox>
                  <w:txbxContent>
                    <w:p w14:paraId="0C7BD5A0" w14:textId="77777777" w:rsidR="00BB3BD0" w:rsidRPr="00FA5C67" w:rsidRDefault="00BB3BD0" w:rsidP="00CB7272">
                      <w:pPr>
                        <w:pStyle w:val="ParaAttribute26"/>
                        <w:rPr>
                          <w:rFonts w:eastAsia="Times New Roman"/>
                          <w:sz w:val="22"/>
                          <w:szCs w:val="22"/>
                        </w:rPr>
                      </w:pPr>
                      <w:r w:rsidRPr="00FA5C67">
                        <w:rPr>
                          <w:rStyle w:val="CharAttribute0"/>
                          <w:rFonts w:eastAsia="Batang"/>
                          <w:color w:val="000000"/>
                          <w:sz w:val="22"/>
                          <w:szCs w:val="22"/>
                        </w:rPr>
                        <w:t xml:space="preserve">Step 5: </w:t>
                      </w:r>
                      <w:r>
                        <w:rPr>
                          <w:rStyle w:val="CharAttribute0"/>
                          <w:rFonts w:eastAsia="Batang"/>
                          <w:color w:val="000000"/>
                          <w:sz w:val="22"/>
                          <w:szCs w:val="22"/>
                        </w:rPr>
                        <w:t>Discussion of results</w:t>
                      </w:r>
                      <w:r w:rsidRPr="00FA5C67">
                        <w:rPr>
                          <w:rStyle w:val="CharAttribute0"/>
                          <w:rFonts w:eastAsia="Batang"/>
                          <w:color w:val="000000"/>
                          <w:sz w:val="22"/>
                          <w:szCs w:val="22"/>
                        </w:rPr>
                        <w:t xml:space="preserve">      </w:t>
                      </w:r>
                    </w:p>
                    <w:p w14:paraId="05BF059D" w14:textId="77777777" w:rsidR="00BB3BD0" w:rsidRPr="00FA5C67" w:rsidRDefault="00BB3BD0" w:rsidP="00CB7272">
                      <w:pPr>
                        <w:pStyle w:val="ParaAttribute21"/>
                        <w:spacing w:line="276" w:lineRule="auto"/>
                        <w:rPr>
                          <w:rFonts w:eastAsia="Times New Roman"/>
                          <w:sz w:val="22"/>
                          <w:szCs w:val="22"/>
                        </w:rPr>
                      </w:pPr>
                    </w:p>
                    <w:p w14:paraId="0C470B24" w14:textId="77777777" w:rsidR="00BB3BD0" w:rsidRPr="00FA5C67" w:rsidRDefault="00BB3BD0" w:rsidP="00CB7272">
                      <w:pPr>
                        <w:pStyle w:val="ParaAttribute21"/>
                        <w:spacing w:line="276" w:lineRule="auto"/>
                        <w:rPr>
                          <w:rFonts w:eastAsia="Times New Roman"/>
                          <w:sz w:val="22"/>
                          <w:szCs w:val="22"/>
                        </w:rPr>
                      </w:pPr>
                    </w:p>
                  </w:txbxContent>
                </v:textbox>
              </v:shape>
            </w:pict>
          </mc:Fallback>
        </mc:AlternateContent>
      </w:r>
      <w:r w:rsidRPr="00986602">
        <w:rPr>
          <w:rFonts w:ascii="Times New Roman" w:eastAsia="Batang" w:hAnsi="Times New Roman" w:cs="Times New Roman"/>
          <w:noProof/>
          <w:kern w:val="2"/>
          <w:sz w:val="24"/>
        </w:rPr>
        <mc:AlternateContent>
          <mc:Choice Requires="wps">
            <w:drawing>
              <wp:anchor distT="0" distB="0" distL="114300" distR="114300" simplePos="0" relativeHeight="251665408" behindDoc="0" locked="0" layoutInCell="1" allowOverlap="1" wp14:anchorId="37F806B8" wp14:editId="41269E21">
                <wp:simplePos x="0" y="0"/>
                <wp:positionH relativeFrom="column">
                  <wp:posOffset>0</wp:posOffset>
                </wp:positionH>
                <wp:positionV relativeFrom="paragraph">
                  <wp:posOffset>0</wp:posOffset>
                </wp:positionV>
                <wp:extent cx="635000" cy="635000"/>
                <wp:effectExtent l="9525" t="9525" r="12700" b="12700"/>
                <wp:wrapNone/>
                <wp:docPr id="248" name="Text Box 67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7D317" id="Text Box 677" o:spid="_x0000_s1026" type="#_x0000_t202" style="position:absolute;margin-left:0;margin-top:0;width:50pt;height:50pt;z-index:2516654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">
                <o:lock v:ext="edit" selection="t"/>
              </v:shape>
            </w:pict>
          </mc:Fallback>
        </mc:AlternateContent>
      </w:r>
      <w:r w:rsidRPr="00986602">
        <w:rPr>
          <w:rFonts w:ascii="Times New Roman" w:eastAsia="Batang" w:hAnsi="Times New Roman" w:cs="Times New Roman"/>
          <w:kern w:val="2"/>
          <w:sz w:val="24"/>
          <w:szCs w:val="24"/>
          <w:lang w:eastAsia="ko-KR"/>
        </w:rPr>
        <w:t xml:space="preserve">                                                                                                      </w:t>
      </w:r>
    </w:p>
    <w:p w14:paraId="796F3A45" w14:textId="36986FC1" w:rsidR="00CB7272" w:rsidRPr="00986602" w:rsidRDefault="00CB7272" w:rsidP="00CB7272">
      <w:pPr>
        <w:widowControl w:val="0"/>
        <w:wordWrap w:val="0"/>
        <w:autoSpaceDE w:val="0"/>
        <w:autoSpaceDN w:val="0"/>
        <w:spacing w:before="120" w:after="120" w:line="360" w:lineRule="auto"/>
        <w:jc w:val="both"/>
        <w:rPr>
          <w:rFonts w:ascii="Times New Roman" w:eastAsia="Batang" w:hAnsi="Times New Roman" w:cs="Times New Roman"/>
          <w:kern w:val="2"/>
          <w:sz w:val="24"/>
          <w:szCs w:val="24"/>
          <w:lang w:eastAsia="ko-KR"/>
        </w:rPr>
      </w:pPr>
      <w:r w:rsidRPr="00986602">
        <w:rPr>
          <w:rFonts w:ascii="Times New Roman" w:eastAsia="Batang" w:hAnsi="Times New Roman" w:cs="Times New Roman"/>
          <w:noProof/>
          <w:kern w:val="2"/>
          <w:sz w:val="24"/>
        </w:rPr>
        <mc:AlternateContent>
          <mc:Choice Requires="wps">
            <w:drawing>
              <wp:anchor distT="0" distB="0" distL="114300" distR="114300" simplePos="0" relativeHeight="251700224" behindDoc="0" locked="0" layoutInCell="1" allowOverlap="1" wp14:anchorId="0EBA625A" wp14:editId="1103FF8E">
                <wp:simplePos x="0" y="0"/>
                <wp:positionH relativeFrom="column">
                  <wp:posOffset>2375780</wp:posOffset>
                </wp:positionH>
                <wp:positionV relativeFrom="paragraph">
                  <wp:posOffset>11612</wp:posOffset>
                </wp:positionV>
                <wp:extent cx="14335" cy="587344"/>
                <wp:effectExtent l="57150" t="0" r="62230" b="60960"/>
                <wp:wrapNone/>
                <wp:docPr id="202" name="Straight Arrow Connector 202"/>
                <wp:cNvGraphicFramePr/>
                <a:graphic xmlns:a="http://schemas.openxmlformats.org/drawingml/2006/main">
                  <a:graphicData uri="http://schemas.microsoft.com/office/word/2010/wordprocessingShape">
                    <wps:wsp>
                      <wps:cNvCnPr/>
                      <wps:spPr>
                        <a:xfrm>
                          <a:off x="0" y="0"/>
                          <a:ext cx="14335" cy="587344"/>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990EB73" id="Straight Arrow Connector 202" o:spid="_x0000_s1026" type="#_x0000_t32" style="position:absolute;margin-left:187.05pt;margin-top:.9pt;width:1.15pt;height:46.2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" strokecolor="windowText" strokeweight=".5pt">
                <v:stroke endarrow="block" joinstyle="miter"/>
              </v:shape>
            </w:pict>
          </mc:Fallback>
        </mc:AlternateContent>
      </w:r>
      <w:r w:rsidRPr="00986602">
        <w:rPr>
          <w:rFonts w:ascii="Times New Roman" w:eastAsia="Batang" w:hAnsi="Times New Roman" w:cs="Times New Roman"/>
          <w:noProof/>
          <w:kern w:val="2"/>
          <w:sz w:val="24"/>
        </w:rPr>
        <mc:AlternateContent>
          <mc:Choice Requires="wps">
            <w:drawing>
              <wp:anchor distT="0" distB="0" distL="114300" distR="114300" simplePos="0" relativeHeight="251685888" behindDoc="0" locked="0" layoutInCell="1" allowOverlap="1" wp14:anchorId="1DBCEEDD" wp14:editId="742458A8">
                <wp:simplePos x="0" y="0"/>
                <wp:positionH relativeFrom="column">
                  <wp:posOffset>3482612</wp:posOffset>
                </wp:positionH>
                <wp:positionV relativeFrom="paragraph">
                  <wp:posOffset>76052</wp:posOffset>
                </wp:positionV>
                <wp:extent cx="118753" cy="0"/>
                <wp:effectExtent l="0" t="0" r="0" b="0"/>
                <wp:wrapNone/>
                <wp:docPr id="122" name="Straight Connector 122"/>
                <wp:cNvGraphicFramePr/>
                <a:graphic xmlns:a="http://schemas.openxmlformats.org/drawingml/2006/main">
                  <a:graphicData uri="http://schemas.microsoft.com/office/word/2010/wordprocessingShape">
                    <wps:wsp>
                      <wps:cNvCnPr/>
                      <wps:spPr>
                        <a:xfrm flipH="1">
                          <a:off x="0" y="0"/>
                          <a:ext cx="118753"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BD854C" id="Straight Connector 122"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2pt,6pt" to="283.5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" strokecolor="black [3040]"/>
            </w:pict>
          </mc:Fallback>
        </mc:AlternateContent>
      </w:r>
      <w:r w:rsidRPr="00986602">
        <w:rPr>
          <w:rFonts w:ascii="Times New Roman" w:eastAsia="Batang" w:hAnsi="Times New Roman" w:cs="Times New Roman"/>
          <w:kern w:val="2"/>
          <w:sz w:val="24"/>
          <w:szCs w:val="24"/>
          <w:lang w:eastAsia="ko-KR"/>
        </w:rPr>
        <w:tab/>
        <w:t xml:space="preserve">                      </w:t>
      </w:r>
    </w:p>
    <w:p w14:paraId="3B1B72B6" w14:textId="77777777" w:rsidR="00CB7272" w:rsidRPr="00986602" w:rsidRDefault="00CB7272" w:rsidP="00CB7272">
      <w:pPr>
        <w:widowControl w:val="0"/>
        <w:wordWrap w:val="0"/>
        <w:autoSpaceDE w:val="0"/>
        <w:autoSpaceDN w:val="0"/>
        <w:spacing w:before="120" w:after="120" w:line="360" w:lineRule="auto"/>
        <w:jc w:val="both"/>
        <w:rPr>
          <w:rFonts w:ascii="Times New Roman" w:eastAsia="Batang" w:hAnsi="Times New Roman" w:cs="Times New Roman"/>
          <w:kern w:val="2"/>
          <w:sz w:val="24"/>
          <w:szCs w:val="24"/>
          <w:lang w:eastAsia="ko-KR"/>
        </w:rPr>
      </w:pPr>
      <w:r w:rsidRPr="00986602">
        <w:rPr>
          <w:rFonts w:ascii="Times New Roman" w:eastAsia="Batang" w:hAnsi="Times New Roman" w:cs="Times New Roman"/>
          <w:noProof/>
          <w:kern w:val="2"/>
          <w:sz w:val="24"/>
        </w:rPr>
        <mc:AlternateContent>
          <mc:Choice Requires="wps">
            <w:drawing>
              <wp:anchor distT="0" distB="0" distL="114300" distR="114300" simplePos="0" relativeHeight="251680768" behindDoc="0" locked="0" layoutInCell="1" allowOverlap="1" wp14:anchorId="316A085A" wp14:editId="4BCF225C">
                <wp:simplePos x="0" y="0"/>
                <wp:positionH relativeFrom="column">
                  <wp:posOffset>3603279</wp:posOffset>
                </wp:positionH>
                <wp:positionV relativeFrom="paragraph">
                  <wp:posOffset>241759</wp:posOffset>
                </wp:positionV>
                <wp:extent cx="2047875" cy="624689"/>
                <wp:effectExtent l="0" t="0" r="28575" b="23495"/>
                <wp:wrapNone/>
                <wp:docPr id="81"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624689"/>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14:paraId="14B234E1" w14:textId="77777777" w:rsidR="00BB3BD0" w:rsidRPr="006E0AC1" w:rsidRDefault="00BB3BD0" w:rsidP="00CB7272">
                            <w:pPr>
                              <w:pStyle w:val="NoSpacing"/>
                              <w:rPr>
                                <w:sz w:val="24"/>
                                <w:szCs w:val="24"/>
                              </w:rPr>
                            </w:pPr>
                            <w:r w:rsidRPr="006E0AC1">
                              <w:rPr>
                                <w:rStyle w:val="CharAttribute0"/>
                                <w:rFonts w:eastAsia="Batang"/>
                                <w:color w:val="000000"/>
                                <w:szCs w:val="24"/>
                              </w:rPr>
                              <w:t xml:space="preserve">Step 6: Summary, Conclusion and Recommendation of the study.              </w:t>
                            </w:r>
                          </w:p>
                          <w:p w14:paraId="13A362A0" w14:textId="77777777" w:rsidR="00BB3BD0" w:rsidRPr="006E0AC1" w:rsidRDefault="00BB3BD0" w:rsidP="00CB7272">
                            <w:pPr>
                              <w:pStyle w:val="ParaAttribute21"/>
                              <w:spacing w:line="276" w:lineRule="auto"/>
                              <w:rPr>
                                <w:rFonts w:eastAsia="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6A085A" id="_x0000_s1038" type="#_x0000_t202" style="position:absolute;left:0;text-align:left;margin-left:283.7pt;margin-top:19.05pt;width:161.25pt;height:49.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" fillcolor="window" strokecolor="windowText" strokeweight="1pt">
                <v:textbox>
                  <w:txbxContent>
                    <w:p w14:paraId="14B234E1" w14:textId="77777777" w:rsidR="00BB3BD0" w:rsidRPr="006E0AC1" w:rsidRDefault="00BB3BD0" w:rsidP="00CB7272">
                      <w:pPr>
                        <w:pStyle w:val="NoSpacing"/>
                        <w:rPr>
                          <w:sz w:val="24"/>
                          <w:szCs w:val="24"/>
                        </w:rPr>
                      </w:pPr>
                      <w:r w:rsidRPr="006E0AC1">
                        <w:rPr>
                          <w:rStyle w:val="CharAttribute0"/>
                          <w:rFonts w:eastAsia="Batang"/>
                          <w:color w:val="000000"/>
                          <w:szCs w:val="24"/>
                        </w:rPr>
                        <w:t xml:space="preserve">Step 6: Summary, Conclusion and Recommendation of the study.              </w:t>
                      </w:r>
                    </w:p>
                    <w:p w14:paraId="13A362A0" w14:textId="77777777" w:rsidR="00BB3BD0" w:rsidRPr="006E0AC1" w:rsidRDefault="00BB3BD0" w:rsidP="00CB7272">
                      <w:pPr>
                        <w:pStyle w:val="ParaAttribute21"/>
                        <w:spacing w:line="276" w:lineRule="auto"/>
                        <w:rPr>
                          <w:rFonts w:eastAsia="Times New Roman"/>
                          <w:sz w:val="24"/>
                          <w:szCs w:val="24"/>
                        </w:rPr>
                      </w:pPr>
                    </w:p>
                  </w:txbxContent>
                </v:textbox>
              </v:shape>
            </w:pict>
          </mc:Fallback>
        </mc:AlternateContent>
      </w:r>
      <w:r w:rsidRPr="00986602">
        <w:rPr>
          <w:rFonts w:ascii="Times New Roman" w:eastAsia="Batang" w:hAnsi="Times New Roman" w:cs="Times New Roman"/>
          <w:noProof/>
          <w:kern w:val="2"/>
          <w:sz w:val="24"/>
        </w:rPr>
        <mc:AlternateContent>
          <mc:Choice Requires="wps">
            <w:drawing>
              <wp:anchor distT="0" distB="0" distL="114300" distR="114300" simplePos="0" relativeHeight="251677696" behindDoc="0" locked="0" layoutInCell="1" allowOverlap="1" wp14:anchorId="64661011" wp14:editId="3A83448D">
                <wp:simplePos x="0" y="0"/>
                <wp:positionH relativeFrom="column">
                  <wp:posOffset>1257300</wp:posOffset>
                </wp:positionH>
                <wp:positionV relativeFrom="paragraph">
                  <wp:posOffset>240319</wp:posOffset>
                </wp:positionV>
                <wp:extent cx="2133600" cy="571500"/>
                <wp:effectExtent l="0" t="0" r="19050" b="57931050"/>
                <wp:wrapNone/>
                <wp:docPr id="243" name="AutoShap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3600" cy="571500"/>
                        </a:xfrm>
                        <a:prstGeom prst="roundRect">
                          <a:avLst>
                            <a:gd name="adj" fmla="val 25431"/>
                          </a:avLst>
                        </a:prstGeom>
                        <a:gradFill rotWithShape="0">
                          <a:gsLst>
                            <a:gs pos="0">
                              <a:srgbClr val="D9D9D9"/>
                            </a:gs>
                            <a:gs pos="100000">
                              <a:srgbClr val="808080"/>
                            </a:gs>
                          </a:gsLst>
                          <a:lin ang="5400000" scaled="1"/>
                        </a:gradFill>
                        <a:ln w="3175">
                          <a:solidFill>
                            <a:srgbClr val="000000"/>
                          </a:solidFill>
                          <a:miter lim="800000"/>
                          <a:headEnd/>
                          <a:tailEnd/>
                        </a:ln>
                        <a:effectLst>
                          <a:outerShdw dist="57899300" dir="5400000" rotWithShape="0">
                            <a:srgbClr val="000000">
                              <a:alpha val="38039"/>
                            </a:srgbClr>
                          </a:outerShdw>
                        </a:effectLst>
                      </wps:spPr>
                      <wps:txbx>
                        <w:txbxContent>
                          <w:p w14:paraId="10CF7BBE" w14:textId="77777777" w:rsidR="00BB3BD0" w:rsidRPr="00FA5C67" w:rsidRDefault="00BB3BD0" w:rsidP="00CB7272">
                            <w:pPr>
                              <w:pStyle w:val="ParaAttribute22"/>
                              <w:rPr>
                                <w:rFonts w:eastAsia="Times New Roman"/>
                                <w:sz w:val="22"/>
                                <w:szCs w:val="22"/>
                              </w:rPr>
                            </w:pPr>
                            <w:r w:rsidRPr="00FA5C67">
                              <w:rPr>
                                <w:rStyle w:val="CharAttribute0"/>
                                <w:rFonts w:eastAsia="Batang"/>
                                <w:sz w:val="22"/>
                                <w:szCs w:val="22"/>
                              </w:rPr>
                              <w:t xml:space="preserve">Chapter </w:t>
                            </w:r>
                            <w:r>
                              <w:rPr>
                                <w:rStyle w:val="CharAttribute0"/>
                                <w:rFonts w:eastAsia="Batang"/>
                                <w:sz w:val="22"/>
                                <w:szCs w:val="22"/>
                              </w:rPr>
                              <w:t>5</w:t>
                            </w:r>
                          </w:p>
                          <w:p w14:paraId="02CAE432" w14:textId="77777777" w:rsidR="00BB3BD0" w:rsidRPr="00FA5C67" w:rsidRDefault="00BB3BD0" w:rsidP="00CB7272">
                            <w:pPr>
                              <w:pStyle w:val="ParaAttribute5"/>
                              <w:spacing w:line="276" w:lineRule="auto"/>
                              <w:rPr>
                                <w:rFonts w:eastAsia="Times New Roman"/>
                                <w:sz w:val="22"/>
                                <w:szCs w:val="22"/>
                              </w:rPr>
                            </w:pPr>
                          </w:p>
                          <w:p w14:paraId="3CA1002C" w14:textId="77777777" w:rsidR="00BB3BD0" w:rsidRPr="00FA5C67" w:rsidRDefault="00BB3BD0" w:rsidP="00CB7272">
                            <w:pPr>
                              <w:pStyle w:val="ParaAttribute3"/>
                              <w:spacing w:line="276" w:lineRule="auto"/>
                              <w:rPr>
                                <w:rFonts w:ascii="Calibri" w:eastAsia="Calibri" w:hAnsi="Calibri"/>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4661011" id="AutoShape 206" o:spid="_x0000_s1039" style="position:absolute;left:0;text-align:left;margin-left:99pt;margin-top:18.9pt;width:168pt;height: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66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" fillcolor="#d9d9d9" strokeweight=".25pt">
                <v:fill color2="gray" focus="100%" type="gradient"/>
                <v:stroke joinstyle="miter"/>
                <v:shadow on="t" color="black" opacity="24929f" origin=",.5" offset="0,4559pt"/>
                <v:textbox>
                  <w:txbxContent>
                    <w:p w14:paraId="10CF7BBE" w14:textId="77777777" w:rsidR="00BB3BD0" w:rsidRPr="00FA5C67" w:rsidRDefault="00BB3BD0" w:rsidP="00CB7272">
                      <w:pPr>
                        <w:pStyle w:val="ParaAttribute22"/>
                        <w:rPr>
                          <w:rFonts w:eastAsia="Times New Roman"/>
                          <w:sz w:val="22"/>
                          <w:szCs w:val="22"/>
                        </w:rPr>
                      </w:pPr>
                      <w:r w:rsidRPr="00FA5C67">
                        <w:rPr>
                          <w:rStyle w:val="CharAttribute0"/>
                          <w:rFonts w:eastAsia="Batang"/>
                          <w:sz w:val="22"/>
                          <w:szCs w:val="22"/>
                        </w:rPr>
                        <w:t xml:space="preserve">Chapter </w:t>
                      </w:r>
                      <w:r>
                        <w:rPr>
                          <w:rStyle w:val="CharAttribute0"/>
                          <w:rFonts w:eastAsia="Batang"/>
                          <w:sz w:val="22"/>
                          <w:szCs w:val="22"/>
                        </w:rPr>
                        <w:t>5</w:t>
                      </w:r>
                    </w:p>
                    <w:p w14:paraId="02CAE432" w14:textId="77777777" w:rsidR="00BB3BD0" w:rsidRPr="00FA5C67" w:rsidRDefault="00BB3BD0" w:rsidP="00CB7272">
                      <w:pPr>
                        <w:pStyle w:val="ParaAttribute5"/>
                        <w:spacing w:line="276" w:lineRule="auto"/>
                        <w:rPr>
                          <w:rFonts w:eastAsia="Times New Roman"/>
                          <w:sz w:val="22"/>
                          <w:szCs w:val="22"/>
                        </w:rPr>
                      </w:pPr>
                    </w:p>
                    <w:p w14:paraId="3CA1002C" w14:textId="77777777" w:rsidR="00BB3BD0" w:rsidRPr="00FA5C67" w:rsidRDefault="00BB3BD0" w:rsidP="00CB7272">
                      <w:pPr>
                        <w:pStyle w:val="ParaAttribute3"/>
                        <w:spacing w:line="276" w:lineRule="auto"/>
                        <w:rPr>
                          <w:rFonts w:ascii="Calibri" w:eastAsia="Calibri" w:hAnsi="Calibri"/>
                          <w:sz w:val="22"/>
                          <w:szCs w:val="22"/>
                        </w:rPr>
                      </w:pPr>
                    </w:p>
                  </w:txbxContent>
                </v:textbox>
              </v:roundrect>
            </w:pict>
          </mc:Fallback>
        </mc:AlternateContent>
      </w:r>
    </w:p>
    <w:p w14:paraId="270C7D85" w14:textId="77777777" w:rsidR="00CB7272" w:rsidRPr="00986602" w:rsidRDefault="00CB7272" w:rsidP="00CB7272">
      <w:pPr>
        <w:widowControl w:val="0"/>
        <w:wordWrap w:val="0"/>
        <w:autoSpaceDE w:val="0"/>
        <w:autoSpaceDN w:val="0"/>
        <w:spacing w:before="120" w:after="120" w:line="360" w:lineRule="auto"/>
        <w:jc w:val="both"/>
        <w:rPr>
          <w:rFonts w:ascii="Times New Roman" w:eastAsia="Batang" w:hAnsi="Times New Roman" w:cs="Times New Roman"/>
          <w:kern w:val="2"/>
          <w:sz w:val="24"/>
          <w:szCs w:val="24"/>
          <w:lang w:eastAsia="ko-KR"/>
        </w:rPr>
      </w:pPr>
      <w:r w:rsidRPr="00986602">
        <w:rPr>
          <w:rFonts w:ascii="Times New Roman" w:eastAsia="Batang" w:hAnsi="Times New Roman" w:cs="Times New Roman"/>
          <w:noProof/>
          <w:kern w:val="2"/>
          <w:sz w:val="24"/>
        </w:rPr>
        <mc:AlternateContent>
          <mc:Choice Requires="wps">
            <w:drawing>
              <wp:anchor distT="0" distB="0" distL="114300" distR="114300" simplePos="0" relativeHeight="251679744" behindDoc="0" locked="0" layoutInCell="1" allowOverlap="1" wp14:anchorId="58E9B009" wp14:editId="181328CE">
                <wp:simplePos x="0" y="0"/>
                <wp:positionH relativeFrom="column">
                  <wp:posOffset>3381375</wp:posOffset>
                </wp:positionH>
                <wp:positionV relativeFrom="paragraph">
                  <wp:posOffset>173990</wp:posOffset>
                </wp:positionV>
                <wp:extent cx="210820" cy="0"/>
                <wp:effectExtent l="0" t="0" r="17780" b="19050"/>
                <wp:wrapNone/>
                <wp:docPr id="82" name="AutoShap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0820" cy="0"/>
                        </a:xfrm>
                        <a:prstGeom prst="straightConnector1">
                          <a:avLst/>
                        </a:prstGeom>
                        <a:noFill/>
                        <a:ln w="3175">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w:pict>
              <v:shape w14:anchorId="4F77109E" id="AutoShape 216" o:spid="_x0000_s1026" type="#_x0000_t32" style="position:absolute;margin-left:266.25pt;margin-top:13.7pt;width:16.6pt;height:0;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" strokeweight=".25pt">
                <v:stroke joinstyle="miter"/>
              </v:shape>
            </w:pict>
          </mc:Fallback>
        </mc:AlternateContent>
      </w:r>
    </w:p>
    <w:p w14:paraId="25382325" w14:textId="77777777" w:rsidR="00CB7272" w:rsidRPr="00986602" w:rsidRDefault="00CB7272" w:rsidP="00CB7272">
      <w:pPr>
        <w:widowControl w:val="0"/>
        <w:wordWrap w:val="0"/>
        <w:autoSpaceDE w:val="0"/>
        <w:autoSpaceDN w:val="0"/>
        <w:spacing w:before="120" w:after="120" w:line="360" w:lineRule="auto"/>
        <w:jc w:val="both"/>
        <w:rPr>
          <w:rFonts w:ascii="Times New Roman" w:eastAsia="Batang" w:hAnsi="Times New Roman" w:cs="Times New Roman"/>
          <w:kern w:val="2"/>
          <w:sz w:val="24"/>
          <w:szCs w:val="24"/>
          <w:lang w:eastAsia="ko-KR"/>
        </w:rPr>
      </w:pPr>
      <w:r w:rsidRPr="00986602">
        <w:rPr>
          <w:rFonts w:ascii="Times New Roman" w:eastAsia="Batang" w:hAnsi="Times New Roman" w:cs="Times New Roman"/>
          <w:kern w:val="2"/>
          <w:sz w:val="24"/>
          <w:szCs w:val="24"/>
          <w:lang w:eastAsia="ko-KR"/>
        </w:rPr>
        <w:t xml:space="preserve">                              </w:t>
      </w:r>
    </w:p>
    <w:p w14:paraId="75A91562" w14:textId="002DD1C3" w:rsidR="00CB7272" w:rsidRPr="00986602" w:rsidRDefault="00CB7272" w:rsidP="00A1189C">
      <w:pPr>
        <w:pStyle w:val="Caption"/>
        <w:rPr>
          <w:rFonts w:ascii="Times New Roman" w:hAnsi="Times New Roman" w:cs="Times New Roman"/>
        </w:rPr>
      </w:pPr>
      <w:bookmarkStart w:id="26" w:name="_Toc426212815"/>
      <w:bookmarkStart w:id="27" w:name="_Toc90299747"/>
      <w:bookmarkStart w:id="28" w:name="_Toc93245837"/>
      <w:bookmarkStart w:id="29" w:name="_Toc93268202"/>
      <w:bookmarkEnd w:id="26"/>
      <w:r w:rsidRPr="00986602">
        <w:rPr>
          <w:rFonts w:ascii="Times New Roman" w:hAnsi="Times New Roman" w:cs="Times New Roman"/>
          <w:sz w:val="22"/>
          <w:szCs w:val="22"/>
        </w:rPr>
        <w:t>Figure 1: Research framework and methodology</w:t>
      </w:r>
      <w:bookmarkEnd w:id="27"/>
      <w:bookmarkEnd w:id="28"/>
      <w:bookmarkEnd w:id="29"/>
      <w:r w:rsidRPr="00986602">
        <w:rPr>
          <w:rFonts w:ascii="Times New Roman" w:hAnsi="Times New Roman" w:cs="Times New Roman"/>
          <w:sz w:val="22"/>
          <w:szCs w:val="22"/>
        </w:rPr>
        <w:t xml:space="preserve"> </w:t>
      </w:r>
    </w:p>
    <w:p w14:paraId="46D3C07A" w14:textId="3924EC43" w:rsidR="001A5D24" w:rsidRPr="00986602" w:rsidRDefault="00CB7272"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The first stage of this study explains the background of the study. At this stage, the problem this research work seeks to address is properly explained and defined. It also includes the research aims and objectives as well as research questions of the study. The second stage constitutes analysis of various literatures related to the research work. This stage highlights the various literatures on </w:t>
      </w:r>
      <w:r w:rsidR="001A5D24" w:rsidRPr="00986602">
        <w:rPr>
          <w:rFonts w:ascii="Times New Roman" w:hAnsi="Times New Roman" w:cs="Times New Roman"/>
          <w:sz w:val="24"/>
          <w:szCs w:val="24"/>
        </w:rPr>
        <w:t>concepts of water quality, especially the impacts of heavy metals</w:t>
      </w:r>
      <w:r w:rsidRPr="00986602">
        <w:rPr>
          <w:rFonts w:ascii="Times New Roman" w:hAnsi="Times New Roman" w:cs="Times New Roman"/>
          <w:sz w:val="24"/>
          <w:szCs w:val="24"/>
        </w:rPr>
        <w:t xml:space="preserve">. </w:t>
      </w:r>
      <w:r w:rsidR="001A5D24" w:rsidRPr="00986602">
        <w:rPr>
          <w:rFonts w:ascii="Times New Roman" w:hAnsi="Times New Roman" w:cs="Times New Roman"/>
          <w:sz w:val="24"/>
          <w:szCs w:val="24"/>
        </w:rPr>
        <w:t xml:space="preserve">The socio-economic impact of mining is also highlighted. </w:t>
      </w:r>
      <w:r w:rsidRPr="00986602">
        <w:rPr>
          <w:rFonts w:ascii="Times New Roman" w:hAnsi="Times New Roman" w:cs="Times New Roman"/>
          <w:sz w:val="24"/>
          <w:szCs w:val="24"/>
        </w:rPr>
        <w:t xml:space="preserve">Stage 2 also contributes to answering of the </w:t>
      </w:r>
      <w:r w:rsidR="001A5D24" w:rsidRPr="00986602">
        <w:rPr>
          <w:rFonts w:ascii="Times New Roman" w:hAnsi="Times New Roman" w:cs="Times New Roman"/>
          <w:sz w:val="24"/>
          <w:szCs w:val="24"/>
        </w:rPr>
        <w:t xml:space="preserve">first objective which </w:t>
      </w:r>
      <w:r w:rsidRPr="00986602">
        <w:rPr>
          <w:rFonts w:ascii="Times New Roman" w:hAnsi="Times New Roman" w:cs="Times New Roman"/>
          <w:sz w:val="24"/>
          <w:szCs w:val="24"/>
        </w:rPr>
        <w:t xml:space="preserve">seek to </w:t>
      </w:r>
      <w:r w:rsidR="001A5D24" w:rsidRPr="00986602">
        <w:rPr>
          <w:rFonts w:ascii="Times New Roman" w:hAnsi="Times New Roman" w:cs="Times New Roman"/>
          <w:sz w:val="24"/>
          <w:szCs w:val="24"/>
        </w:rPr>
        <w:t>determine the presence or absence of heavy metals in the water resources around Ayanfuri and the trend of occurrence.</w:t>
      </w:r>
    </w:p>
    <w:p w14:paraId="2187AB43" w14:textId="532B9FF7" w:rsidR="00CB7272" w:rsidRPr="00986602" w:rsidRDefault="00CB7272">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Stage 3 entails the data collection and methodology. The aim of this </w:t>
      </w:r>
      <w:r w:rsidR="001A5D24" w:rsidRPr="00986602">
        <w:rPr>
          <w:rFonts w:ascii="Times New Roman" w:hAnsi="Times New Roman" w:cs="Times New Roman"/>
          <w:sz w:val="24"/>
          <w:szCs w:val="24"/>
        </w:rPr>
        <w:t>empirical</w:t>
      </w:r>
      <w:r w:rsidRPr="00986602">
        <w:rPr>
          <w:rFonts w:ascii="Times New Roman" w:hAnsi="Times New Roman" w:cs="Times New Roman"/>
          <w:sz w:val="24"/>
          <w:szCs w:val="24"/>
        </w:rPr>
        <w:t xml:space="preserve"> study is to investigate </w:t>
      </w:r>
      <w:r w:rsidR="001A5D24" w:rsidRPr="00986602">
        <w:rPr>
          <w:rFonts w:ascii="Times New Roman" w:hAnsi="Times New Roman" w:cs="Times New Roman"/>
          <w:sz w:val="24"/>
          <w:szCs w:val="24"/>
        </w:rPr>
        <w:t xml:space="preserve">the presence of heavy metals in samples of water. Water quality analysis will be performed </w:t>
      </w:r>
      <w:r w:rsidR="006F7AD5" w:rsidRPr="00986602">
        <w:rPr>
          <w:rFonts w:ascii="Times New Roman" w:hAnsi="Times New Roman" w:cs="Times New Roman"/>
          <w:sz w:val="24"/>
          <w:szCs w:val="24"/>
        </w:rPr>
        <w:t>and image processing and analysis conducted to establish surface disturbances</w:t>
      </w:r>
      <w:r w:rsidRPr="00986602">
        <w:rPr>
          <w:rFonts w:ascii="Times New Roman" w:hAnsi="Times New Roman" w:cs="Times New Roman"/>
          <w:sz w:val="24"/>
          <w:szCs w:val="24"/>
        </w:rPr>
        <w:t xml:space="preserve">. </w:t>
      </w:r>
      <w:r w:rsidR="006F7AD5" w:rsidRPr="00986602">
        <w:rPr>
          <w:rFonts w:ascii="Times New Roman" w:hAnsi="Times New Roman" w:cs="Times New Roman"/>
          <w:sz w:val="24"/>
          <w:szCs w:val="24"/>
        </w:rPr>
        <w:t xml:space="preserve">In State 4, </w:t>
      </w:r>
      <w:r w:rsidRPr="00986602">
        <w:rPr>
          <w:rFonts w:ascii="Times New Roman" w:hAnsi="Times New Roman" w:cs="Times New Roman"/>
          <w:sz w:val="24"/>
          <w:szCs w:val="24"/>
        </w:rPr>
        <w:t xml:space="preserve">the results obtained are presented and discussed. Drawing from the data collected in Step 3, and the analysis in Step 4, </w:t>
      </w:r>
      <w:r w:rsidR="006F7AD5" w:rsidRPr="00986602">
        <w:rPr>
          <w:rFonts w:ascii="Times New Roman" w:hAnsi="Times New Roman" w:cs="Times New Roman"/>
          <w:sz w:val="24"/>
          <w:szCs w:val="24"/>
        </w:rPr>
        <w:t xml:space="preserve">objectives 1 and objective 2 </w:t>
      </w:r>
      <w:r w:rsidRPr="00986602">
        <w:rPr>
          <w:rFonts w:ascii="Times New Roman" w:hAnsi="Times New Roman" w:cs="Times New Roman"/>
          <w:sz w:val="24"/>
          <w:szCs w:val="24"/>
        </w:rPr>
        <w:t xml:space="preserve">are achieved. In Step 5, </w:t>
      </w:r>
      <w:r w:rsidR="006F7AD5" w:rsidRPr="00986602">
        <w:rPr>
          <w:rFonts w:ascii="Times New Roman" w:hAnsi="Times New Roman" w:cs="Times New Roman"/>
          <w:sz w:val="24"/>
          <w:szCs w:val="24"/>
        </w:rPr>
        <w:t xml:space="preserve">the results presented in step will be discussed to established whether or not there is a correlation between the presence of heavy metals and </w:t>
      </w:r>
      <w:r w:rsidR="0063646F" w:rsidRPr="00986602">
        <w:rPr>
          <w:rFonts w:ascii="Times New Roman" w:hAnsi="Times New Roman" w:cs="Times New Roman"/>
          <w:sz w:val="24"/>
          <w:szCs w:val="24"/>
        </w:rPr>
        <w:t>mining</w:t>
      </w:r>
      <w:r w:rsidR="006F7AD5" w:rsidRPr="00986602">
        <w:rPr>
          <w:rFonts w:ascii="Times New Roman" w:hAnsi="Times New Roman" w:cs="Times New Roman"/>
          <w:sz w:val="24"/>
          <w:szCs w:val="24"/>
        </w:rPr>
        <w:t xml:space="preserve"> activities</w:t>
      </w:r>
      <w:r w:rsidRPr="00986602">
        <w:rPr>
          <w:rFonts w:ascii="Times New Roman" w:hAnsi="Times New Roman" w:cs="Times New Roman"/>
          <w:sz w:val="24"/>
          <w:szCs w:val="24"/>
        </w:rPr>
        <w:t xml:space="preserve">. This seeks to address the </w:t>
      </w:r>
      <w:r w:rsidR="006F7AD5" w:rsidRPr="00986602">
        <w:rPr>
          <w:rFonts w:ascii="Times New Roman" w:hAnsi="Times New Roman" w:cs="Times New Roman"/>
          <w:sz w:val="24"/>
          <w:szCs w:val="24"/>
        </w:rPr>
        <w:t xml:space="preserve">third </w:t>
      </w:r>
      <w:r w:rsidRPr="00986602">
        <w:rPr>
          <w:rFonts w:ascii="Times New Roman" w:hAnsi="Times New Roman" w:cs="Times New Roman"/>
          <w:sz w:val="24"/>
          <w:szCs w:val="24"/>
        </w:rPr>
        <w:t>objectives of this study.</w:t>
      </w:r>
    </w:p>
    <w:p w14:paraId="6CC1E26F" w14:textId="77777777" w:rsidR="00CB7272" w:rsidRPr="00986602" w:rsidRDefault="00CB7272"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Based on the steps previously undertaken, a conclusive discussion, summary and recommendations are then made on the study indicating the objectives achieved and how the research questions have been answered, these were done in Step 6.</w:t>
      </w:r>
    </w:p>
    <w:p w14:paraId="4E6A6895" w14:textId="0E024CE7" w:rsidR="006443C3" w:rsidRPr="00986602" w:rsidRDefault="00844103" w:rsidP="00A1189C">
      <w:pPr>
        <w:pStyle w:val="Heading2"/>
        <w:numPr>
          <w:ilvl w:val="1"/>
          <w:numId w:val="29"/>
        </w:numPr>
        <w:spacing w:before="240"/>
        <w:ind w:left="446" w:hanging="446"/>
      </w:pPr>
      <w:bookmarkStart w:id="30" w:name="_Toc124157530"/>
      <w:bookmarkStart w:id="31" w:name="_Toc124157531"/>
      <w:bookmarkEnd w:id="30"/>
      <w:r w:rsidRPr="00986602">
        <w:t>Structure of Thesis</w:t>
      </w:r>
      <w:bookmarkEnd w:id="31"/>
      <w:r w:rsidR="00C43AC9" w:rsidRPr="00986602">
        <w:t xml:space="preserve"> </w:t>
      </w:r>
    </w:p>
    <w:p w14:paraId="68DB32AD" w14:textId="1E20B5FA" w:rsidR="00E95F5B" w:rsidRPr="00986602" w:rsidRDefault="00E95F5B" w:rsidP="00A1189C">
      <w:pPr>
        <w:autoSpaceDE w:val="0"/>
        <w:autoSpaceDN w:val="0"/>
        <w:adjustRightInd w:val="0"/>
        <w:spacing w:after="120" w:line="480" w:lineRule="auto"/>
        <w:jc w:val="both"/>
        <w:rPr>
          <w:rFonts w:ascii="Times New Roman" w:hAnsi="Times New Roman" w:cs="Times New Roman"/>
          <w:color w:val="000000"/>
          <w:sz w:val="24"/>
          <w:szCs w:val="24"/>
        </w:rPr>
      </w:pPr>
      <w:r w:rsidRPr="00986602">
        <w:rPr>
          <w:rFonts w:ascii="Times New Roman" w:hAnsi="Times New Roman" w:cs="Times New Roman"/>
          <w:sz w:val="24"/>
          <w:szCs w:val="24"/>
        </w:rPr>
        <w:t xml:space="preserve">The thesis </w:t>
      </w:r>
      <w:r w:rsidR="006F7AD5" w:rsidRPr="00986602">
        <w:rPr>
          <w:rFonts w:ascii="Times New Roman" w:hAnsi="Times New Roman" w:cs="Times New Roman"/>
          <w:sz w:val="24"/>
          <w:szCs w:val="24"/>
        </w:rPr>
        <w:t xml:space="preserve">is divided into </w:t>
      </w:r>
      <w:r w:rsidR="00AF2CE1" w:rsidRPr="00986602">
        <w:rPr>
          <w:rFonts w:ascii="Times New Roman" w:hAnsi="Times New Roman" w:cs="Times New Roman"/>
          <w:sz w:val="24"/>
          <w:szCs w:val="24"/>
        </w:rPr>
        <w:t>five</w:t>
      </w:r>
      <w:r w:rsidRPr="00986602">
        <w:rPr>
          <w:rFonts w:ascii="Times New Roman" w:hAnsi="Times New Roman" w:cs="Times New Roman"/>
          <w:sz w:val="24"/>
          <w:szCs w:val="24"/>
        </w:rPr>
        <w:t xml:space="preserve"> (</w:t>
      </w:r>
      <w:r w:rsidR="00AF2CE1" w:rsidRPr="00986602">
        <w:rPr>
          <w:rFonts w:ascii="Times New Roman" w:hAnsi="Times New Roman" w:cs="Times New Roman"/>
          <w:sz w:val="24"/>
          <w:szCs w:val="24"/>
        </w:rPr>
        <w:t>5</w:t>
      </w:r>
      <w:r w:rsidRPr="00986602">
        <w:rPr>
          <w:rFonts w:ascii="Times New Roman" w:hAnsi="Times New Roman" w:cs="Times New Roman"/>
          <w:sz w:val="24"/>
          <w:szCs w:val="24"/>
        </w:rPr>
        <w:t>) chapters. The first chapter will give a general introduction to</w:t>
      </w:r>
      <w:r w:rsidR="0076316E" w:rsidRPr="00986602">
        <w:rPr>
          <w:rFonts w:ascii="Times New Roman" w:hAnsi="Times New Roman" w:cs="Times New Roman"/>
          <w:sz w:val="24"/>
          <w:szCs w:val="24"/>
        </w:rPr>
        <w:t xml:space="preserve"> heavy metals and harmful chemicals caused by mining activities and how GIS has been used to showcase potential challenges and proffer solutions to </w:t>
      </w:r>
      <w:r w:rsidR="00E84E8F" w:rsidRPr="00986602">
        <w:rPr>
          <w:rFonts w:ascii="Times New Roman" w:hAnsi="Times New Roman" w:cs="Times New Roman"/>
          <w:sz w:val="24"/>
          <w:szCs w:val="24"/>
        </w:rPr>
        <w:t>curb</w:t>
      </w:r>
      <w:r w:rsidR="0076316E" w:rsidRPr="00986602">
        <w:rPr>
          <w:rFonts w:ascii="Times New Roman" w:hAnsi="Times New Roman" w:cs="Times New Roman"/>
          <w:sz w:val="24"/>
          <w:szCs w:val="24"/>
        </w:rPr>
        <w:t xml:space="preserve"> </w:t>
      </w:r>
      <w:r w:rsidR="00130608" w:rsidRPr="00986602">
        <w:rPr>
          <w:rFonts w:ascii="Times New Roman" w:hAnsi="Times New Roman" w:cs="Times New Roman"/>
          <w:sz w:val="24"/>
          <w:szCs w:val="24"/>
        </w:rPr>
        <w:t>its</w:t>
      </w:r>
      <w:r w:rsidR="0076316E" w:rsidRPr="00986602">
        <w:rPr>
          <w:rFonts w:ascii="Times New Roman" w:hAnsi="Times New Roman" w:cs="Times New Roman"/>
          <w:sz w:val="24"/>
          <w:szCs w:val="24"/>
        </w:rPr>
        <w:t xml:space="preserve"> impact</w:t>
      </w:r>
      <w:r w:rsidRPr="00986602">
        <w:rPr>
          <w:rFonts w:ascii="Times New Roman" w:hAnsi="Times New Roman" w:cs="Times New Roman"/>
          <w:sz w:val="24"/>
          <w:szCs w:val="24"/>
        </w:rPr>
        <w:t xml:space="preserve">. It will </w:t>
      </w:r>
      <w:r w:rsidRPr="00986602">
        <w:rPr>
          <w:rFonts w:ascii="Times New Roman" w:hAnsi="Times New Roman" w:cs="Times New Roman"/>
          <w:color w:val="000000"/>
          <w:sz w:val="24"/>
          <w:szCs w:val="24"/>
        </w:rPr>
        <w:t xml:space="preserve">comprise the background, the problem statement, the objectives, </w:t>
      </w:r>
      <w:r w:rsidR="00E84E8F" w:rsidRPr="00986602">
        <w:rPr>
          <w:rFonts w:ascii="Times New Roman" w:hAnsi="Times New Roman" w:cs="Times New Roman"/>
          <w:color w:val="000000"/>
          <w:sz w:val="24"/>
          <w:szCs w:val="24"/>
        </w:rPr>
        <w:t xml:space="preserve">the </w:t>
      </w:r>
      <w:r w:rsidRPr="00986602">
        <w:rPr>
          <w:rFonts w:ascii="Times New Roman" w:hAnsi="Times New Roman" w:cs="Times New Roman"/>
          <w:color w:val="000000"/>
          <w:sz w:val="24"/>
          <w:szCs w:val="24"/>
        </w:rPr>
        <w:t>research questions, the justification</w:t>
      </w:r>
      <w:r w:rsidR="00E84E8F" w:rsidRPr="00986602">
        <w:rPr>
          <w:rFonts w:ascii="Times New Roman" w:hAnsi="Times New Roman" w:cs="Times New Roman"/>
          <w:color w:val="000000"/>
          <w:sz w:val="24"/>
          <w:szCs w:val="24"/>
        </w:rPr>
        <w:t>,</w:t>
      </w:r>
      <w:r w:rsidRPr="00986602">
        <w:rPr>
          <w:rFonts w:ascii="Times New Roman" w:hAnsi="Times New Roman" w:cs="Times New Roman"/>
          <w:color w:val="000000"/>
          <w:sz w:val="24"/>
          <w:szCs w:val="24"/>
        </w:rPr>
        <w:t xml:space="preserve"> and the scope of the study.</w:t>
      </w:r>
    </w:p>
    <w:p w14:paraId="3C340811" w14:textId="4B93DDF7" w:rsidR="00130608" w:rsidRPr="00986602" w:rsidRDefault="00E95F5B" w:rsidP="00A1189C">
      <w:pPr>
        <w:autoSpaceDE w:val="0"/>
        <w:autoSpaceDN w:val="0"/>
        <w:adjustRightInd w:val="0"/>
        <w:spacing w:after="120" w:line="480" w:lineRule="auto"/>
        <w:jc w:val="both"/>
        <w:rPr>
          <w:rFonts w:ascii="Times New Roman" w:hAnsi="Times New Roman" w:cs="Times New Roman"/>
          <w:color w:val="000000"/>
          <w:sz w:val="24"/>
          <w:szCs w:val="24"/>
        </w:rPr>
      </w:pPr>
      <w:r w:rsidRPr="00986602">
        <w:rPr>
          <w:rFonts w:ascii="Times New Roman" w:hAnsi="Times New Roman" w:cs="Times New Roman"/>
          <w:color w:val="000000"/>
          <w:sz w:val="24"/>
          <w:szCs w:val="24"/>
        </w:rPr>
        <w:t xml:space="preserve">Chapter two </w:t>
      </w:r>
      <w:r w:rsidR="0076316E" w:rsidRPr="00986602">
        <w:rPr>
          <w:rFonts w:ascii="Times New Roman" w:hAnsi="Times New Roman" w:cs="Times New Roman"/>
          <w:color w:val="000000"/>
          <w:sz w:val="24"/>
          <w:szCs w:val="24"/>
        </w:rPr>
        <w:t>review</w:t>
      </w:r>
      <w:r w:rsidR="006F7AD5" w:rsidRPr="00986602">
        <w:rPr>
          <w:rFonts w:ascii="Times New Roman" w:hAnsi="Times New Roman" w:cs="Times New Roman"/>
          <w:color w:val="000000"/>
          <w:sz w:val="24"/>
          <w:szCs w:val="24"/>
        </w:rPr>
        <w:t>s</w:t>
      </w:r>
      <w:r w:rsidR="0076316E" w:rsidRPr="00986602">
        <w:rPr>
          <w:rFonts w:ascii="Times New Roman" w:hAnsi="Times New Roman" w:cs="Times New Roman"/>
          <w:color w:val="000000"/>
          <w:sz w:val="24"/>
          <w:szCs w:val="24"/>
        </w:rPr>
        <w:t xml:space="preserve"> the</w:t>
      </w:r>
      <w:r w:rsidRPr="00986602">
        <w:rPr>
          <w:rFonts w:ascii="Times New Roman" w:hAnsi="Times New Roman" w:cs="Times New Roman"/>
          <w:color w:val="000000"/>
          <w:sz w:val="24"/>
          <w:szCs w:val="24"/>
        </w:rPr>
        <w:t xml:space="preserve"> r</w:t>
      </w:r>
      <w:r w:rsidR="0076316E" w:rsidRPr="00986602">
        <w:rPr>
          <w:rFonts w:ascii="Times New Roman" w:hAnsi="Times New Roman" w:cs="Times New Roman"/>
          <w:color w:val="000000"/>
          <w:sz w:val="24"/>
          <w:szCs w:val="24"/>
        </w:rPr>
        <w:t xml:space="preserve">elevant literature regarding surface and </w:t>
      </w:r>
      <w:r w:rsidR="00E84E8F" w:rsidRPr="00986602">
        <w:rPr>
          <w:rFonts w:ascii="Times New Roman" w:hAnsi="Times New Roman" w:cs="Times New Roman"/>
          <w:color w:val="000000"/>
          <w:sz w:val="24"/>
          <w:szCs w:val="24"/>
        </w:rPr>
        <w:t>groundwater</w:t>
      </w:r>
      <w:r w:rsidR="0076316E" w:rsidRPr="00986602">
        <w:rPr>
          <w:rFonts w:ascii="Times New Roman" w:hAnsi="Times New Roman" w:cs="Times New Roman"/>
          <w:color w:val="000000"/>
          <w:sz w:val="24"/>
          <w:szCs w:val="24"/>
        </w:rPr>
        <w:t xml:space="preserve"> heavy metals and chemicals caused by</w:t>
      </w:r>
      <w:r w:rsidR="00130608" w:rsidRPr="00986602">
        <w:rPr>
          <w:rFonts w:ascii="Times New Roman" w:hAnsi="Times New Roman" w:cs="Times New Roman"/>
          <w:color w:val="000000"/>
          <w:sz w:val="24"/>
          <w:szCs w:val="24"/>
        </w:rPr>
        <w:t xml:space="preserve"> artisanal and </w:t>
      </w:r>
      <w:r w:rsidR="00E01652" w:rsidRPr="00986602">
        <w:rPr>
          <w:rFonts w:ascii="Times New Roman" w:hAnsi="Times New Roman" w:cs="Times New Roman"/>
          <w:color w:val="000000"/>
          <w:sz w:val="24"/>
          <w:szCs w:val="24"/>
        </w:rPr>
        <w:t>large-scale</w:t>
      </w:r>
      <w:r w:rsidR="00130608" w:rsidRPr="00986602">
        <w:rPr>
          <w:rFonts w:ascii="Times New Roman" w:hAnsi="Times New Roman" w:cs="Times New Roman"/>
          <w:color w:val="000000"/>
          <w:sz w:val="24"/>
          <w:szCs w:val="24"/>
        </w:rPr>
        <w:t xml:space="preserve"> mining and the applications of GIS in determining the impact</w:t>
      </w:r>
      <w:r w:rsidRPr="00986602">
        <w:rPr>
          <w:rFonts w:ascii="Times New Roman" w:hAnsi="Times New Roman" w:cs="Times New Roman"/>
          <w:color w:val="000000"/>
          <w:sz w:val="24"/>
          <w:szCs w:val="24"/>
        </w:rPr>
        <w:t>.</w:t>
      </w:r>
    </w:p>
    <w:p w14:paraId="33263943" w14:textId="02B721A1" w:rsidR="00E95F5B" w:rsidRPr="00986602" w:rsidRDefault="00E95F5B" w:rsidP="00A1189C">
      <w:pPr>
        <w:autoSpaceDE w:val="0"/>
        <w:autoSpaceDN w:val="0"/>
        <w:adjustRightInd w:val="0"/>
        <w:spacing w:after="120" w:line="480" w:lineRule="auto"/>
        <w:jc w:val="both"/>
        <w:rPr>
          <w:rFonts w:ascii="Times New Roman" w:hAnsi="Times New Roman" w:cs="Times New Roman"/>
          <w:color w:val="000000"/>
          <w:sz w:val="24"/>
          <w:szCs w:val="24"/>
        </w:rPr>
      </w:pPr>
      <w:r w:rsidRPr="00986602">
        <w:rPr>
          <w:rFonts w:ascii="Times New Roman" w:hAnsi="Times New Roman" w:cs="Times New Roman"/>
          <w:color w:val="000000"/>
          <w:sz w:val="24"/>
          <w:szCs w:val="24"/>
        </w:rPr>
        <w:t>Chapter three give</w:t>
      </w:r>
      <w:r w:rsidR="006F7AD5" w:rsidRPr="00986602">
        <w:rPr>
          <w:rFonts w:ascii="Times New Roman" w:hAnsi="Times New Roman" w:cs="Times New Roman"/>
          <w:color w:val="000000"/>
          <w:sz w:val="24"/>
          <w:szCs w:val="24"/>
        </w:rPr>
        <w:t>s</w:t>
      </w:r>
      <w:r w:rsidRPr="00986602">
        <w:rPr>
          <w:rFonts w:ascii="Times New Roman" w:hAnsi="Times New Roman" w:cs="Times New Roman"/>
          <w:color w:val="000000"/>
          <w:sz w:val="24"/>
          <w:szCs w:val="24"/>
        </w:rPr>
        <w:t xml:space="preserve"> a description of the study area and t</w:t>
      </w:r>
      <w:r w:rsidR="00130608" w:rsidRPr="00986602">
        <w:rPr>
          <w:rFonts w:ascii="Times New Roman" w:hAnsi="Times New Roman" w:cs="Times New Roman"/>
          <w:color w:val="000000"/>
          <w:sz w:val="24"/>
          <w:szCs w:val="24"/>
        </w:rPr>
        <w:t xml:space="preserve">he research methodology that will be </w:t>
      </w:r>
      <w:r w:rsidRPr="00986602">
        <w:rPr>
          <w:rFonts w:ascii="Times New Roman" w:hAnsi="Times New Roman" w:cs="Times New Roman"/>
          <w:color w:val="000000"/>
          <w:sz w:val="24"/>
          <w:szCs w:val="24"/>
        </w:rPr>
        <w:t>used i</w:t>
      </w:r>
      <w:r w:rsidR="00130608" w:rsidRPr="00986602">
        <w:rPr>
          <w:rFonts w:ascii="Times New Roman" w:hAnsi="Times New Roman" w:cs="Times New Roman"/>
          <w:color w:val="000000"/>
          <w:sz w:val="24"/>
          <w:szCs w:val="24"/>
        </w:rPr>
        <w:t>n</w:t>
      </w:r>
      <w:r w:rsidR="000A6408" w:rsidRPr="00986602">
        <w:rPr>
          <w:rFonts w:ascii="Times New Roman" w:hAnsi="Times New Roman" w:cs="Times New Roman"/>
          <w:color w:val="000000"/>
          <w:sz w:val="24"/>
          <w:szCs w:val="24"/>
        </w:rPr>
        <w:t xml:space="preserve"> the acquisition of data and the</w:t>
      </w:r>
      <w:r w:rsidR="00130608" w:rsidRPr="00986602">
        <w:rPr>
          <w:rFonts w:ascii="Times New Roman" w:hAnsi="Times New Roman" w:cs="Times New Roman"/>
          <w:color w:val="000000"/>
          <w:sz w:val="24"/>
          <w:szCs w:val="24"/>
        </w:rPr>
        <w:t xml:space="preserve"> </w:t>
      </w:r>
      <w:r w:rsidR="000A6408" w:rsidRPr="00986602">
        <w:rPr>
          <w:rFonts w:ascii="Times New Roman" w:hAnsi="Times New Roman" w:cs="Times New Roman"/>
          <w:color w:val="000000"/>
          <w:sz w:val="24"/>
          <w:szCs w:val="24"/>
        </w:rPr>
        <w:t xml:space="preserve">spatial </w:t>
      </w:r>
      <w:r w:rsidR="00130608" w:rsidRPr="00986602">
        <w:rPr>
          <w:rFonts w:ascii="Times New Roman" w:hAnsi="Times New Roman" w:cs="Times New Roman"/>
          <w:color w:val="000000"/>
          <w:sz w:val="24"/>
          <w:szCs w:val="24"/>
        </w:rPr>
        <w:t>analysis</w:t>
      </w:r>
      <w:r w:rsidR="000A6408" w:rsidRPr="00986602">
        <w:rPr>
          <w:rFonts w:ascii="Times New Roman" w:hAnsi="Times New Roman" w:cs="Times New Roman"/>
          <w:color w:val="000000"/>
          <w:sz w:val="24"/>
          <w:szCs w:val="24"/>
        </w:rPr>
        <w:t xml:space="preserve"> that will be carried out</w:t>
      </w:r>
      <w:r w:rsidRPr="00986602">
        <w:rPr>
          <w:rFonts w:ascii="Times New Roman" w:hAnsi="Times New Roman" w:cs="Times New Roman"/>
          <w:color w:val="000000"/>
          <w:sz w:val="24"/>
          <w:szCs w:val="24"/>
        </w:rPr>
        <w:t xml:space="preserve">. </w:t>
      </w:r>
    </w:p>
    <w:p w14:paraId="31C44741" w14:textId="1A99FBBE" w:rsidR="00811BCA" w:rsidRPr="00986602" w:rsidRDefault="00E84E8F" w:rsidP="00A1189C">
      <w:pPr>
        <w:autoSpaceDE w:val="0"/>
        <w:autoSpaceDN w:val="0"/>
        <w:adjustRightInd w:val="0"/>
        <w:spacing w:after="120" w:line="480" w:lineRule="auto"/>
        <w:jc w:val="both"/>
        <w:rPr>
          <w:rFonts w:ascii="Times New Roman" w:hAnsi="Times New Roman" w:cs="Times New Roman"/>
          <w:color w:val="000000"/>
          <w:sz w:val="24"/>
          <w:szCs w:val="24"/>
        </w:rPr>
      </w:pPr>
      <w:r w:rsidRPr="00986602">
        <w:rPr>
          <w:rFonts w:ascii="Times New Roman" w:hAnsi="Times New Roman" w:cs="Times New Roman"/>
          <w:color w:val="000000"/>
          <w:sz w:val="24"/>
          <w:szCs w:val="24"/>
        </w:rPr>
        <w:t>Chapter</w:t>
      </w:r>
      <w:r w:rsidR="00682226" w:rsidRPr="00986602">
        <w:rPr>
          <w:rFonts w:ascii="Times New Roman" w:hAnsi="Times New Roman" w:cs="Times New Roman"/>
          <w:color w:val="000000"/>
          <w:sz w:val="24"/>
          <w:szCs w:val="24"/>
        </w:rPr>
        <w:t xml:space="preserve"> four </w:t>
      </w:r>
      <w:r w:rsidR="006F7AD5" w:rsidRPr="00986602">
        <w:rPr>
          <w:rFonts w:ascii="Times New Roman" w:hAnsi="Times New Roman" w:cs="Times New Roman"/>
          <w:color w:val="000000"/>
          <w:sz w:val="24"/>
          <w:szCs w:val="24"/>
        </w:rPr>
        <w:t xml:space="preserve">presents the results of the empirical study and discuss the results against literature. </w:t>
      </w:r>
      <w:r w:rsidR="00811BCA" w:rsidRPr="00986602">
        <w:rPr>
          <w:rFonts w:ascii="Times New Roman" w:hAnsi="Times New Roman" w:cs="Times New Roman"/>
          <w:color w:val="000000"/>
          <w:sz w:val="24"/>
          <w:szCs w:val="24"/>
        </w:rPr>
        <w:t xml:space="preserve">The chapter discusses the spatial distribution of the heavy metals and surface disturbances. </w:t>
      </w:r>
    </w:p>
    <w:p w14:paraId="2842356F" w14:textId="32718A64" w:rsidR="00811BCA" w:rsidRPr="00986602" w:rsidRDefault="00811BCA">
      <w:pPr>
        <w:spacing w:after="120" w:line="480" w:lineRule="auto"/>
        <w:jc w:val="both"/>
        <w:rPr>
          <w:rFonts w:ascii="Times New Roman" w:eastAsia="Times-Roman" w:hAnsi="Times New Roman" w:cs="Times New Roman"/>
          <w:color w:val="000000"/>
          <w:sz w:val="24"/>
          <w:szCs w:val="24"/>
        </w:rPr>
      </w:pPr>
      <w:r w:rsidRPr="00986602">
        <w:rPr>
          <w:rFonts w:ascii="Times New Roman" w:eastAsia="Times-Roman" w:hAnsi="Times New Roman" w:cs="Times New Roman"/>
          <w:color w:val="000000"/>
          <w:sz w:val="24"/>
          <w:szCs w:val="24"/>
        </w:rPr>
        <w:t xml:space="preserve">Chapter 5 presents the conclusions drawn from the study in order to answer the main research question and makes recommendations for future studies and policy direction. </w:t>
      </w:r>
    </w:p>
    <w:p w14:paraId="48D6F518" w14:textId="79858098" w:rsidR="00811BCA" w:rsidRPr="00986602" w:rsidRDefault="00811BCA">
      <w:pPr>
        <w:spacing w:after="120" w:line="480" w:lineRule="auto"/>
        <w:jc w:val="both"/>
        <w:rPr>
          <w:rFonts w:ascii="Times New Roman" w:eastAsia="Times-Roman" w:hAnsi="Times New Roman" w:cs="Times New Roman"/>
          <w:color w:val="000000"/>
          <w:sz w:val="24"/>
          <w:szCs w:val="24"/>
        </w:rPr>
      </w:pPr>
    </w:p>
    <w:p w14:paraId="6989CF39" w14:textId="009E1FB6" w:rsidR="004D6FDF" w:rsidRPr="00986602" w:rsidRDefault="004D6FDF" w:rsidP="005A3313">
      <w:pPr>
        <w:pStyle w:val="Heading1"/>
        <w:jc w:val="center"/>
        <w:rPr>
          <w:rFonts w:ascii="Times New Roman" w:hAnsi="Times New Roman" w:cs="Times New Roman"/>
          <w:b w:val="0"/>
          <w:bCs w:val="0"/>
          <w:color w:val="auto"/>
          <w:sz w:val="26"/>
          <w:szCs w:val="26"/>
        </w:rPr>
      </w:pPr>
      <w:bookmarkStart w:id="32" w:name="_Toc124157532"/>
      <w:bookmarkStart w:id="33" w:name="_Toc31791868"/>
      <w:bookmarkStart w:id="34" w:name="_Hlk123892172"/>
      <w:r w:rsidRPr="00986602">
        <w:rPr>
          <w:rFonts w:ascii="Times New Roman" w:hAnsi="Times New Roman" w:cs="Times New Roman"/>
          <w:b w:val="0"/>
          <w:bCs w:val="0"/>
          <w:color w:val="auto"/>
          <w:sz w:val="26"/>
          <w:szCs w:val="26"/>
        </w:rPr>
        <w:t xml:space="preserve">CHAPTER </w:t>
      </w:r>
      <w:r w:rsidR="00811BCA" w:rsidRPr="00986602">
        <w:rPr>
          <w:rFonts w:ascii="Times New Roman" w:hAnsi="Times New Roman" w:cs="Times New Roman"/>
          <w:b w:val="0"/>
          <w:bCs w:val="0"/>
          <w:color w:val="auto"/>
          <w:sz w:val="26"/>
          <w:szCs w:val="26"/>
        </w:rPr>
        <w:t>TWO</w:t>
      </w:r>
      <w:bookmarkEnd w:id="32"/>
    </w:p>
    <w:p w14:paraId="16B137B1" w14:textId="4DB6D844" w:rsidR="00725581" w:rsidRPr="00986602" w:rsidRDefault="00811BCA" w:rsidP="00A1189C">
      <w:pPr>
        <w:pStyle w:val="Heading1"/>
        <w:spacing w:before="240" w:after="240" w:line="360" w:lineRule="auto"/>
        <w:jc w:val="center"/>
        <w:rPr>
          <w:rFonts w:ascii="Times New Roman" w:hAnsi="Times New Roman" w:cs="Times New Roman"/>
          <w:color w:val="auto"/>
        </w:rPr>
      </w:pPr>
      <w:bookmarkStart w:id="35" w:name="_Toc124157533"/>
      <w:r w:rsidRPr="00986602">
        <w:rPr>
          <w:rFonts w:ascii="Times New Roman" w:hAnsi="Times New Roman" w:cs="Times New Roman"/>
          <w:color w:val="auto"/>
        </w:rPr>
        <w:t>LITERATURE REVIEW</w:t>
      </w:r>
      <w:bookmarkEnd w:id="33"/>
      <w:bookmarkEnd w:id="35"/>
    </w:p>
    <w:p w14:paraId="41D574A2" w14:textId="77777777" w:rsidR="002C151C" w:rsidRPr="00986602" w:rsidRDefault="002C151C" w:rsidP="0080480D">
      <w:pPr>
        <w:pStyle w:val="Heading2"/>
        <w:keepNext/>
        <w:keepLines/>
        <w:numPr>
          <w:ilvl w:val="1"/>
          <w:numId w:val="39"/>
        </w:numPr>
        <w:tabs>
          <w:tab w:val="left" w:pos="450"/>
        </w:tabs>
        <w:ind w:left="450" w:hanging="450"/>
      </w:pPr>
      <w:bookmarkStart w:id="36" w:name="_Toc124157534"/>
      <w:bookmarkStart w:id="37" w:name="_Toc124157535"/>
      <w:bookmarkStart w:id="38" w:name="_Toc31791869"/>
      <w:bookmarkEnd w:id="36"/>
      <w:r w:rsidRPr="00986602">
        <w:t>Introduction</w:t>
      </w:r>
      <w:bookmarkEnd w:id="37"/>
    </w:p>
    <w:p w14:paraId="49401D56" w14:textId="5F65E205" w:rsidR="002C151C" w:rsidRPr="00986602" w:rsidRDefault="002C151C" w:rsidP="00A1189C">
      <w:pPr>
        <w:spacing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The chapter provides a review of theoretical framework and literature as a basis of carrying out this research. It first discusses water quality  as a concept and the impact on water quality. It further discusses metals in water and the effect of common heavy metals. It further discusses geology and its impact on ground water. The chapter further previews literature on mining and mineral exploration with emphasis of large scale and artisanal mining</w:t>
      </w:r>
      <w:r w:rsidR="00AF5DD8" w:rsidRPr="00986602">
        <w:rPr>
          <w:rFonts w:ascii="Times New Roman" w:hAnsi="Times New Roman" w:cs="Times New Roman"/>
          <w:sz w:val="24"/>
          <w:szCs w:val="24"/>
          <w:lang w:val="en-US"/>
        </w:rPr>
        <w:t xml:space="preserve">, it also presents the health and socio-economic impact of artisanal and small-scale mining.  </w:t>
      </w:r>
    </w:p>
    <w:p w14:paraId="3E4468D1" w14:textId="77777777" w:rsidR="008E436F" w:rsidRPr="00986602" w:rsidRDefault="008E436F" w:rsidP="008E436F">
      <w:pPr>
        <w:pStyle w:val="Heading2"/>
        <w:keepNext/>
        <w:keepLines/>
        <w:numPr>
          <w:ilvl w:val="1"/>
          <w:numId w:val="39"/>
        </w:numPr>
        <w:tabs>
          <w:tab w:val="left" w:pos="450"/>
        </w:tabs>
        <w:ind w:left="450" w:hanging="450"/>
      </w:pPr>
      <w:bookmarkStart w:id="39" w:name="_Toc124157536"/>
      <w:r w:rsidRPr="00986602">
        <w:t>Water Quality</w:t>
      </w:r>
      <w:bookmarkEnd w:id="39"/>
    </w:p>
    <w:p w14:paraId="6175EA2C" w14:textId="65C35D37" w:rsidR="008E436F" w:rsidRPr="00986602" w:rsidRDefault="008E436F" w:rsidP="00A1189C">
      <w:pPr>
        <w:pStyle w:val="Heading3"/>
        <w:ind w:left="720" w:hanging="720"/>
      </w:pPr>
      <w:bookmarkStart w:id="40" w:name="_Toc124157537"/>
      <w:r w:rsidRPr="00986602">
        <w:t>Definition</w:t>
      </w:r>
      <w:bookmarkEnd w:id="40"/>
      <w:r w:rsidRPr="00986602">
        <w:t xml:space="preserve"> </w:t>
      </w:r>
    </w:p>
    <w:p w14:paraId="03A5886F" w14:textId="566BE163" w:rsidR="008E436F" w:rsidRPr="00986602" w:rsidRDefault="008E436F"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The quality of water refers to the water’s characteristics for the purposes for which it is used such as drinking. The general characteristics of water involve the physical state of the water determined by the Turbidity, Total Suspended Solids (TSS), Total Dissolved Solids (TDS) and the general appearance; The chemical characteristics include the PH, Potassium, Chlorine, Sodium, Calcium, Magnesium, Sulphate(SO4), Nitrate(NO3), Nitrogen Dioxide(NO2) etc.; The heavy metals characteristics include Iron(Fe), Arsenic(As), Lead (Pb), Copper(Cu), Zinc(Zn), Mercury(Hg), Manganese(Mn), Chromium(Cr), Nickel(Ni) Aluminium</w:t>
      </w:r>
      <w:r w:rsidR="00EF2ACF"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(Al) and Biological characteristics. The levels of all these physical, chemical, biological, and heavy metals in the water being assessed determine the quality of the water and whether it can be used for human consumption or even some industrial purposes. Some heavy metals associated with gold ore may be freed to enter streams and groundwater during processing for gold (</w:t>
      </w:r>
      <w:proofErr w:type="spellStart"/>
      <w:r w:rsidRPr="00986602">
        <w:rPr>
          <w:rFonts w:ascii="Times New Roman" w:hAnsi="Times New Roman" w:cs="Times New Roman"/>
          <w:sz w:val="24"/>
          <w:szCs w:val="24"/>
          <w:lang w:val="en-US"/>
        </w:rPr>
        <w:t>Boamponsem</w:t>
      </w:r>
      <w:proofErr w:type="spellEnd"/>
      <w:r w:rsidRPr="00986602">
        <w:rPr>
          <w:rFonts w:ascii="Times New Roman" w:hAnsi="Times New Roman" w:cs="Times New Roman"/>
          <w:sz w:val="24"/>
          <w:szCs w:val="24"/>
          <w:lang w:val="en-US"/>
        </w:rPr>
        <w:t xml:space="preserve"> et. Tal., 2010).</w:t>
      </w:r>
    </w:p>
    <w:p w14:paraId="006FB3C4" w14:textId="77777777" w:rsidR="008E436F" w:rsidRPr="00986602" w:rsidRDefault="008E436F" w:rsidP="00A1189C">
      <w:pPr>
        <w:pStyle w:val="Heading3"/>
        <w:ind w:left="720" w:hanging="720"/>
      </w:pPr>
      <w:bookmarkStart w:id="41" w:name="_Toc124157538"/>
      <w:r w:rsidRPr="00986602">
        <w:t xml:space="preserve">Water Quality Monitoring and Assessment </w:t>
      </w:r>
      <w:bookmarkEnd w:id="41"/>
    </w:p>
    <w:p w14:paraId="58500479" w14:textId="77777777" w:rsidR="008E436F" w:rsidRPr="00986602" w:rsidRDefault="008E436F"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Water quality monitoring is carried out to ensure that the characteristics of water are known at any given point in time. The monitoring involves the use of special apparatuses to collect water samples on a daily, weekly, monthly, quarterly, or yearly basis and </w:t>
      </w:r>
      <w:proofErr w:type="spellStart"/>
      <w:r w:rsidRPr="00986602">
        <w:rPr>
          <w:rFonts w:ascii="Times New Roman" w:hAnsi="Times New Roman" w:cs="Times New Roman"/>
          <w:sz w:val="24"/>
          <w:szCs w:val="24"/>
          <w:lang w:val="en-US"/>
        </w:rPr>
        <w:t>analysing</w:t>
      </w:r>
      <w:proofErr w:type="spellEnd"/>
      <w:r w:rsidRPr="00986602">
        <w:rPr>
          <w:rFonts w:ascii="Times New Roman" w:hAnsi="Times New Roman" w:cs="Times New Roman"/>
          <w:sz w:val="24"/>
          <w:szCs w:val="24"/>
          <w:lang w:val="en-US"/>
        </w:rPr>
        <w:t xml:space="preserve"> the samples collected in the laboratory to determine the physical, chemical, biological and heavy metals state of that collected sample.</w:t>
      </w:r>
    </w:p>
    <w:p w14:paraId="10C87E7D" w14:textId="77777777" w:rsidR="008E436F" w:rsidRPr="00986602" w:rsidRDefault="008E436F"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In the mining industry, this information is critical to the continuous operation of large-scale companies. The data collected is submitted to the Minerals Commission, Environmental Protection Agency, and the Water Resources Commission on a regular basis. Independent assessments are equally carried out within the various large-scale mines to corroborate the findings of the companies, this is mostly done by the regulators, Minerals Commission, and Environmental Protection Agency. </w:t>
      </w:r>
    </w:p>
    <w:p w14:paraId="5292CED4" w14:textId="2981D18C" w:rsidR="008E436F" w:rsidRPr="00986602" w:rsidRDefault="008E436F"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The management of mine waste in tailings dams is critical to prevent the release of heavy metals contained in the tailings from entering the environment (</w:t>
      </w:r>
      <w:proofErr w:type="spellStart"/>
      <w:r w:rsidRPr="00986602">
        <w:rPr>
          <w:rFonts w:ascii="Times New Roman" w:hAnsi="Times New Roman" w:cs="Times New Roman"/>
          <w:sz w:val="24"/>
          <w:szCs w:val="24"/>
          <w:lang w:val="en-US"/>
        </w:rPr>
        <w:t>Bempah</w:t>
      </w:r>
      <w:proofErr w:type="spellEnd"/>
      <w:r w:rsidRPr="00986602">
        <w:rPr>
          <w:rFonts w:ascii="Times New Roman" w:hAnsi="Times New Roman" w:cs="Times New Roman"/>
          <w:sz w:val="24"/>
          <w:szCs w:val="24"/>
          <w:lang w:val="en-US"/>
        </w:rPr>
        <w:t xml:space="preserve"> et al., 2013). The regular monitoring and testing of the water quality ensure</w:t>
      </w:r>
      <w:r w:rsidR="00AD1FB1" w:rsidRPr="00986602">
        <w:rPr>
          <w:rFonts w:ascii="Times New Roman" w:hAnsi="Times New Roman" w:cs="Times New Roman"/>
          <w:sz w:val="24"/>
          <w:szCs w:val="24"/>
          <w:lang w:val="en-US"/>
        </w:rPr>
        <w:t>s</w:t>
      </w:r>
      <w:r w:rsidRPr="00986602">
        <w:rPr>
          <w:rFonts w:ascii="Times New Roman" w:hAnsi="Times New Roman" w:cs="Times New Roman"/>
          <w:sz w:val="24"/>
          <w:szCs w:val="24"/>
          <w:lang w:val="en-US"/>
        </w:rPr>
        <w:t xml:space="preserve"> that any accidental or deliberate release of heavy metals into the environment can be mitigated. The results collected are compared with the known WHO standards and in some instances local Standards Authority standards for those characteristics being measured.</w:t>
      </w:r>
    </w:p>
    <w:p w14:paraId="2A1EE70B" w14:textId="412FAA53" w:rsidR="002C151C" w:rsidRPr="00986602" w:rsidRDefault="002C151C" w:rsidP="00A1189C">
      <w:pPr>
        <w:pStyle w:val="Heading3"/>
        <w:ind w:left="720" w:hanging="720"/>
      </w:pPr>
      <w:bookmarkStart w:id="42" w:name="_Toc124157539"/>
      <w:r w:rsidRPr="00986602">
        <w:t xml:space="preserve">Human </w:t>
      </w:r>
      <w:r w:rsidR="00AF5DD8" w:rsidRPr="00986602">
        <w:t>I</w:t>
      </w:r>
      <w:r w:rsidRPr="00986602">
        <w:t>mpact on Water Quality</w:t>
      </w:r>
      <w:bookmarkEnd w:id="42"/>
    </w:p>
    <w:p w14:paraId="7E926463" w14:textId="77777777" w:rsidR="002C151C" w:rsidRPr="00986602" w:rsidRDefault="002C151C" w:rsidP="002C151C">
      <w:pPr>
        <w:spacing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water quality in many areas where artisanal small-scale mining is prevalent is usually very poor. The color of the water and its turbid nature in appearance alone is sufficient to indicate that the water quality will not meet any desirable standards in the world. The Ghana Water company over the past few years has had cause to highlight the difficulties, first of all at their various intake points to extract enough raw water for production and also the cost of processing and making water safe for consumption to the general populace. This is a result of the human activities upstream of their water treatment plants. Primarily, the sources of these production difficulties are the impacts of farmers close to rivers and streams, activities of sand winning in the river basins, and predominantly illegal mining activities. There are significant costs to the populace because of these illicit activities since the cost of treatment of water for instance is transferred to the final consumer who may not have played any direct role in the pollution of these water sources. Surface water pollution is worrisome because of the dependence of rural small-town communities on the rivers and streams for their potable water needs (Atua </w:t>
      </w:r>
      <w:r w:rsidRPr="00986602">
        <w:rPr>
          <w:rFonts w:ascii="Times New Roman" w:hAnsi="Times New Roman" w:cs="Times New Roman"/>
          <w:i/>
          <w:iCs/>
          <w:sz w:val="24"/>
          <w:szCs w:val="24"/>
          <w:lang w:val="en-US"/>
        </w:rPr>
        <w:t>et al.</w:t>
      </w:r>
      <w:r w:rsidRPr="00986602">
        <w:rPr>
          <w:rFonts w:ascii="Times New Roman" w:hAnsi="Times New Roman" w:cs="Times New Roman"/>
          <w:sz w:val="24"/>
          <w:szCs w:val="24"/>
          <w:lang w:val="en-US"/>
        </w:rPr>
        <w:t xml:space="preserve"> 2014: Gyan-Boakye </w:t>
      </w:r>
      <w:r w:rsidRPr="00986602">
        <w:rPr>
          <w:rFonts w:ascii="Times New Roman" w:hAnsi="Times New Roman" w:cs="Times New Roman"/>
          <w:i/>
          <w:iCs/>
          <w:sz w:val="24"/>
          <w:szCs w:val="24"/>
          <w:lang w:val="en-US"/>
        </w:rPr>
        <w:t>et al.</w:t>
      </w:r>
      <w:r w:rsidRPr="00986602">
        <w:rPr>
          <w:rFonts w:ascii="Times New Roman" w:hAnsi="Times New Roman" w:cs="Times New Roman"/>
          <w:sz w:val="24"/>
          <w:szCs w:val="24"/>
          <w:lang w:val="en-US"/>
        </w:rPr>
        <w:t xml:space="preserve"> 2008).</w:t>
      </w:r>
    </w:p>
    <w:p w14:paraId="51223089" w14:textId="5CA60446" w:rsidR="002C151C" w:rsidRPr="00986602" w:rsidRDefault="002C151C" w:rsidP="002C151C">
      <w:pPr>
        <w:spacing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Over the past century, gold mining in particular has been an essential component of Ghana’s Gross Domestic Product (GDP). However, in recent times these mining activities appear unpopular in the various host communities. It is regarded as a potentially significant source of Hg, Pb, and other heavy metals contamination of the aquatic environment, due to activities such as mineral exploitation, ore transportation, smelting and refining, and disposal of tailings and wastewater around mining areas (Armah </w:t>
      </w:r>
      <w:r w:rsidRPr="00986602">
        <w:rPr>
          <w:rFonts w:ascii="Times New Roman" w:hAnsi="Times New Roman" w:cs="Times New Roman"/>
          <w:i/>
          <w:iCs/>
          <w:sz w:val="24"/>
          <w:szCs w:val="24"/>
          <w:lang w:val="en-US"/>
        </w:rPr>
        <w:t>et al.</w:t>
      </w:r>
      <w:r w:rsidRPr="00986602">
        <w:rPr>
          <w:rFonts w:ascii="Times New Roman" w:hAnsi="Times New Roman" w:cs="Times New Roman"/>
          <w:sz w:val="24"/>
          <w:szCs w:val="24"/>
          <w:lang w:val="en-US"/>
        </w:rPr>
        <w:t xml:space="preserve"> 2010).</w:t>
      </w:r>
    </w:p>
    <w:p w14:paraId="27ACDA4D" w14:textId="556FA2AD" w:rsidR="002C151C" w:rsidRPr="00986602" w:rsidRDefault="002C151C" w:rsidP="002C151C">
      <w:pPr>
        <w:spacing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There are grave concerns about water degradation due to the prevalence of illegal artisanal and small-scale mining, besides land degradation, loss of biodiversity and other natural resources, and deforestation (Donkor </w:t>
      </w:r>
      <w:r w:rsidRPr="00986602">
        <w:rPr>
          <w:rFonts w:ascii="Times New Roman" w:hAnsi="Times New Roman" w:cs="Times New Roman"/>
          <w:i/>
          <w:iCs/>
          <w:sz w:val="24"/>
          <w:szCs w:val="24"/>
          <w:lang w:val="en-US"/>
        </w:rPr>
        <w:t>et al</w:t>
      </w:r>
      <w:r w:rsidRPr="00986602">
        <w:rPr>
          <w:rFonts w:ascii="Times New Roman" w:hAnsi="Times New Roman" w:cs="Times New Roman"/>
          <w:sz w:val="24"/>
          <w:szCs w:val="24"/>
          <w:lang w:val="en-US"/>
        </w:rPr>
        <w:t>. 2006). These have the potential to gravely affect our economic potential as a nation going into the future.</w:t>
      </w:r>
    </w:p>
    <w:p w14:paraId="2D3F9058" w14:textId="1762ABCB" w:rsidR="002C151C" w:rsidRPr="00986602" w:rsidRDefault="002C151C" w:rsidP="002C151C">
      <w:pPr>
        <w:spacing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According to </w:t>
      </w:r>
      <w:proofErr w:type="spellStart"/>
      <w:r w:rsidRPr="00986602">
        <w:rPr>
          <w:rFonts w:ascii="Times New Roman" w:hAnsi="Times New Roman" w:cs="Times New Roman"/>
          <w:sz w:val="24"/>
          <w:szCs w:val="24"/>
          <w:lang w:val="en-US"/>
        </w:rPr>
        <w:t>Amegbey</w:t>
      </w:r>
      <w:proofErr w:type="spellEnd"/>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Eshun</w:t>
      </w:r>
      <w:proofErr w:type="spellEnd"/>
      <w:r w:rsidRPr="00986602">
        <w:rPr>
          <w:rFonts w:ascii="Times New Roman" w:hAnsi="Times New Roman" w:cs="Times New Roman"/>
          <w:sz w:val="24"/>
          <w:szCs w:val="24"/>
          <w:lang w:val="en-US"/>
        </w:rPr>
        <w:t xml:space="preserve"> (2003), the main environmental challenges associated with artisanal gold mining activities in Ghana are mercury pollution from the processing of gold, resulting in the destruction of the ecosystem and degradation of the environment. The devastation has grown to levels where civil society and other interest groups are calling for a state of emergency to be declared to properly deal with the catastrophe caused by illegal mining to the environment, water bodies, and health of the people.</w:t>
      </w:r>
    </w:p>
    <w:p w14:paraId="27B24F01" w14:textId="3F654424" w:rsidR="00725581" w:rsidRPr="00986602" w:rsidRDefault="00725581" w:rsidP="00A1189C">
      <w:pPr>
        <w:pStyle w:val="Heading2"/>
        <w:keepNext/>
        <w:keepLines/>
        <w:numPr>
          <w:ilvl w:val="1"/>
          <w:numId w:val="39"/>
        </w:numPr>
        <w:tabs>
          <w:tab w:val="left" w:pos="450"/>
        </w:tabs>
        <w:ind w:left="450" w:hanging="450"/>
      </w:pPr>
      <w:bookmarkStart w:id="43" w:name="_Toc124157540"/>
      <w:r w:rsidRPr="00986602">
        <w:t>Metals in Water</w:t>
      </w:r>
      <w:bookmarkEnd w:id="38"/>
      <w:bookmarkEnd w:id="43"/>
    </w:p>
    <w:p w14:paraId="7E8D9AB2" w14:textId="056AC081"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Heavy metals are elements in the environment </w:t>
      </w:r>
      <w:r w:rsidR="00E84E8F" w:rsidRPr="00986602">
        <w:rPr>
          <w:rFonts w:ascii="Times New Roman" w:hAnsi="Times New Roman" w:cs="Times New Roman"/>
          <w:sz w:val="24"/>
          <w:szCs w:val="24"/>
          <w:lang w:val="en-US"/>
        </w:rPr>
        <w:t>that</w:t>
      </w:r>
      <w:r w:rsidRPr="00986602">
        <w:rPr>
          <w:rFonts w:ascii="Times New Roman" w:hAnsi="Times New Roman" w:cs="Times New Roman"/>
          <w:sz w:val="24"/>
          <w:szCs w:val="24"/>
          <w:lang w:val="en-US"/>
        </w:rPr>
        <w:t xml:space="preserve"> have the potential to exist for a very long time without degrading and potentially causing </w:t>
      </w:r>
      <w:r w:rsidR="00E84E8F" w:rsidRPr="00986602">
        <w:rPr>
          <w:rFonts w:ascii="Times New Roman" w:hAnsi="Times New Roman" w:cs="Times New Roman"/>
          <w:sz w:val="24"/>
          <w:szCs w:val="24"/>
          <w:lang w:val="en-US"/>
        </w:rPr>
        <w:t xml:space="preserve">a </w:t>
      </w:r>
      <w:r w:rsidRPr="00986602">
        <w:rPr>
          <w:rFonts w:ascii="Times New Roman" w:hAnsi="Times New Roman" w:cs="Times New Roman"/>
          <w:sz w:val="24"/>
          <w:szCs w:val="24"/>
          <w:lang w:val="en-US"/>
        </w:rPr>
        <w:t xml:space="preserve">significant impact </w:t>
      </w:r>
      <w:r w:rsidR="00E84E8F" w:rsidRPr="00986602">
        <w:rPr>
          <w:rFonts w:ascii="Times New Roman" w:hAnsi="Times New Roman" w:cs="Times New Roman"/>
          <w:sz w:val="24"/>
          <w:szCs w:val="24"/>
          <w:lang w:val="en-US"/>
        </w:rPr>
        <w:t>on</w:t>
      </w:r>
      <w:r w:rsidRPr="00986602">
        <w:rPr>
          <w:rFonts w:ascii="Times New Roman" w:hAnsi="Times New Roman" w:cs="Times New Roman"/>
          <w:sz w:val="24"/>
          <w:szCs w:val="24"/>
          <w:lang w:val="en-US"/>
        </w:rPr>
        <w:t xml:space="preserve"> the environment. Heavy metals have been found to be detrimental to the human body when it comes into contact with the body or </w:t>
      </w:r>
      <w:r w:rsidR="00E84E8F" w:rsidRPr="00986602">
        <w:rPr>
          <w:rFonts w:ascii="Times New Roman" w:hAnsi="Times New Roman" w:cs="Times New Roman"/>
          <w:sz w:val="24"/>
          <w:szCs w:val="24"/>
          <w:lang w:val="en-US"/>
        </w:rPr>
        <w:t xml:space="preserve">is </w:t>
      </w:r>
      <w:r w:rsidRPr="00986602">
        <w:rPr>
          <w:rFonts w:ascii="Times New Roman" w:hAnsi="Times New Roman" w:cs="Times New Roman"/>
          <w:sz w:val="24"/>
          <w:szCs w:val="24"/>
          <w:lang w:val="en-US"/>
        </w:rPr>
        <w:t xml:space="preserve">ingested over </w:t>
      </w:r>
      <w:r w:rsidR="00106AC9" w:rsidRPr="00986602">
        <w:rPr>
          <w:rFonts w:ascii="Times New Roman" w:hAnsi="Times New Roman" w:cs="Times New Roman"/>
          <w:sz w:val="24"/>
          <w:szCs w:val="24"/>
          <w:lang w:val="en-US"/>
        </w:rPr>
        <w:t>a period</w:t>
      </w:r>
      <w:r w:rsidR="007B59EA" w:rsidRPr="00986602">
        <w:rPr>
          <w:rFonts w:ascii="Times New Roman" w:hAnsi="Times New Roman" w:cs="Times New Roman"/>
          <w:sz w:val="24"/>
          <w:szCs w:val="24"/>
          <w:lang w:val="en-US"/>
        </w:rPr>
        <w:t xml:space="preserve"> </w:t>
      </w:r>
      <w:r w:rsidR="00D80FF6" w:rsidRPr="00986602">
        <w:rPr>
          <w:rFonts w:ascii="Times New Roman" w:hAnsi="Times New Roman" w:cs="Times New Roman"/>
          <w:sz w:val="24"/>
          <w:szCs w:val="24"/>
          <w:lang w:val="en-US"/>
        </w:rPr>
        <w:t>(Marschner 1995</w:t>
      </w:r>
      <w:r w:rsidR="005D7699" w:rsidRPr="00986602">
        <w:rPr>
          <w:rFonts w:ascii="Times New Roman" w:hAnsi="Times New Roman" w:cs="Times New Roman"/>
          <w:sz w:val="24"/>
          <w:szCs w:val="24"/>
          <w:lang w:val="en-US"/>
        </w:rPr>
        <w:t>)</w:t>
      </w:r>
      <w:r w:rsidR="00D80FF6" w:rsidRPr="00986602">
        <w:rPr>
          <w:rFonts w:ascii="Times New Roman" w:hAnsi="Times New Roman" w:cs="Times New Roman"/>
          <w:sz w:val="24"/>
          <w:szCs w:val="24"/>
          <w:lang w:val="en-US"/>
        </w:rPr>
        <w:t>.</w:t>
      </w:r>
      <w:r w:rsidR="00D80FF6" w:rsidRPr="00986602" w:rsidDel="00D80FF6">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This is a result of the bod</w:t>
      </w:r>
      <w:r w:rsidR="00E84E8F" w:rsidRPr="00986602">
        <w:rPr>
          <w:rFonts w:ascii="Times New Roman" w:hAnsi="Times New Roman" w:cs="Times New Roman"/>
          <w:sz w:val="24"/>
          <w:szCs w:val="24"/>
          <w:lang w:val="en-US"/>
        </w:rPr>
        <w:t>y</w:t>
      </w:r>
      <w:r w:rsidRPr="00986602">
        <w:rPr>
          <w:rFonts w:ascii="Times New Roman" w:hAnsi="Times New Roman" w:cs="Times New Roman"/>
          <w:sz w:val="24"/>
          <w:szCs w:val="24"/>
          <w:lang w:val="en-US"/>
        </w:rPr>
        <w:t>’</w:t>
      </w:r>
      <w:r w:rsidR="00E84E8F" w:rsidRPr="00986602">
        <w:rPr>
          <w:rFonts w:ascii="Times New Roman" w:hAnsi="Times New Roman" w:cs="Times New Roman"/>
          <w:sz w:val="24"/>
          <w:szCs w:val="24"/>
          <w:lang w:val="en-US"/>
        </w:rPr>
        <w:t>s</w:t>
      </w:r>
      <w:r w:rsidRPr="00986602">
        <w:rPr>
          <w:rFonts w:ascii="Times New Roman" w:hAnsi="Times New Roman" w:cs="Times New Roman"/>
          <w:sz w:val="24"/>
          <w:szCs w:val="24"/>
          <w:lang w:val="en-US"/>
        </w:rPr>
        <w:t xml:space="preserve"> inability to process these heavy metals in high concentrations.</w:t>
      </w:r>
    </w:p>
    <w:p w14:paraId="1974ADDB" w14:textId="6C8429FD" w:rsidR="00725581" w:rsidRPr="00986602" w:rsidRDefault="00725581" w:rsidP="00EF2ACF">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Some heavy metals are essential micronutrients in the environment </w:t>
      </w:r>
      <w:r w:rsidR="00E84E8F" w:rsidRPr="00986602">
        <w:rPr>
          <w:rFonts w:ascii="Times New Roman" w:hAnsi="Times New Roman" w:cs="Times New Roman"/>
          <w:sz w:val="24"/>
          <w:szCs w:val="24"/>
          <w:lang w:val="en-US"/>
        </w:rPr>
        <w:t>that</w:t>
      </w:r>
      <w:r w:rsidRPr="00986602">
        <w:rPr>
          <w:rFonts w:ascii="Times New Roman" w:hAnsi="Times New Roman" w:cs="Times New Roman"/>
          <w:sz w:val="24"/>
          <w:szCs w:val="24"/>
          <w:lang w:val="en-US"/>
        </w:rPr>
        <w:t xml:space="preserve"> are essential for plant and animal growth</w:t>
      </w:r>
      <w:r w:rsidR="007B59EA" w:rsidRPr="00986602">
        <w:rPr>
          <w:rFonts w:ascii="Times New Roman" w:hAnsi="Times New Roman" w:cs="Times New Roman"/>
          <w:sz w:val="24"/>
          <w:szCs w:val="24"/>
          <w:lang w:val="en-US"/>
        </w:rPr>
        <w:t xml:space="preserve">  </w:t>
      </w:r>
      <w:r w:rsidR="00D80FF6" w:rsidRPr="00986602">
        <w:rPr>
          <w:rFonts w:ascii="Times New Roman" w:hAnsi="Times New Roman" w:cs="Times New Roman"/>
          <w:sz w:val="24"/>
          <w:szCs w:val="24"/>
          <w:lang w:val="en-US"/>
        </w:rPr>
        <w:t>(Marschner 1995</w:t>
      </w:r>
      <w:r w:rsidR="005D7699" w:rsidRPr="00986602">
        <w:rPr>
          <w:rFonts w:ascii="Times New Roman" w:hAnsi="Times New Roman" w:cs="Times New Roman"/>
          <w:sz w:val="24"/>
          <w:szCs w:val="24"/>
          <w:lang w:val="en-US"/>
        </w:rPr>
        <w:t>)</w:t>
      </w:r>
      <w:r w:rsidR="00D80FF6" w:rsidRPr="00986602">
        <w:rPr>
          <w:rFonts w:ascii="Times New Roman" w:hAnsi="Times New Roman" w:cs="Times New Roman"/>
          <w:sz w:val="24"/>
          <w:szCs w:val="24"/>
          <w:lang w:val="en-US"/>
        </w:rPr>
        <w:t>.</w:t>
      </w:r>
      <w:r w:rsidR="00D80FF6" w:rsidRPr="00986602" w:rsidDel="00D80FF6">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 xml:space="preserve">These micronutrients like Copper (Cu), Iron (Fe), </w:t>
      </w:r>
      <w:r w:rsidR="003045F4" w:rsidRPr="00986602">
        <w:rPr>
          <w:rFonts w:ascii="Times New Roman" w:hAnsi="Times New Roman" w:cs="Times New Roman"/>
          <w:sz w:val="24"/>
          <w:szCs w:val="24"/>
          <w:lang w:val="en-US"/>
        </w:rPr>
        <w:t>Manganese (</w:t>
      </w:r>
      <w:r w:rsidRPr="00986602">
        <w:rPr>
          <w:rFonts w:ascii="Times New Roman" w:hAnsi="Times New Roman" w:cs="Times New Roman"/>
          <w:sz w:val="24"/>
          <w:szCs w:val="24"/>
          <w:lang w:val="en-US"/>
        </w:rPr>
        <w:t>Mn), Nickel (Ni)</w:t>
      </w:r>
      <w:r w:rsidR="00E84E8F"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w:t>
      </w:r>
      <w:r w:rsidR="003045F4" w:rsidRPr="00986602">
        <w:rPr>
          <w:rFonts w:ascii="Times New Roman" w:hAnsi="Times New Roman" w:cs="Times New Roman"/>
          <w:sz w:val="24"/>
          <w:szCs w:val="24"/>
          <w:lang w:val="en-US"/>
        </w:rPr>
        <w:t>Zinc (</w:t>
      </w:r>
      <w:r w:rsidRPr="00986602">
        <w:rPr>
          <w:rFonts w:ascii="Times New Roman" w:hAnsi="Times New Roman" w:cs="Times New Roman"/>
          <w:sz w:val="24"/>
          <w:szCs w:val="24"/>
          <w:lang w:val="en-US"/>
        </w:rPr>
        <w:t xml:space="preserve">Zn) are critical for the process of life, they are non-degradable in the environment and therefore can be found in sediments </w:t>
      </w:r>
      <w:r w:rsidR="00106AC9" w:rsidRPr="00986602">
        <w:rPr>
          <w:rFonts w:ascii="Times New Roman" w:hAnsi="Times New Roman" w:cs="Times New Roman"/>
          <w:sz w:val="24"/>
          <w:szCs w:val="24"/>
          <w:lang w:val="en-US"/>
        </w:rPr>
        <w:t>and</w:t>
      </w:r>
      <w:r w:rsidRPr="00986602">
        <w:rPr>
          <w:rFonts w:ascii="Times New Roman" w:hAnsi="Times New Roman" w:cs="Times New Roman"/>
          <w:sz w:val="24"/>
          <w:szCs w:val="24"/>
          <w:lang w:val="en-US"/>
        </w:rPr>
        <w:t xml:space="preserve"> transported </w:t>
      </w:r>
      <w:r w:rsidR="008D746B" w:rsidRPr="00986602">
        <w:rPr>
          <w:rFonts w:ascii="Times New Roman" w:hAnsi="Times New Roman" w:cs="Times New Roman"/>
          <w:sz w:val="24"/>
          <w:szCs w:val="24"/>
          <w:lang w:val="en-US"/>
        </w:rPr>
        <w:t>using</w:t>
      </w:r>
      <w:r w:rsidRPr="00986602">
        <w:rPr>
          <w:rFonts w:ascii="Times New Roman" w:hAnsi="Times New Roman" w:cs="Times New Roman"/>
          <w:sz w:val="24"/>
          <w:szCs w:val="24"/>
          <w:lang w:val="en-US"/>
        </w:rPr>
        <w:t xml:space="preserve"> surface and </w:t>
      </w:r>
      <w:r w:rsidR="008D746B"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to potential water extraction points. Many other metals like Cadmium (Cd), Chromium (Cr), and Lead (Pb) have no known physiological activity, they </w:t>
      </w:r>
      <w:r w:rsidR="008D746B" w:rsidRPr="00986602">
        <w:rPr>
          <w:rFonts w:ascii="Times New Roman" w:hAnsi="Times New Roman" w:cs="Times New Roman"/>
          <w:sz w:val="24"/>
          <w:szCs w:val="24"/>
          <w:lang w:val="en-US"/>
        </w:rPr>
        <w:t>are</w:t>
      </w:r>
      <w:r w:rsidRPr="00986602">
        <w:rPr>
          <w:rFonts w:ascii="Times New Roman" w:hAnsi="Times New Roman" w:cs="Times New Roman"/>
          <w:sz w:val="24"/>
          <w:szCs w:val="24"/>
          <w:lang w:val="en-US"/>
        </w:rPr>
        <w:t xml:space="preserve"> very detrimental beyond a certain threshold in the environment </w:t>
      </w:r>
      <w:bookmarkStart w:id="44" w:name="_Hlk124140062"/>
      <w:r w:rsidRPr="00986602">
        <w:rPr>
          <w:rFonts w:ascii="Times New Roman" w:hAnsi="Times New Roman" w:cs="Times New Roman"/>
          <w:sz w:val="24"/>
          <w:szCs w:val="24"/>
          <w:lang w:val="en-US"/>
        </w:rPr>
        <w:t>(Marschner 1995)</w:t>
      </w:r>
      <w:bookmarkEnd w:id="44"/>
      <w:r w:rsidRPr="00986602">
        <w:rPr>
          <w:rFonts w:ascii="Times New Roman" w:hAnsi="Times New Roman" w:cs="Times New Roman"/>
          <w:sz w:val="24"/>
          <w:szCs w:val="24"/>
          <w:lang w:val="en-US"/>
        </w:rPr>
        <w:t>. These thresholds are very narrow for some of these elements like Pb (0.10 mg/L) (ISI, 1982)</w:t>
      </w:r>
      <w:r w:rsidR="007B5D54"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Cu (0.050 mg</w:t>
      </w:r>
      <w:r w:rsidR="002D0ED5" w:rsidRPr="00986602">
        <w:rPr>
          <w:rFonts w:ascii="Times New Roman" w:hAnsi="Times New Roman" w:cs="Times New Roman"/>
          <w:sz w:val="24"/>
          <w:szCs w:val="24"/>
          <w:lang w:val="en-US"/>
        </w:rPr>
        <w:t>/, L</w:t>
      </w:r>
      <w:r w:rsidRPr="00986602">
        <w:rPr>
          <w:rFonts w:ascii="Times New Roman" w:hAnsi="Times New Roman" w:cs="Times New Roman"/>
          <w:sz w:val="24"/>
          <w:szCs w:val="24"/>
          <w:lang w:val="en-US"/>
        </w:rPr>
        <w:t>)</w:t>
      </w:r>
      <w:r w:rsidR="005D7699" w:rsidRPr="00986602">
        <w:rPr>
          <w:rFonts w:ascii="Times New Roman" w:hAnsi="Times New Roman" w:cs="Times New Roman"/>
          <w:sz w:val="24"/>
          <w:szCs w:val="24"/>
          <w:lang w:val="en-US"/>
        </w:rPr>
        <w:t xml:space="preserve"> (Rizwan et al. 2021)</w:t>
      </w:r>
      <w:r w:rsidR="00D80FF6" w:rsidRPr="00986602">
        <w:rPr>
          <w:rFonts w:ascii="Times New Roman" w:hAnsi="Times New Roman" w:cs="Times New Roman"/>
          <w:sz w:val="24"/>
          <w:szCs w:val="24"/>
          <w:lang w:val="en-US"/>
        </w:rPr>
        <w:t>.</w:t>
      </w:r>
    </w:p>
    <w:p w14:paraId="2C3E6288" w14:textId="4AC2856B"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predominant sources of trace metals in the environment are mining sources. In Ghana, there exists </w:t>
      </w:r>
      <w:r w:rsidR="008D746B" w:rsidRPr="00986602">
        <w:rPr>
          <w:rFonts w:ascii="Times New Roman" w:hAnsi="Times New Roman" w:cs="Times New Roman"/>
          <w:sz w:val="24"/>
          <w:szCs w:val="24"/>
          <w:lang w:val="en-US"/>
        </w:rPr>
        <w:t>large-scale</w:t>
      </w:r>
      <w:r w:rsidRPr="00986602">
        <w:rPr>
          <w:rFonts w:ascii="Times New Roman" w:hAnsi="Times New Roman" w:cs="Times New Roman"/>
          <w:sz w:val="24"/>
          <w:szCs w:val="24"/>
          <w:lang w:val="en-US"/>
        </w:rPr>
        <w:t xml:space="preserve"> </w:t>
      </w:r>
      <w:r w:rsidR="004C179C" w:rsidRPr="00986602">
        <w:rPr>
          <w:rFonts w:ascii="Times New Roman" w:hAnsi="Times New Roman" w:cs="Times New Roman"/>
          <w:sz w:val="24"/>
          <w:szCs w:val="24"/>
          <w:lang w:val="en-US"/>
        </w:rPr>
        <w:t>mining,</w:t>
      </w:r>
      <w:r w:rsidRPr="00986602">
        <w:rPr>
          <w:rFonts w:ascii="Times New Roman" w:hAnsi="Times New Roman" w:cs="Times New Roman"/>
          <w:sz w:val="24"/>
          <w:szCs w:val="24"/>
          <w:lang w:val="en-US"/>
        </w:rPr>
        <w:t xml:space="preserve"> which is highly regulated, </w:t>
      </w:r>
      <w:r w:rsidR="008D746B" w:rsidRPr="00986602">
        <w:rPr>
          <w:rFonts w:ascii="Times New Roman" w:hAnsi="Times New Roman" w:cs="Times New Roman"/>
          <w:sz w:val="24"/>
          <w:szCs w:val="24"/>
          <w:lang w:val="en-US"/>
        </w:rPr>
        <w:t>small-scale</w:t>
      </w:r>
      <w:r w:rsidRPr="00986602">
        <w:rPr>
          <w:rFonts w:ascii="Times New Roman" w:hAnsi="Times New Roman" w:cs="Times New Roman"/>
          <w:sz w:val="24"/>
          <w:szCs w:val="24"/>
          <w:lang w:val="en-US"/>
        </w:rPr>
        <w:t xml:space="preserve"> mining which is somehow regulated; though the evidence of a strict regulation regime as observed in the case of </w:t>
      </w:r>
      <w:r w:rsidR="003045F4" w:rsidRPr="00986602">
        <w:rPr>
          <w:rFonts w:ascii="Times New Roman" w:hAnsi="Times New Roman" w:cs="Times New Roman"/>
          <w:sz w:val="24"/>
          <w:szCs w:val="24"/>
          <w:lang w:val="en-US"/>
        </w:rPr>
        <w:t>large-scale</w:t>
      </w:r>
      <w:r w:rsidRPr="00986602">
        <w:rPr>
          <w:rFonts w:ascii="Times New Roman" w:hAnsi="Times New Roman" w:cs="Times New Roman"/>
          <w:sz w:val="24"/>
          <w:szCs w:val="24"/>
          <w:lang w:val="en-US"/>
        </w:rPr>
        <w:t xml:space="preserve"> mining appears absent and</w:t>
      </w:r>
      <w:r w:rsidR="008D746B"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artisanal </w:t>
      </w:r>
      <w:r w:rsidR="003045F4" w:rsidRPr="00986602">
        <w:rPr>
          <w:rFonts w:ascii="Times New Roman" w:hAnsi="Times New Roman" w:cs="Times New Roman"/>
          <w:sz w:val="24"/>
          <w:szCs w:val="24"/>
          <w:lang w:val="en-US"/>
        </w:rPr>
        <w:t>small-scale</w:t>
      </w:r>
      <w:r w:rsidRPr="00986602">
        <w:rPr>
          <w:rFonts w:ascii="Times New Roman" w:hAnsi="Times New Roman" w:cs="Times New Roman"/>
          <w:sz w:val="24"/>
          <w:szCs w:val="24"/>
          <w:lang w:val="en-US"/>
        </w:rPr>
        <w:t xml:space="preserve"> mining (galamsey) is not regulated in any way. It is estimated that over 200 legal mining licenses were issued in 2009, to mining firms in Ghana by the Minerals Commission to mine Metals </w:t>
      </w:r>
      <w:r w:rsidR="004C179C" w:rsidRPr="00986602">
        <w:rPr>
          <w:rFonts w:ascii="Times New Roman" w:hAnsi="Times New Roman" w:cs="Times New Roman"/>
          <w:sz w:val="24"/>
          <w:szCs w:val="24"/>
          <w:lang w:val="en-US"/>
        </w:rPr>
        <w:t>like</w:t>
      </w:r>
      <w:r w:rsidRPr="00986602">
        <w:rPr>
          <w:rFonts w:ascii="Times New Roman" w:hAnsi="Times New Roman" w:cs="Times New Roman"/>
          <w:sz w:val="24"/>
          <w:szCs w:val="24"/>
          <w:lang w:val="en-US"/>
        </w:rPr>
        <w:t xml:space="preserve"> Gold, Manganese, Bauxite, </w:t>
      </w:r>
      <w:r w:rsidR="00E84E8F" w:rsidRPr="00986602">
        <w:rPr>
          <w:rFonts w:ascii="Times New Roman" w:hAnsi="Times New Roman" w:cs="Times New Roman"/>
          <w:sz w:val="24"/>
          <w:szCs w:val="24"/>
          <w:lang w:val="en-US"/>
        </w:rPr>
        <w:t>diamonds</w:t>
      </w:r>
      <w:r w:rsidR="000A6CAD"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etc. There were 51 licenses to foreign companies and 128 to local companies (Mining Journal 2010).</w:t>
      </w:r>
    </w:p>
    <w:p w14:paraId="7056C92E" w14:textId="62D74AC6"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It is also estimated that approximately 100,000 people are involved in </w:t>
      </w:r>
      <w:r w:rsidR="000A6CAD" w:rsidRPr="00986602">
        <w:rPr>
          <w:rFonts w:ascii="Times New Roman" w:hAnsi="Times New Roman" w:cs="Times New Roman"/>
          <w:sz w:val="24"/>
          <w:szCs w:val="24"/>
          <w:lang w:val="en-US"/>
        </w:rPr>
        <w:t>small-scale</w:t>
      </w:r>
      <w:r w:rsidRPr="00986602">
        <w:rPr>
          <w:rFonts w:ascii="Times New Roman" w:hAnsi="Times New Roman" w:cs="Times New Roman"/>
          <w:sz w:val="24"/>
          <w:szCs w:val="24"/>
          <w:lang w:val="en-US"/>
        </w:rPr>
        <w:t xml:space="preserve"> mining (Minerals Commission</w:t>
      </w:r>
      <w:r w:rsidR="00A725D7"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2010). Approximately 60% of the 100,000 estimated to be involved in </w:t>
      </w:r>
      <w:r w:rsidR="000A6CAD" w:rsidRPr="00986602">
        <w:rPr>
          <w:rFonts w:ascii="Times New Roman" w:hAnsi="Times New Roman" w:cs="Times New Roman"/>
          <w:sz w:val="24"/>
          <w:szCs w:val="24"/>
          <w:lang w:val="en-US"/>
        </w:rPr>
        <w:t>small-scale</w:t>
      </w:r>
      <w:r w:rsidRPr="00986602">
        <w:rPr>
          <w:rFonts w:ascii="Times New Roman" w:hAnsi="Times New Roman" w:cs="Times New Roman"/>
          <w:sz w:val="24"/>
          <w:szCs w:val="24"/>
          <w:lang w:val="en-US"/>
        </w:rPr>
        <w:t xml:space="preserve"> mining are doing so illegally</w:t>
      </w:r>
      <w:r w:rsidR="00B57894"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 xml:space="preserve">(Obiri </w:t>
      </w:r>
      <w:r w:rsidRPr="00986602">
        <w:rPr>
          <w:rFonts w:ascii="Times New Roman" w:hAnsi="Times New Roman" w:cs="Times New Roman"/>
          <w:i/>
          <w:iCs/>
          <w:sz w:val="24"/>
          <w:szCs w:val="24"/>
          <w:lang w:val="en-US"/>
        </w:rPr>
        <w:t>et al</w:t>
      </w:r>
      <w:r w:rsidR="00B57894" w:rsidRPr="00986602">
        <w:rPr>
          <w:rFonts w:ascii="Times New Roman" w:hAnsi="Times New Roman" w:cs="Times New Roman"/>
          <w:i/>
          <w:iCs/>
          <w:sz w:val="24"/>
          <w:szCs w:val="24"/>
          <w:lang w:val="en-US"/>
        </w:rPr>
        <w:t>.</w:t>
      </w:r>
      <w:r w:rsidRPr="00986602">
        <w:rPr>
          <w:rFonts w:ascii="Times New Roman" w:hAnsi="Times New Roman" w:cs="Times New Roman"/>
          <w:sz w:val="24"/>
          <w:szCs w:val="24"/>
          <w:lang w:val="en-US"/>
        </w:rPr>
        <w:t xml:space="preserve"> 2006). </w:t>
      </w:r>
      <w:r w:rsidR="000A6CAD" w:rsidRPr="00986602">
        <w:rPr>
          <w:rFonts w:ascii="Times New Roman" w:hAnsi="Times New Roman" w:cs="Times New Roman"/>
          <w:sz w:val="24"/>
          <w:szCs w:val="24"/>
          <w:lang w:val="en-US"/>
        </w:rPr>
        <w:t>Small-scale</w:t>
      </w:r>
      <w:r w:rsidRPr="00986602">
        <w:rPr>
          <w:rFonts w:ascii="Times New Roman" w:hAnsi="Times New Roman" w:cs="Times New Roman"/>
          <w:sz w:val="24"/>
          <w:szCs w:val="24"/>
          <w:lang w:val="en-US"/>
        </w:rPr>
        <w:t xml:space="preserve"> mining in Ghana is legal, however</w:t>
      </w:r>
      <w:r w:rsidR="000A6CAD"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because most of these miners are not registered and thus unregulated by the minerals commission of Ghana, their activities are illegal in nature.</w:t>
      </w:r>
    </w:p>
    <w:p w14:paraId="4C70D861" w14:textId="08012B17"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unregulated artisanal and </w:t>
      </w:r>
      <w:r w:rsidR="003045F4" w:rsidRPr="00986602">
        <w:rPr>
          <w:rFonts w:ascii="Times New Roman" w:hAnsi="Times New Roman" w:cs="Times New Roman"/>
          <w:sz w:val="24"/>
          <w:szCs w:val="24"/>
          <w:lang w:val="en-US"/>
        </w:rPr>
        <w:t>small-scale</w:t>
      </w:r>
      <w:r w:rsidRPr="00986602">
        <w:rPr>
          <w:rFonts w:ascii="Times New Roman" w:hAnsi="Times New Roman" w:cs="Times New Roman"/>
          <w:sz w:val="24"/>
          <w:szCs w:val="24"/>
          <w:lang w:val="en-US"/>
        </w:rPr>
        <w:t xml:space="preserve"> mining regime in the country has a direct relationship with the presence of certain heavy metals in most of the mining communities in the country, especially areas rife with the presence of illegal mining. The waste produced by the method of extraction and disposal in the processing for gold by artisanal </w:t>
      </w:r>
      <w:r w:rsidR="003045F4" w:rsidRPr="00986602">
        <w:rPr>
          <w:rFonts w:ascii="Times New Roman" w:hAnsi="Times New Roman" w:cs="Times New Roman"/>
          <w:sz w:val="24"/>
          <w:szCs w:val="24"/>
          <w:lang w:val="en-US"/>
        </w:rPr>
        <w:t>small-scale</w:t>
      </w:r>
      <w:r w:rsidRPr="00986602">
        <w:rPr>
          <w:rFonts w:ascii="Times New Roman" w:hAnsi="Times New Roman" w:cs="Times New Roman"/>
          <w:sz w:val="24"/>
          <w:szCs w:val="24"/>
          <w:lang w:val="en-US"/>
        </w:rPr>
        <w:t xml:space="preserve"> miners has serious effects on the environment and the livelihoods of persons in most artisanal mining communities in Ghana </w:t>
      </w:r>
      <w:r w:rsidR="003045F4" w:rsidRPr="00986602">
        <w:rPr>
          <w:rFonts w:ascii="Times New Roman" w:hAnsi="Times New Roman" w:cs="Times New Roman"/>
          <w:sz w:val="24"/>
          <w:szCs w:val="24"/>
          <w:lang w:val="en-US"/>
        </w:rPr>
        <w:t>(</w:t>
      </w:r>
      <w:proofErr w:type="spellStart"/>
      <w:r w:rsidR="003045F4" w:rsidRPr="00986602">
        <w:rPr>
          <w:rFonts w:ascii="Times New Roman" w:hAnsi="Times New Roman" w:cs="Times New Roman"/>
          <w:sz w:val="24"/>
          <w:szCs w:val="24"/>
          <w:lang w:val="en-US"/>
        </w:rPr>
        <w:t>Ontoyin</w:t>
      </w:r>
      <w:proofErr w:type="spellEnd"/>
      <w:r w:rsidRPr="00986602">
        <w:rPr>
          <w:rFonts w:ascii="Times New Roman" w:hAnsi="Times New Roman" w:cs="Times New Roman"/>
          <w:sz w:val="24"/>
          <w:szCs w:val="24"/>
          <w:lang w:val="en-US"/>
        </w:rPr>
        <w:t xml:space="preserve"> 2014, </w:t>
      </w:r>
      <w:proofErr w:type="spellStart"/>
      <w:r w:rsidRPr="00986602">
        <w:rPr>
          <w:rFonts w:ascii="Times New Roman" w:hAnsi="Times New Roman" w:cs="Times New Roman"/>
          <w:sz w:val="24"/>
          <w:szCs w:val="24"/>
          <w:lang w:val="en-US"/>
        </w:rPr>
        <w:t>Agyeman</w:t>
      </w:r>
      <w:proofErr w:type="spellEnd"/>
      <w:r w:rsidRPr="00986602">
        <w:rPr>
          <w:rFonts w:ascii="Times New Roman" w:hAnsi="Times New Roman" w:cs="Times New Roman"/>
          <w:sz w:val="24"/>
          <w:szCs w:val="24"/>
          <w:lang w:val="en-US"/>
        </w:rPr>
        <w:t xml:space="preserve"> </w:t>
      </w:r>
      <w:r w:rsidR="003045F4" w:rsidRPr="00986602">
        <w:rPr>
          <w:rFonts w:ascii="Times New Roman" w:hAnsi="Times New Roman" w:cs="Times New Roman"/>
          <w:sz w:val="24"/>
          <w:szCs w:val="24"/>
          <w:lang w:val="en-US"/>
        </w:rPr>
        <w:t>2010:</w:t>
      </w:r>
      <w:r w:rsidRPr="00986602">
        <w:rPr>
          <w:rFonts w:ascii="Times New Roman" w:hAnsi="Times New Roman" w:cs="Times New Roman"/>
          <w:sz w:val="24"/>
          <w:szCs w:val="24"/>
          <w:lang w:val="en-US"/>
        </w:rPr>
        <w:t xml:space="preserve"> Obiri </w:t>
      </w:r>
      <w:r w:rsidRPr="00986602">
        <w:rPr>
          <w:rFonts w:ascii="Times New Roman" w:hAnsi="Times New Roman" w:cs="Times New Roman"/>
          <w:i/>
          <w:iCs/>
          <w:sz w:val="24"/>
          <w:szCs w:val="24"/>
          <w:lang w:val="en-US"/>
        </w:rPr>
        <w:t>et al</w:t>
      </w:r>
      <w:r w:rsidR="00B57894"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2006). </w:t>
      </w:r>
    </w:p>
    <w:p w14:paraId="2029E605" w14:textId="114122BD" w:rsidR="00725581" w:rsidRPr="00986602" w:rsidRDefault="00725581"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lang w:val="en-US"/>
        </w:rPr>
        <w:t xml:space="preserve">Anthropogenic activities like mining, ultimate disposal of treated and untreated waste effluents containing toxic metals chelates Amman, </w:t>
      </w:r>
      <w:r w:rsidRPr="00986602">
        <w:rPr>
          <w:rFonts w:ascii="Times New Roman" w:hAnsi="Times New Roman" w:cs="Times New Roman"/>
          <w:i/>
          <w:iCs/>
          <w:sz w:val="24"/>
          <w:szCs w:val="24"/>
          <w:lang w:val="en-US"/>
        </w:rPr>
        <w:t>et al.</w:t>
      </w:r>
      <w:r w:rsidRPr="00986602">
        <w:rPr>
          <w:rFonts w:ascii="Times New Roman" w:hAnsi="Times New Roman" w:cs="Times New Roman"/>
          <w:sz w:val="24"/>
          <w:szCs w:val="24"/>
          <w:lang w:val="en-US"/>
        </w:rPr>
        <w:t xml:space="preserve"> </w:t>
      </w:r>
      <w:r w:rsidR="00A070F1"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2002) from various industries</w:t>
      </w:r>
      <w:r w:rsidR="00B47EB1" w:rsidRPr="00986602">
        <w:rPr>
          <w:rFonts w:ascii="Times New Roman" w:hAnsi="Times New Roman" w:cs="Times New Roman"/>
          <w:sz w:val="24"/>
          <w:szCs w:val="24"/>
          <w:lang w:val="en-US"/>
        </w:rPr>
        <w:t xml:space="preserve"> such as</w:t>
      </w:r>
      <w:r w:rsidRPr="00986602">
        <w:rPr>
          <w:rFonts w:ascii="Times New Roman" w:hAnsi="Times New Roman" w:cs="Times New Roman"/>
          <w:sz w:val="24"/>
          <w:szCs w:val="24"/>
          <w:lang w:val="en-US"/>
        </w:rPr>
        <w:t xml:space="preserve"> steel plants, </w:t>
      </w:r>
      <w:r w:rsidR="000A6CAD" w:rsidRPr="00986602">
        <w:rPr>
          <w:rFonts w:ascii="Times New Roman" w:hAnsi="Times New Roman" w:cs="Times New Roman"/>
          <w:sz w:val="24"/>
          <w:szCs w:val="24"/>
          <w:lang w:val="en-US"/>
        </w:rPr>
        <w:t>tanneries</w:t>
      </w:r>
      <w:r w:rsidRPr="00986602">
        <w:rPr>
          <w:rFonts w:ascii="Times New Roman" w:hAnsi="Times New Roman" w:cs="Times New Roman"/>
          <w:sz w:val="24"/>
          <w:szCs w:val="24"/>
          <w:lang w:val="en-US"/>
        </w:rPr>
        <w:t>, thermal power plants</w:t>
      </w:r>
      <w:r w:rsidR="00636660"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and the indiscriminate use of fertilizers, pesticides</w:t>
      </w:r>
      <w:r w:rsidR="00B47EB1" w:rsidRPr="00986602">
        <w:rPr>
          <w:rFonts w:ascii="Times New Roman" w:hAnsi="Times New Roman" w:cs="Times New Roman"/>
          <w:sz w:val="24"/>
          <w:szCs w:val="24"/>
          <w:lang w:val="en-US"/>
        </w:rPr>
        <w:t xml:space="preserve"> which may contain heavy metals</w:t>
      </w:r>
      <w:r w:rsidRPr="00986602">
        <w:rPr>
          <w:rFonts w:ascii="Times New Roman" w:hAnsi="Times New Roman" w:cs="Times New Roman"/>
          <w:sz w:val="24"/>
          <w:szCs w:val="24"/>
          <w:lang w:val="en-US"/>
        </w:rPr>
        <w:t xml:space="preserve"> </w:t>
      </w:r>
      <w:r w:rsidR="00B47EB1" w:rsidRPr="00986602">
        <w:rPr>
          <w:rFonts w:ascii="Times New Roman" w:hAnsi="Times New Roman" w:cs="Times New Roman"/>
          <w:sz w:val="24"/>
          <w:szCs w:val="24"/>
          <w:lang w:val="en-US"/>
        </w:rPr>
        <w:t xml:space="preserve"> may affect </w:t>
      </w:r>
      <w:r w:rsidRPr="00986602">
        <w:rPr>
          <w:rFonts w:ascii="Times New Roman" w:hAnsi="Times New Roman" w:cs="Times New Roman"/>
          <w:sz w:val="24"/>
          <w:szCs w:val="24"/>
          <w:lang w:val="en-US"/>
        </w:rPr>
        <w:t>water quality</w:t>
      </w:r>
      <w:r w:rsidR="00B47EB1" w:rsidRPr="00986602">
        <w:rPr>
          <w:rFonts w:ascii="Times New Roman" w:hAnsi="Times New Roman" w:cs="Times New Roman"/>
          <w:sz w:val="24"/>
          <w:szCs w:val="24"/>
          <w:lang w:val="en-US"/>
        </w:rPr>
        <w:t>. This may result</w:t>
      </w:r>
      <w:r w:rsidR="00636660"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 xml:space="preserve">in serious environmental problems </w:t>
      </w:r>
      <w:r w:rsidR="00B47EB1" w:rsidRPr="00986602">
        <w:rPr>
          <w:rFonts w:ascii="Times New Roman" w:hAnsi="Times New Roman" w:cs="Times New Roman"/>
          <w:sz w:val="24"/>
          <w:szCs w:val="24"/>
          <w:lang w:val="en-US"/>
        </w:rPr>
        <w:t>which may be a</w:t>
      </w:r>
      <w:r w:rsidRPr="00986602">
        <w:rPr>
          <w:rFonts w:ascii="Times New Roman" w:hAnsi="Times New Roman" w:cs="Times New Roman"/>
          <w:sz w:val="24"/>
          <w:szCs w:val="24"/>
          <w:lang w:val="en-US"/>
        </w:rPr>
        <w:t xml:space="preserve"> threat </w:t>
      </w:r>
      <w:r w:rsidR="00B47EB1" w:rsidRPr="00986602">
        <w:rPr>
          <w:rFonts w:ascii="Times New Roman" w:hAnsi="Times New Roman" w:cs="Times New Roman"/>
          <w:sz w:val="24"/>
          <w:szCs w:val="24"/>
          <w:lang w:val="en-US"/>
        </w:rPr>
        <w:t>to</w:t>
      </w:r>
      <w:r w:rsidRPr="00986602">
        <w:rPr>
          <w:rFonts w:ascii="Times New Roman" w:hAnsi="Times New Roman" w:cs="Times New Roman"/>
          <w:sz w:val="24"/>
          <w:szCs w:val="24"/>
          <w:lang w:val="en-US"/>
        </w:rPr>
        <w:t xml:space="preserve"> human beings </w:t>
      </w:r>
      <w:r w:rsidR="00B47EB1" w:rsidRPr="00986602">
        <w:rPr>
          <w:rFonts w:ascii="Times New Roman" w:hAnsi="Times New Roman" w:cs="Times New Roman"/>
          <w:sz w:val="24"/>
          <w:szCs w:val="24"/>
          <w:lang w:val="en-US"/>
        </w:rPr>
        <w:t>(</w:t>
      </w:r>
      <w:proofErr w:type="spellStart"/>
      <w:r w:rsidRPr="00986602">
        <w:rPr>
          <w:rFonts w:ascii="Times New Roman" w:hAnsi="Times New Roman" w:cs="Times New Roman"/>
          <w:sz w:val="24"/>
          <w:szCs w:val="24"/>
          <w:lang w:val="en-US"/>
        </w:rPr>
        <w:t>Lant</w:t>
      </w:r>
      <w:r w:rsidR="00B47EB1" w:rsidRPr="00986602">
        <w:rPr>
          <w:rFonts w:ascii="Times New Roman" w:hAnsi="Times New Roman" w:cs="Times New Roman"/>
          <w:sz w:val="24"/>
          <w:szCs w:val="24"/>
          <w:lang w:val="en-US"/>
        </w:rPr>
        <w:t>z</w:t>
      </w:r>
      <w:r w:rsidRPr="00986602">
        <w:rPr>
          <w:rFonts w:ascii="Times New Roman" w:hAnsi="Times New Roman" w:cs="Times New Roman"/>
          <w:sz w:val="24"/>
          <w:szCs w:val="24"/>
          <w:lang w:val="en-US"/>
        </w:rPr>
        <w:t>y</w:t>
      </w:r>
      <w:proofErr w:type="spellEnd"/>
      <w:r w:rsidRPr="00986602">
        <w:rPr>
          <w:rFonts w:ascii="Times New Roman" w:hAnsi="Times New Roman" w:cs="Times New Roman"/>
          <w:sz w:val="24"/>
          <w:szCs w:val="24"/>
          <w:lang w:val="en-US"/>
        </w:rPr>
        <w:t xml:space="preserve"> and Mackenzie </w:t>
      </w:r>
      <w:r w:rsidR="00A070F1"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1979</w:t>
      </w:r>
      <w:r w:rsidR="00A070F1"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w:t>
      </w:r>
      <w:r w:rsidR="00B47EB1" w:rsidRPr="00986602">
        <w:rPr>
          <w:rFonts w:ascii="Times New Roman" w:hAnsi="Times New Roman" w:cs="Times New Roman"/>
          <w:sz w:val="24"/>
          <w:szCs w:val="24"/>
          <w:lang w:val="en-US"/>
        </w:rPr>
        <w:t>(</w:t>
      </w:r>
      <w:proofErr w:type="spellStart"/>
      <w:r w:rsidRPr="00986602">
        <w:rPr>
          <w:rFonts w:ascii="Times New Roman" w:hAnsi="Times New Roman" w:cs="Times New Roman"/>
          <w:sz w:val="24"/>
          <w:szCs w:val="24"/>
          <w:lang w:val="en-US"/>
        </w:rPr>
        <w:t>Nriagu</w:t>
      </w:r>
      <w:proofErr w:type="spellEnd"/>
      <w:r w:rsidRPr="00986602">
        <w:rPr>
          <w:rFonts w:ascii="Times New Roman" w:hAnsi="Times New Roman" w:cs="Times New Roman"/>
          <w:sz w:val="24"/>
          <w:szCs w:val="24"/>
          <w:lang w:val="en-US"/>
        </w:rPr>
        <w:t>, 1979</w:t>
      </w:r>
      <w:r w:rsidR="00A070F1"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w:t>
      </w:r>
      <w:r w:rsidR="00B47EB1"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Ross 1994) and sustaining aquatic</w:t>
      </w:r>
      <w:r w:rsidR="000A6CAD" w:rsidRPr="00986602">
        <w:rPr>
          <w:rFonts w:ascii="Times New Roman" w:hAnsi="Times New Roman" w:cs="Times New Roman"/>
          <w:sz w:val="24"/>
          <w:szCs w:val="24"/>
          <w:lang w:val="en-US"/>
        </w:rPr>
        <w:t xml:space="preserve"> biodiversity</w:t>
      </w:r>
      <w:r w:rsidRPr="00986602">
        <w:rPr>
          <w:rFonts w:ascii="Times New Roman" w:hAnsi="Times New Roman" w:cs="Times New Roman"/>
          <w:sz w:val="24"/>
          <w:szCs w:val="24"/>
          <w:lang w:val="en-US"/>
        </w:rPr>
        <w:t xml:space="preserve"> (Ghosh and Vass 1997; Das </w:t>
      </w:r>
      <w:r w:rsidRPr="00986602">
        <w:rPr>
          <w:rFonts w:ascii="Times New Roman" w:hAnsi="Times New Roman" w:cs="Times New Roman"/>
          <w:i/>
          <w:iCs/>
          <w:sz w:val="24"/>
          <w:szCs w:val="24"/>
          <w:lang w:val="en-US"/>
        </w:rPr>
        <w:t>et al</w:t>
      </w:r>
      <w:r w:rsidRPr="00986602">
        <w:rPr>
          <w:rFonts w:ascii="Times New Roman" w:hAnsi="Times New Roman" w:cs="Times New Roman"/>
          <w:sz w:val="24"/>
          <w:szCs w:val="24"/>
          <w:lang w:val="en-US"/>
        </w:rPr>
        <w:t>. 1997).</w:t>
      </w:r>
      <w:r w:rsidRPr="00986602">
        <w:rPr>
          <w:rFonts w:ascii="Times New Roman" w:hAnsi="Times New Roman" w:cs="Times New Roman"/>
          <w:sz w:val="24"/>
          <w:szCs w:val="24"/>
        </w:rPr>
        <w:t xml:space="preserve"> </w:t>
      </w:r>
    </w:p>
    <w:p w14:paraId="026A0D0F" w14:textId="0ADE6336"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Among the inorganic contaminants of river water, heavy metals are gaining prominence because of their inability to degrade and often accumulate to </w:t>
      </w:r>
      <w:r w:rsidR="00B47EB1" w:rsidRPr="00986602">
        <w:rPr>
          <w:rFonts w:ascii="Times New Roman" w:hAnsi="Times New Roman" w:cs="Times New Roman"/>
          <w:sz w:val="24"/>
          <w:szCs w:val="24"/>
          <w:lang w:val="en-US"/>
        </w:rPr>
        <w:t>high</w:t>
      </w:r>
      <w:r w:rsidRPr="00986602">
        <w:rPr>
          <w:rFonts w:ascii="Times New Roman" w:hAnsi="Times New Roman" w:cs="Times New Roman"/>
          <w:sz w:val="24"/>
          <w:szCs w:val="24"/>
          <w:lang w:val="en-US"/>
        </w:rPr>
        <w:t xml:space="preserve"> levels, resulting in a lethal biological effect (Kar, D </w:t>
      </w:r>
      <w:r w:rsidRPr="00986602">
        <w:rPr>
          <w:rFonts w:ascii="Times New Roman" w:hAnsi="Times New Roman" w:cs="Times New Roman"/>
          <w:i/>
          <w:iCs/>
          <w:sz w:val="24"/>
          <w:szCs w:val="24"/>
          <w:lang w:val="en-US"/>
        </w:rPr>
        <w:t>et al</w:t>
      </w:r>
      <w:r w:rsidRPr="00986602">
        <w:rPr>
          <w:rFonts w:ascii="Times New Roman" w:hAnsi="Times New Roman" w:cs="Times New Roman"/>
          <w:sz w:val="24"/>
          <w:szCs w:val="24"/>
          <w:lang w:val="en-US"/>
        </w:rPr>
        <w:t xml:space="preserve">. 2008: Jain, 1978). In Ghana, both Mercury (Hg) and Arsenic (As) have been associated with surface water contamination in artisanal gold mining areas (Armah </w:t>
      </w:r>
      <w:r w:rsidRPr="00986602">
        <w:rPr>
          <w:rFonts w:ascii="Times New Roman" w:hAnsi="Times New Roman" w:cs="Times New Roman"/>
          <w:i/>
          <w:iCs/>
          <w:sz w:val="24"/>
          <w:szCs w:val="24"/>
          <w:lang w:val="en-US"/>
        </w:rPr>
        <w:t>et al</w:t>
      </w:r>
      <w:r w:rsidRPr="00986602">
        <w:rPr>
          <w:rFonts w:ascii="Times New Roman" w:hAnsi="Times New Roman" w:cs="Times New Roman"/>
          <w:sz w:val="24"/>
          <w:szCs w:val="24"/>
          <w:lang w:val="en-US"/>
        </w:rPr>
        <w:t>., 2010).</w:t>
      </w:r>
    </w:p>
    <w:p w14:paraId="3983B79D" w14:textId="1090CB16" w:rsidR="00725581" w:rsidRPr="00986602" w:rsidRDefault="00725581" w:rsidP="00A1189C">
      <w:pPr>
        <w:pStyle w:val="Heading3"/>
        <w:ind w:left="720" w:hanging="720"/>
      </w:pPr>
      <w:bookmarkStart w:id="45" w:name="_Toc31791870"/>
      <w:bookmarkStart w:id="46" w:name="_Toc124157541"/>
      <w:r w:rsidRPr="00986602">
        <w:t>Effects of Common Heavy metals</w:t>
      </w:r>
      <w:bookmarkEnd w:id="45"/>
      <w:bookmarkEnd w:id="46"/>
    </w:p>
    <w:p w14:paraId="4DE020E7" w14:textId="1DE1B4AB" w:rsidR="00725581" w:rsidRPr="00986602" w:rsidRDefault="00725581" w:rsidP="00A1189C">
      <w:pPr>
        <w:spacing w:after="120" w:line="480" w:lineRule="auto"/>
        <w:jc w:val="both"/>
        <w:rPr>
          <w:rFonts w:ascii="Times New Roman" w:hAnsi="Times New Roman" w:cs="Times New Roman"/>
          <w:color w:val="FF0000"/>
          <w:sz w:val="24"/>
          <w:szCs w:val="24"/>
          <w:lang w:val="en-US"/>
        </w:rPr>
      </w:pPr>
      <w:r w:rsidRPr="00986602">
        <w:rPr>
          <w:rFonts w:ascii="Times New Roman" w:hAnsi="Times New Roman" w:cs="Times New Roman"/>
          <w:sz w:val="24"/>
          <w:szCs w:val="24"/>
          <w:lang w:val="en-US"/>
        </w:rPr>
        <w:t xml:space="preserve">The common heavy metals found in mining </w:t>
      </w:r>
      <w:r w:rsidR="004C179C" w:rsidRPr="00986602">
        <w:rPr>
          <w:rFonts w:ascii="Times New Roman" w:hAnsi="Times New Roman" w:cs="Times New Roman"/>
          <w:sz w:val="24"/>
          <w:szCs w:val="24"/>
          <w:lang w:val="en-US"/>
        </w:rPr>
        <w:t>areas,</w:t>
      </w:r>
      <w:r w:rsidRPr="00986602">
        <w:rPr>
          <w:rFonts w:ascii="Times New Roman" w:hAnsi="Times New Roman" w:cs="Times New Roman"/>
          <w:sz w:val="24"/>
          <w:szCs w:val="24"/>
          <w:lang w:val="en-US"/>
        </w:rPr>
        <w:t xml:space="preserve"> which may come into direct contact with persons exposed to mining </w:t>
      </w:r>
      <w:r w:rsidR="00106AC9" w:rsidRPr="00986602">
        <w:rPr>
          <w:rFonts w:ascii="Times New Roman" w:hAnsi="Times New Roman" w:cs="Times New Roman"/>
          <w:sz w:val="24"/>
          <w:szCs w:val="24"/>
          <w:lang w:val="en-US"/>
        </w:rPr>
        <w:t>and</w:t>
      </w:r>
      <w:r w:rsidRPr="00986602">
        <w:rPr>
          <w:rFonts w:ascii="Times New Roman" w:hAnsi="Times New Roman" w:cs="Times New Roman"/>
          <w:sz w:val="24"/>
          <w:szCs w:val="24"/>
          <w:lang w:val="en-US"/>
        </w:rPr>
        <w:t xml:space="preserve"> those who indirectly come into contact through environmental relationships, such </w:t>
      </w:r>
      <w:r w:rsidR="002D0ED5" w:rsidRPr="00986602">
        <w:rPr>
          <w:rFonts w:ascii="Times New Roman" w:hAnsi="Times New Roman" w:cs="Times New Roman"/>
          <w:sz w:val="24"/>
          <w:szCs w:val="24"/>
          <w:lang w:val="en-US"/>
        </w:rPr>
        <w:t>as</w:t>
      </w:r>
      <w:r w:rsidRPr="00986602">
        <w:rPr>
          <w:rFonts w:ascii="Times New Roman" w:hAnsi="Times New Roman" w:cs="Times New Roman"/>
          <w:sz w:val="24"/>
          <w:szCs w:val="24"/>
          <w:lang w:val="en-US"/>
        </w:rPr>
        <w:t xml:space="preserve"> farming, aquaculture, domestic water consumption</w:t>
      </w:r>
      <w:r w:rsidR="000A6CAD"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etc. result in various health implications for the affected persons.</w:t>
      </w:r>
    </w:p>
    <w:p w14:paraId="2A5B1729" w14:textId="4B0E905A"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In </w:t>
      </w:r>
      <w:r w:rsidR="000A6CAD" w:rsidRPr="00986602">
        <w:rPr>
          <w:rFonts w:ascii="Times New Roman" w:hAnsi="Times New Roman" w:cs="Times New Roman"/>
          <w:sz w:val="24"/>
          <w:szCs w:val="24"/>
          <w:lang w:val="en-US"/>
        </w:rPr>
        <w:t xml:space="preserve">the </w:t>
      </w:r>
      <w:proofErr w:type="spellStart"/>
      <w:r w:rsidRPr="00986602">
        <w:rPr>
          <w:rFonts w:ascii="Times New Roman" w:hAnsi="Times New Roman" w:cs="Times New Roman"/>
          <w:sz w:val="24"/>
          <w:szCs w:val="24"/>
          <w:lang w:val="en-US"/>
        </w:rPr>
        <w:t>Amansie</w:t>
      </w:r>
      <w:proofErr w:type="spellEnd"/>
      <w:r w:rsidRPr="00986602">
        <w:rPr>
          <w:rFonts w:ascii="Times New Roman" w:hAnsi="Times New Roman" w:cs="Times New Roman"/>
          <w:sz w:val="24"/>
          <w:szCs w:val="24"/>
          <w:lang w:val="en-US"/>
        </w:rPr>
        <w:t xml:space="preserve"> West district of the Ashanti Region, Duker </w:t>
      </w:r>
      <w:r w:rsidRPr="00986602">
        <w:rPr>
          <w:rFonts w:ascii="Times New Roman" w:hAnsi="Times New Roman" w:cs="Times New Roman"/>
          <w:i/>
          <w:iCs/>
          <w:sz w:val="24"/>
          <w:szCs w:val="24"/>
          <w:lang w:val="en-US"/>
        </w:rPr>
        <w:t>et al</w:t>
      </w:r>
      <w:r w:rsidRPr="00986602">
        <w:rPr>
          <w:rFonts w:ascii="Times New Roman" w:hAnsi="Times New Roman" w:cs="Times New Roman"/>
          <w:sz w:val="24"/>
          <w:szCs w:val="24"/>
          <w:lang w:val="en-US"/>
        </w:rPr>
        <w:t xml:space="preserve"> (2004) determined that there was a higher susceptibility to Buruli Ulcer for persons within the artisanal </w:t>
      </w:r>
      <w:r w:rsidR="003045F4" w:rsidRPr="00986602">
        <w:rPr>
          <w:rFonts w:ascii="Times New Roman" w:hAnsi="Times New Roman" w:cs="Times New Roman"/>
          <w:sz w:val="24"/>
          <w:szCs w:val="24"/>
          <w:lang w:val="en-US"/>
        </w:rPr>
        <w:t>small-scale</w:t>
      </w:r>
      <w:r w:rsidRPr="00986602">
        <w:rPr>
          <w:rFonts w:ascii="Times New Roman" w:hAnsi="Times New Roman" w:cs="Times New Roman"/>
          <w:sz w:val="24"/>
          <w:szCs w:val="24"/>
          <w:lang w:val="en-US"/>
        </w:rPr>
        <w:t xml:space="preserve"> mining areas due to both direct and indirect exposure to Arsenic enriched soils and water. </w:t>
      </w:r>
      <w:r w:rsidR="002D0ED5" w:rsidRPr="00986602">
        <w:rPr>
          <w:rFonts w:ascii="Times New Roman" w:hAnsi="Times New Roman" w:cs="Times New Roman"/>
          <w:sz w:val="24"/>
          <w:szCs w:val="24"/>
          <w:lang w:val="en-US"/>
        </w:rPr>
        <w:t>This,</w:t>
      </w:r>
      <w:r w:rsidRPr="00986602">
        <w:rPr>
          <w:rFonts w:ascii="Times New Roman" w:hAnsi="Times New Roman" w:cs="Times New Roman"/>
          <w:sz w:val="24"/>
          <w:szCs w:val="24"/>
          <w:lang w:val="en-US"/>
        </w:rPr>
        <w:t xml:space="preserve"> they found resulted in the weakening of the immune system of these </w:t>
      </w:r>
      <w:r w:rsidR="00106AC9" w:rsidRPr="00986602">
        <w:rPr>
          <w:rFonts w:ascii="Times New Roman" w:hAnsi="Times New Roman" w:cs="Times New Roman"/>
          <w:sz w:val="24"/>
          <w:szCs w:val="24"/>
          <w:lang w:val="en-US"/>
        </w:rPr>
        <w:t>people</w:t>
      </w:r>
      <w:r w:rsidRPr="00986602">
        <w:rPr>
          <w:rFonts w:ascii="Times New Roman" w:hAnsi="Times New Roman" w:cs="Times New Roman"/>
          <w:sz w:val="24"/>
          <w:szCs w:val="24"/>
          <w:lang w:val="en-US"/>
        </w:rPr>
        <w:t xml:space="preserve"> and thus resulting in them easily contracting the disease since their bodies could not fight it off.</w:t>
      </w:r>
    </w:p>
    <w:p w14:paraId="03944030" w14:textId="2FB24C99"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It has been widely established that persons who come into contact with mercury fumes for instance are also at very great risk of certain terminal diseases</w:t>
      </w:r>
      <w:r w:rsidR="00C008A5" w:rsidRPr="00986602">
        <w:rPr>
          <w:rFonts w:ascii="Times New Roman" w:hAnsi="Times New Roman" w:cs="Times New Roman"/>
          <w:sz w:val="24"/>
          <w:szCs w:val="24"/>
          <w:lang w:val="en-US"/>
        </w:rPr>
        <w:t xml:space="preserve"> (</w:t>
      </w:r>
      <w:r w:rsidR="00B47EB1" w:rsidRPr="00986602">
        <w:rPr>
          <w:rFonts w:ascii="Times New Roman" w:hAnsi="Times New Roman" w:cs="Times New Roman"/>
          <w:sz w:val="24"/>
          <w:szCs w:val="24"/>
          <w:lang w:val="en-US"/>
        </w:rPr>
        <w:t>Khan et al., 2005</w:t>
      </w:r>
      <w:r w:rsidR="00636660" w:rsidRPr="00986602">
        <w:rPr>
          <w:rFonts w:ascii="Times New Roman" w:hAnsi="Times New Roman" w:cs="Times New Roman"/>
          <w:sz w:val="24"/>
          <w:szCs w:val="24"/>
          <w:lang w:val="en-US"/>
        </w:rPr>
        <w:t xml:space="preserve">; </w:t>
      </w:r>
      <w:proofErr w:type="spellStart"/>
      <w:r w:rsidR="00636660" w:rsidRPr="00986602">
        <w:rPr>
          <w:rFonts w:ascii="Times New Roman" w:hAnsi="Times New Roman" w:cs="Times New Roman"/>
          <w:sz w:val="24"/>
          <w:szCs w:val="24"/>
          <w:lang w:val="en-US"/>
        </w:rPr>
        <w:t>Esdale</w:t>
      </w:r>
      <w:proofErr w:type="spellEnd"/>
      <w:r w:rsidR="00636660" w:rsidRPr="00986602">
        <w:rPr>
          <w:rFonts w:ascii="Times New Roman" w:hAnsi="Times New Roman" w:cs="Times New Roman"/>
          <w:sz w:val="24"/>
          <w:szCs w:val="24"/>
          <w:lang w:val="en-US"/>
        </w:rPr>
        <w:t xml:space="preserve"> and </w:t>
      </w:r>
      <w:proofErr w:type="spellStart"/>
      <w:r w:rsidR="00636660" w:rsidRPr="00986602">
        <w:rPr>
          <w:rFonts w:ascii="Times New Roman" w:hAnsi="Times New Roman" w:cs="Times New Roman"/>
          <w:sz w:val="24"/>
          <w:szCs w:val="24"/>
          <w:lang w:val="en-US"/>
        </w:rPr>
        <w:t>Chalker</w:t>
      </w:r>
      <w:proofErr w:type="spellEnd"/>
      <w:r w:rsidR="00636660" w:rsidRPr="00986602">
        <w:rPr>
          <w:rFonts w:ascii="Times New Roman" w:hAnsi="Times New Roman" w:cs="Times New Roman"/>
          <w:sz w:val="24"/>
          <w:szCs w:val="24"/>
          <w:lang w:val="en-US"/>
        </w:rPr>
        <w:t>, 2018</w:t>
      </w:r>
      <w:r w:rsidR="00C008A5"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The artisanal and </w:t>
      </w:r>
      <w:r w:rsidR="003045F4" w:rsidRPr="00986602">
        <w:rPr>
          <w:rFonts w:ascii="Times New Roman" w:hAnsi="Times New Roman" w:cs="Times New Roman"/>
          <w:sz w:val="24"/>
          <w:szCs w:val="24"/>
          <w:lang w:val="en-US"/>
        </w:rPr>
        <w:t>small-scale</w:t>
      </w:r>
      <w:r w:rsidRPr="00986602">
        <w:rPr>
          <w:rFonts w:ascii="Times New Roman" w:hAnsi="Times New Roman" w:cs="Times New Roman"/>
          <w:sz w:val="24"/>
          <w:szCs w:val="24"/>
          <w:lang w:val="en-US"/>
        </w:rPr>
        <w:t xml:space="preserve"> miners within some of these highly impacted illegal mining communities have shown cancers and other disease that are terminal in nature over the past few years as a result of their exposure to toxic chemicals, especially mercury poisoning</w:t>
      </w:r>
      <w:r w:rsidR="00C008A5" w:rsidRPr="00986602">
        <w:rPr>
          <w:rFonts w:ascii="Times New Roman" w:hAnsi="Times New Roman" w:cs="Times New Roman"/>
          <w:sz w:val="24"/>
          <w:szCs w:val="24"/>
          <w:lang w:val="en-US"/>
        </w:rPr>
        <w:t xml:space="preserve"> (</w:t>
      </w:r>
      <w:r w:rsidR="005708AF" w:rsidRPr="00986602">
        <w:rPr>
          <w:rFonts w:ascii="Times New Roman" w:hAnsi="Times New Roman" w:cs="Times New Roman"/>
          <w:sz w:val="24"/>
          <w:szCs w:val="24"/>
          <w:lang w:val="en-US"/>
        </w:rPr>
        <w:t>Haile et al. 2017</w:t>
      </w:r>
      <w:r w:rsidR="00C008A5"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w:t>
      </w:r>
    </w:p>
    <w:p w14:paraId="696F1F11" w14:textId="5F458FC1"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Aquatic life, which </w:t>
      </w:r>
      <w:r w:rsidR="000A6CAD" w:rsidRPr="00986602">
        <w:rPr>
          <w:rFonts w:ascii="Times New Roman" w:hAnsi="Times New Roman" w:cs="Times New Roman"/>
          <w:sz w:val="24"/>
          <w:szCs w:val="24"/>
          <w:lang w:val="en-US"/>
        </w:rPr>
        <w:t>is</w:t>
      </w:r>
      <w:r w:rsidRPr="00986602">
        <w:rPr>
          <w:rFonts w:ascii="Times New Roman" w:hAnsi="Times New Roman" w:cs="Times New Roman"/>
          <w:sz w:val="24"/>
          <w:szCs w:val="24"/>
          <w:lang w:val="en-US"/>
        </w:rPr>
        <w:t xml:space="preserve"> exposed to some of these dangerous chemicals </w:t>
      </w:r>
      <w:r w:rsidR="000A6CAD" w:rsidRPr="00986602">
        <w:rPr>
          <w:rFonts w:ascii="Times New Roman" w:hAnsi="Times New Roman" w:cs="Times New Roman"/>
          <w:sz w:val="24"/>
          <w:szCs w:val="24"/>
          <w:lang w:val="en-US"/>
        </w:rPr>
        <w:t>is</w:t>
      </w:r>
      <w:r w:rsidRPr="00986602">
        <w:rPr>
          <w:rFonts w:ascii="Times New Roman" w:hAnsi="Times New Roman" w:cs="Times New Roman"/>
          <w:sz w:val="24"/>
          <w:szCs w:val="24"/>
          <w:lang w:val="en-US"/>
        </w:rPr>
        <w:t xml:space="preserve"> equally wiped out in their numbers in some of these areas</w:t>
      </w:r>
      <w:r w:rsidR="00C008A5" w:rsidRPr="00986602">
        <w:rPr>
          <w:rFonts w:ascii="Times New Roman" w:hAnsi="Times New Roman" w:cs="Times New Roman"/>
          <w:sz w:val="24"/>
          <w:szCs w:val="24"/>
          <w:lang w:val="en-US"/>
        </w:rPr>
        <w:t xml:space="preserve"> (</w:t>
      </w:r>
      <w:proofErr w:type="spellStart"/>
      <w:r w:rsidR="002A6DA1" w:rsidRPr="00986602">
        <w:rPr>
          <w:rFonts w:ascii="Times New Roman" w:hAnsi="Times New Roman" w:cs="Times New Roman"/>
          <w:sz w:val="24"/>
          <w:szCs w:val="24"/>
          <w:lang w:val="en-US"/>
        </w:rPr>
        <w:t>Kwansa</w:t>
      </w:r>
      <w:r w:rsidR="00EE4A40" w:rsidRPr="00986602">
        <w:rPr>
          <w:rFonts w:ascii="Times New Roman" w:hAnsi="Times New Roman" w:cs="Times New Roman"/>
          <w:sz w:val="24"/>
          <w:szCs w:val="24"/>
          <w:lang w:val="en-US"/>
        </w:rPr>
        <w:t>-</w:t>
      </w:r>
      <w:r w:rsidR="002A6DA1" w:rsidRPr="00986602">
        <w:rPr>
          <w:rFonts w:ascii="Times New Roman" w:hAnsi="Times New Roman" w:cs="Times New Roman"/>
          <w:sz w:val="24"/>
          <w:szCs w:val="24"/>
          <w:lang w:val="en-US"/>
        </w:rPr>
        <w:t>Ansah</w:t>
      </w:r>
      <w:proofErr w:type="spellEnd"/>
      <w:r w:rsidR="002A6DA1" w:rsidRPr="00986602">
        <w:rPr>
          <w:rFonts w:ascii="Times New Roman" w:hAnsi="Times New Roman" w:cs="Times New Roman"/>
          <w:sz w:val="24"/>
          <w:szCs w:val="24"/>
          <w:lang w:val="en-US"/>
        </w:rPr>
        <w:t xml:space="preserve"> et al. 2017</w:t>
      </w:r>
      <w:r w:rsidR="00C008A5"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Sodium Cyanide for instance can leak into the environment if the containment facilities such as engineered tailings storage facilities are found to be deficient in sealing it off from the environment. The impact is catastrophic. This is however not heavy metal but a chemical that is used in the gold extraction process.</w:t>
      </w:r>
    </w:p>
    <w:p w14:paraId="6707C0C4" w14:textId="782A54FE"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The presence of heavy metals in potable water</w:t>
      </w:r>
      <w:r w:rsidR="005506D3"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for instance, deprives those dependent on it for their livelihoods of safe and healthy drinking water. Though they may consume this heavy </w:t>
      </w:r>
      <w:r w:rsidR="005506D3" w:rsidRPr="00986602">
        <w:rPr>
          <w:rFonts w:ascii="Times New Roman" w:hAnsi="Times New Roman" w:cs="Times New Roman"/>
          <w:sz w:val="24"/>
          <w:szCs w:val="24"/>
          <w:lang w:val="en-US"/>
        </w:rPr>
        <w:t>metal-laden</w:t>
      </w:r>
      <w:r w:rsidRPr="00986602">
        <w:rPr>
          <w:rFonts w:ascii="Times New Roman" w:hAnsi="Times New Roman" w:cs="Times New Roman"/>
          <w:sz w:val="24"/>
          <w:szCs w:val="24"/>
          <w:lang w:val="en-US"/>
        </w:rPr>
        <w:t xml:space="preserve"> water without knowing the consequences, in the long term, it will manifest in all sorts of diseases/illnesses in them. According to the Commission on Human Rights and Administrative Justice CHRAJ </w:t>
      </w:r>
      <w:r w:rsidR="001C3495"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2008), artisanal </w:t>
      </w:r>
      <w:r w:rsidR="003045F4" w:rsidRPr="00986602">
        <w:rPr>
          <w:rFonts w:ascii="Times New Roman" w:hAnsi="Times New Roman" w:cs="Times New Roman"/>
          <w:sz w:val="24"/>
          <w:szCs w:val="24"/>
          <w:lang w:val="en-US"/>
        </w:rPr>
        <w:t>small-scale</w:t>
      </w:r>
      <w:r w:rsidRPr="00986602">
        <w:rPr>
          <w:rFonts w:ascii="Times New Roman" w:hAnsi="Times New Roman" w:cs="Times New Roman"/>
          <w:sz w:val="24"/>
          <w:szCs w:val="24"/>
          <w:lang w:val="en-US"/>
        </w:rPr>
        <w:t xml:space="preserve"> mining apart from its destruction to vast portions of the environment also violates </w:t>
      </w:r>
      <w:r w:rsidR="005506D3" w:rsidRPr="00986602">
        <w:rPr>
          <w:rFonts w:ascii="Times New Roman" w:hAnsi="Times New Roman" w:cs="Times New Roman"/>
          <w:sz w:val="24"/>
          <w:szCs w:val="24"/>
          <w:lang w:val="en-US"/>
        </w:rPr>
        <w:t xml:space="preserve">the </w:t>
      </w:r>
      <w:r w:rsidRPr="00986602">
        <w:rPr>
          <w:rFonts w:ascii="Times New Roman" w:hAnsi="Times New Roman" w:cs="Times New Roman"/>
          <w:sz w:val="24"/>
          <w:szCs w:val="24"/>
          <w:lang w:val="en-US"/>
        </w:rPr>
        <w:t xml:space="preserve">basic human rights of persons who reside within communities </w:t>
      </w:r>
      <w:r w:rsidR="005506D3" w:rsidRPr="00986602">
        <w:rPr>
          <w:rFonts w:ascii="Times New Roman" w:hAnsi="Times New Roman" w:cs="Times New Roman"/>
          <w:sz w:val="24"/>
          <w:szCs w:val="24"/>
          <w:lang w:val="en-US"/>
        </w:rPr>
        <w:t>near</w:t>
      </w:r>
      <w:r w:rsidRPr="00986602">
        <w:rPr>
          <w:rFonts w:ascii="Times New Roman" w:hAnsi="Times New Roman" w:cs="Times New Roman"/>
          <w:sz w:val="24"/>
          <w:szCs w:val="24"/>
          <w:lang w:val="en-US"/>
        </w:rPr>
        <w:t xml:space="preserve"> these artisanal and </w:t>
      </w:r>
      <w:r w:rsidR="003045F4" w:rsidRPr="00986602">
        <w:rPr>
          <w:rFonts w:ascii="Times New Roman" w:hAnsi="Times New Roman" w:cs="Times New Roman"/>
          <w:sz w:val="24"/>
          <w:szCs w:val="24"/>
          <w:lang w:val="en-US"/>
        </w:rPr>
        <w:t>small-scale</w:t>
      </w:r>
      <w:r w:rsidRPr="00986602">
        <w:rPr>
          <w:rFonts w:ascii="Times New Roman" w:hAnsi="Times New Roman" w:cs="Times New Roman"/>
          <w:sz w:val="24"/>
          <w:szCs w:val="24"/>
          <w:lang w:val="en-US"/>
        </w:rPr>
        <w:t xml:space="preserve"> mining interests. The presence of illegal mining results in the violation of the human rights of the impacted communities, since it denies the people access to clean potable water and good health. (CHRAJ 2006; </w:t>
      </w:r>
      <w:proofErr w:type="spellStart"/>
      <w:r w:rsidRPr="00986602">
        <w:rPr>
          <w:rFonts w:ascii="Times New Roman" w:hAnsi="Times New Roman" w:cs="Times New Roman"/>
          <w:sz w:val="24"/>
          <w:szCs w:val="24"/>
          <w:lang w:val="en-US"/>
        </w:rPr>
        <w:t>Kumah</w:t>
      </w:r>
      <w:proofErr w:type="spellEnd"/>
      <w:r w:rsidRPr="00986602">
        <w:rPr>
          <w:rFonts w:ascii="Times New Roman" w:hAnsi="Times New Roman" w:cs="Times New Roman"/>
          <w:sz w:val="24"/>
          <w:szCs w:val="24"/>
          <w:lang w:val="en-US"/>
        </w:rPr>
        <w:t>, 2006)</w:t>
      </w:r>
    </w:p>
    <w:p w14:paraId="2F7B0721" w14:textId="7628A1FE" w:rsidR="00725581" w:rsidRPr="00986602" w:rsidRDefault="00725581" w:rsidP="00A1189C">
      <w:pPr>
        <w:pStyle w:val="Heading3"/>
        <w:ind w:left="720" w:hanging="720"/>
      </w:pPr>
      <w:bookmarkStart w:id="47" w:name="_Toc31791871"/>
      <w:bookmarkStart w:id="48" w:name="_Toc124157542"/>
      <w:r w:rsidRPr="00986602">
        <w:t xml:space="preserve">Geology and </w:t>
      </w:r>
      <w:bookmarkEnd w:id="47"/>
      <w:r w:rsidR="00C008A5" w:rsidRPr="00986602">
        <w:t>Heavy Metals</w:t>
      </w:r>
      <w:bookmarkEnd w:id="48"/>
    </w:p>
    <w:p w14:paraId="1DCD545B" w14:textId="0FDB8F21"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The geology of an area has a huge influence on the occurrence of certain heavy metals in the environment. Cadmium for instance is usually present in rocks and soils. It occurs naturally in zinc (Zn), lead (Pb)</w:t>
      </w:r>
      <w:r w:rsidR="005506D3"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Copper (Cu) ores, in coal and other fossil fuels and </w:t>
      </w:r>
      <w:r w:rsidR="00E84E8F" w:rsidRPr="00986602">
        <w:rPr>
          <w:rFonts w:ascii="Times New Roman" w:hAnsi="Times New Roman" w:cs="Times New Roman"/>
          <w:sz w:val="24"/>
          <w:szCs w:val="24"/>
          <w:lang w:val="en-US"/>
        </w:rPr>
        <w:t>shale</w:t>
      </w:r>
      <w:r w:rsidRPr="00986602">
        <w:rPr>
          <w:rFonts w:ascii="Times New Roman" w:hAnsi="Times New Roman" w:cs="Times New Roman"/>
          <w:sz w:val="24"/>
          <w:szCs w:val="24"/>
          <w:lang w:val="en-US"/>
        </w:rPr>
        <w:t xml:space="preserve"> (Weiner E.R</w:t>
      </w:r>
      <w:r w:rsidR="00174C09"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2000). These deposits which are naturally </w:t>
      </w:r>
      <w:r w:rsidR="00E84E8F" w:rsidRPr="00986602">
        <w:rPr>
          <w:rFonts w:ascii="Times New Roman" w:hAnsi="Times New Roman" w:cs="Times New Roman"/>
          <w:sz w:val="24"/>
          <w:szCs w:val="24"/>
          <w:lang w:val="en-US"/>
        </w:rPr>
        <w:t>occurring</w:t>
      </w:r>
      <w:r w:rsidRPr="00986602">
        <w:rPr>
          <w:rFonts w:ascii="Times New Roman" w:hAnsi="Times New Roman" w:cs="Times New Roman"/>
          <w:sz w:val="24"/>
          <w:szCs w:val="24"/>
          <w:lang w:val="en-US"/>
        </w:rPr>
        <w:t xml:space="preserve"> can serve as natural sources of surface water, especially when they are in contact with soft acidic waters. </w:t>
      </w:r>
    </w:p>
    <w:p w14:paraId="6929F8F4" w14:textId="750E9038"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Other research has shown that metals such as Arsenic found in mining areas is as a result of mining activities exposing the Arsenic which may be buried deep in the ground and thus causing it to come into contact with environmental agents such as water and soil and thus making direct contact with humans who depend on it for their livelihoods.</w:t>
      </w:r>
      <w:r w:rsidRPr="00986602">
        <w:rPr>
          <w:rFonts w:ascii="Times New Roman" w:hAnsi="Times New Roman" w:cs="Times New Roman"/>
          <w:color w:val="FF0000"/>
          <w:sz w:val="24"/>
          <w:szCs w:val="24"/>
          <w:lang w:val="en-US"/>
        </w:rPr>
        <w:t xml:space="preserve"> </w:t>
      </w:r>
      <w:r w:rsidRPr="00986602">
        <w:rPr>
          <w:rFonts w:ascii="Times New Roman" w:hAnsi="Times New Roman" w:cs="Times New Roman"/>
          <w:i/>
          <w:iCs/>
          <w:sz w:val="24"/>
          <w:szCs w:val="24"/>
          <w:lang w:val="en-US"/>
        </w:rPr>
        <w:t>Duker et al.</w:t>
      </w:r>
      <w:r w:rsidRPr="00986602">
        <w:rPr>
          <w:rFonts w:ascii="Times New Roman" w:hAnsi="Times New Roman" w:cs="Times New Roman"/>
          <w:sz w:val="24"/>
          <w:szCs w:val="24"/>
          <w:lang w:val="en-US"/>
        </w:rPr>
        <w:t xml:space="preserve"> </w:t>
      </w:r>
      <w:r w:rsidR="00174C09"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2018</w:t>
      </w:r>
      <w:r w:rsidR="00174C09"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established that arsenic was a naturally occurring heavy metal in the </w:t>
      </w:r>
      <w:proofErr w:type="spellStart"/>
      <w:r w:rsidRPr="00986602">
        <w:rPr>
          <w:rFonts w:ascii="Times New Roman" w:hAnsi="Times New Roman" w:cs="Times New Roman"/>
          <w:sz w:val="24"/>
          <w:szCs w:val="24"/>
          <w:lang w:val="en-US"/>
        </w:rPr>
        <w:t>Bonsa</w:t>
      </w:r>
      <w:proofErr w:type="spellEnd"/>
      <w:r w:rsidRPr="00986602">
        <w:rPr>
          <w:rFonts w:ascii="Times New Roman" w:hAnsi="Times New Roman" w:cs="Times New Roman"/>
          <w:sz w:val="24"/>
          <w:szCs w:val="24"/>
          <w:lang w:val="en-US"/>
        </w:rPr>
        <w:t xml:space="preserve"> area of the Ashanti Region. This </w:t>
      </w:r>
      <w:r w:rsidR="00C008A5" w:rsidRPr="00986602">
        <w:rPr>
          <w:rFonts w:ascii="Times New Roman" w:hAnsi="Times New Roman" w:cs="Times New Roman"/>
          <w:sz w:val="24"/>
          <w:szCs w:val="24"/>
          <w:lang w:val="en-US"/>
        </w:rPr>
        <w:t xml:space="preserve">coupled </w:t>
      </w:r>
      <w:r w:rsidRPr="00986602">
        <w:rPr>
          <w:rFonts w:ascii="Times New Roman" w:hAnsi="Times New Roman" w:cs="Times New Roman"/>
          <w:sz w:val="24"/>
          <w:szCs w:val="24"/>
          <w:lang w:val="en-US"/>
        </w:rPr>
        <w:t xml:space="preserve">with the prevalence of illegal artisanal </w:t>
      </w:r>
      <w:r w:rsidR="003045F4" w:rsidRPr="00986602">
        <w:rPr>
          <w:rFonts w:ascii="Times New Roman" w:hAnsi="Times New Roman" w:cs="Times New Roman"/>
          <w:sz w:val="24"/>
          <w:szCs w:val="24"/>
          <w:lang w:val="en-US"/>
        </w:rPr>
        <w:t>small-scale</w:t>
      </w:r>
      <w:r w:rsidRPr="00986602">
        <w:rPr>
          <w:rFonts w:ascii="Times New Roman" w:hAnsi="Times New Roman" w:cs="Times New Roman"/>
          <w:sz w:val="24"/>
          <w:szCs w:val="24"/>
          <w:lang w:val="en-US"/>
        </w:rPr>
        <w:t xml:space="preserve"> mining in the area becomes a lethal combination resulting in the prevalence of the </w:t>
      </w:r>
      <w:r w:rsidR="005506D3" w:rsidRPr="00986602">
        <w:rPr>
          <w:rFonts w:ascii="Times New Roman" w:hAnsi="Times New Roman" w:cs="Times New Roman"/>
          <w:sz w:val="24"/>
          <w:szCs w:val="24"/>
          <w:lang w:val="en-US"/>
        </w:rPr>
        <w:t>Buruli</w:t>
      </w:r>
      <w:r w:rsidRPr="00986602">
        <w:rPr>
          <w:rFonts w:ascii="Times New Roman" w:hAnsi="Times New Roman" w:cs="Times New Roman"/>
          <w:sz w:val="24"/>
          <w:szCs w:val="24"/>
          <w:lang w:val="en-US"/>
        </w:rPr>
        <w:t xml:space="preserve"> ulcer disease among the populace.</w:t>
      </w:r>
    </w:p>
    <w:p w14:paraId="6AEB370C" w14:textId="6216D219" w:rsidR="00725581" w:rsidRPr="00986602" w:rsidRDefault="002A6DA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Amponsah et al. (2015) found that the rainwater collected in Ayanfuri contained an average of 0.51mg/l of iron, in excess of the WHO limit of 0.03mg/l.</w:t>
      </w:r>
      <w:r w:rsidR="00725581" w:rsidRPr="00986602">
        <w:rPr>
          <w:rFonts w:ascii="Times New Roman" w:hAnsi="Times New Roman" w:cs="Times New Roman"/>
          <w:sz w:val="24"/>
          <w:szCs w:val="24"/>
          <w:lang w:val="en-US"/>
        </w:rPr>
        <w:t xml:space="preserve"> </w:t>
      </w:r>
    </w:p>
    <w:p w14:paraId="5CABBA99" w14:textId="2086F9ED"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The geology of an area plays a significant role in the presence or absence of certain heavy metals in th</w:t>
      </w:r>
      <w:r w:rsidR="005506D3" w:rsidRPr="00986602">
        <w:rPr>
          <w:rFonts w:ascii="Times New Roman" w:hAnsi="Times New Roman" w:cs="Times New Roman"/>
          <w:sz w:val="24"/>
          <w:szCs w:val="24"/>
          <w:lang w:val="en-US"/>
        </w:rPr>
        <w:t>e groundwater</w:t>
      </w:r>
      <w:r w:rsidRPr="00986602">
        <w:rPr>
          <w:rFonts w:ascii="Times New Roman" w:hAnsi="Times New Roman" w:cs="Times New Roman"/>
          <w:sz w:val="24"/>
          <w:szCs w:val="24"/>
          <w:lang w:val="en-US"/>
        </w:rPr>
        <w:t xml:space="preserve"> and the surface water of these areas.</w:t>
      </w:r>
    </w:p>
    <w:p w14:paraId="1C553067" w14:textId="494D7BA2" w:rsidR="00725581" w:rsidRPr="00986602" w:rsidRDefault="0080480D" w:rsidP="0080480D">
      <w:pPr>
        <w:pStyle w:val="Heading2"/>
        <w:keepNext/>
        <w:keepLines/>
        <w:numPr>
          <w:ilvl w:val="1"/>
          <w:numId w:val="39"/>
        </w:numPr>
        <w:tabs>
          <w:tab w:val="left" w:pos="450"/>
        </w:tabs>
        <w:ind w:left="450" w:hanging="450"/>
      </w:pPr>
      <w:bookmarkStart w:id="49" w:name="_Toc124157543"/>
      <w:r w:rsidRPr="00986602">
        <w:t>Mining and Mineral Exploration</w:t>
      </w:r>
      <w:bookmarkEnd w:id="49"/>
      <w:r w:rsidRPr="00986602">
        <w:t xml:space="preserve"> </w:t>
      </w:r>
    </w:p>
    <w:p w14:paraId="310E3696" w14:textId="77777777" w:rsidR="008E436F" w:rsidRPr="00986602" w:rsidRDefault="008E436F" w:rsidP="00A1189C">
      <w:pPr>
        <w:pStyle w:val="Heading3"/>
        <w:ind w:left="720" w:hanging="720"/>
        <w:rPr>
          <w:color w:val="auto"/>
        </w:rPr>
      </w:pPr>
      <w:bookmarkStart w:id="50" w:name="_Toc124157544"/>
      <w:r w:rsidRPr="00986602">
        <w:rPr>
          <w:color w:val="auto"/>
        </w:rPr>
        <w:t>Large-Scale Mining</w:t>
      </w:r>
      <w:bookmarkEnd w:id="50"/>
    </w:p>
    <w:p w14:paraId="0950ED8A" w14:textId="77777777" w:rsidR="008E436F" w:rsidRPr="00986602" w:rsidRDefault="008E436F"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Large Scale Mining is a Mining Method involving the use of sophisticated equipment to bring out mineral-containing ore from deep within the earth to be processed into various precious metals, using large processing plant assemblies, and disposing of the waste material in an environmentally controlled manner. In Ghana, large-scale mining commenced in the colonial era, thus making Ghana one of the world’s biggest producers of precious Minerals such as Gold, Diamond, Manganese, and Bauxite. The Ashanti and the Western Regions of Ghana are the major mining areas (</w:t>
      </w:r>
      <w:proofErr w:type="spellStart"/>
      <w:r w:rsidRPr="00986602">
        <w:rPr>
          <w:rFonts w:ascii="Times New Roman" w:hAnsi="Times New Roman" w:cs="Times New Roman"/>
          <w:sz w:val="24"/>
          <w:szCs w:val="24"/>
        </w:rPr>
        <w:t>Bempah</w:t>
      </w:r>
      <w:proofErr w:type="spellEnd"/>
      <w:r w:rsidRPr="00986602">
        <w:rPr>
          <w:rFonts w:ascii="Times New Roman" w:hAnsi="Times New Roman" w:cs="Times New Roman"/>
          <w:sz w:val="24"/>
          <w:szCs w:val="24"/>
        </w:rPr>
        <w:t xml:space="preserve"> et al., 2013). The mining for Gold for instance produces minor metals after processing such as Silver which may also be in commercial quantities.</w:t>
      </w:r>
    </w:p>
    <w:p w14:paraId="00B580D5" w14:textId="77777777" w:rsidR="008E436F" w:rsidRPr="00986602" w:rsidRDefault="008E436F"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The most common type of large-scale mining in Ghana is surface or open-cast mining which involves opening a pit from the surface of the earth and bringing out the precious minerals onto the surface by the use of haulage dump trucks. This type of mining treats all material types Oxides (Soil/Sand), Transition Materials (Sedimentary Material), and Fresh Materials (Rock). The Underground Mining method which was once the dominant mining method used in Ghana, has now become the less dominant form of mining. The operational costs for the underground method of mining makes it uneconomical unless the deposit is huge and the prevailing gold price is good.</w:t>
      </w:r>
    </w:p>
    <w:p w14:paraId="4E1C199C" w14:textId="77777777" w:rsidR="008E436F" w:rsidRPr="00986602" w:rsidRDefault="008E436F"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The Minerals Commission of Ghana (MINCOM) and the Environmental Protection Agency (EPA) heavily regulate this area of mining. This is because of the sensitive nature of the chemicals and processes involved in mining. This is because if the chemicals such as Cyanide used, if not well controlled, can lead to major environmental catastrophes. The release of Cyanide and it’s associated heavy metals from mining tailings storage facilities for instance can be either deliberate or accidental (</w:t>
      </w:r>
      <w:proofErr w:type="spellStart"/>
      <w:r w:rsidRPr="00986602">
        <w:rPr>
          <w:rFonts w:ascii="Times New Roman" w:hAnsi="Times New Roman" w:cs="Times New Roman"/>
          <w:sz w:val="24"/>
          <w:szCs w:val="24"/>
        </w:rPr>
        <w:t>Boamponsem</w:t>
      </w:r>
      <w:proofErr w:type="spellEnd"/>
      <w:r w:rsidRPr="00986602">
        <w:rPr>
          <w:rFonts w:ascii="Times New Roman" w:hAnsi="Times New Roman" w:cs="Times New Roman"/>
          <w:sz w:val="24"/>
          <w:szCs w:val="24"/>
        </w:rPr>
        <w:t xml:space="preserve"> et al., (2010). The regulators thus ensure that the mining companies operate by the agreed conditions of their permits without fail. Where breaches occur, there are stringent repercussions for the offending company which in some cases can lead to a closedown of the mine.</w:t>
      </w:r>
    </w:p>
    <w:p w14:paraId="270F5249" w14:textId="77777777" w:rsidR="008E436F" w:rsidRPr="00986602" w:rsidRDefault="008E436F"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The land area for large-scale mines varies with most of them exceeding one hundred acres at a minimum. The Minerals Commission will normally approve large-scale mining blocks of up to three hundred blocks per lease. The area of a mining block is approximately 0.21 Km</w:t>
      </w:r>
      <w:r w:rsidRPr="00986602">
        <w:rPr>
          <w:rFonts w:ascii="Times New Roman" w:hAnsi="Times New Roman" w:cs="Times New Roman"/>
          <w:sz w:val="24"/>
          <w:szCs w:val="24"/>
          <w:vertAlign w:val="superscript"/>
        </w:rPr>
        <w:t>2</w:t>
      </w:r>
      <w:r w:rsidRPr="00986602">
        <w:rPr>
          <w:rFonts w:ascii="Times New Roman" w:hAnsi="Times New Roman" w:cs="Times New Roman"/>
          <w:sz w:val="24"/>
          <w:szCs w:val="24"/>
        </w:rPr>
        <w:t>. therefore, the maximum lease size is approximately 63 km</w:t>
      </w:r>
      <w:r w:rsidRPr="00986602">
        <w:rPr>
          <w:rFonts w:ascii="Times New Roman" w:hAnsi="Times New Roman" w:cs="Times New Roman"/>
          <w:sz w:val="24"/>
          <w:szCs w:val="24"/>
          <w:vertAlign w:val="superscript"/>
        </w:rPr>
        <w:t>2</w:t>
      </w:r>
      <w:r w:rsidRPr="00986602">
        <w:rPr>
          <w:rFonts w:ascii="Times New Roman" w:hAnsi="Times New Roman" w:cs="Times New Roman"/>
          <w:sz w:val="24"/>
          <w:szCs w:val="24"/>
        </w:rPr>
        <w:t>. Large-scale mining leases and mining permits have tenure and are renewable at expiration.</w:t>
      </w:r>
    </w:p>
    <w:p w14:paraId="11D48CF2" w14:textId="77777777" w:rsidR="008E436F" w:rsidRPr="00986602" w:rsidRDefault="008E436F" w:rsidP="00A1189C">
      <w:pPr>
        <w:pStyle w:val="Heading3"/>
        <w:ind w:left="720" w:hanging="720"/>
      </w:pPr>
      <w:bookmarkStart w:id="51" w:name="_Toc124157545"/>
      <w:r w:rsidRPr="00986602">
        <w:t>Artisanal and Small-scale Mining</w:t>
      </w:r>
      <w:bookmarkEnd w:id="51"/>
    </w:p>
    <w:p w14:paraId="222FCBE6" w14:textId="77777777" w:rsidR="008E436F" w:rsidRPr="00986602" w:rsidRDefault="008E436F"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Small Scale Mining is a method of mining where small equipment and machinery are used in the mining and processing of gold. The equipment usually are small excavators, water pumping machines, and Washing boards and carpets for trapping free gold. This type of mining usually happens within the Oxide and Transition materials. This method usually avoids Fresh (rock) materials due to the depths at which they are found and the cost of explosives and treatment or processing. Most small-scale mining usually, therefore, happens within the alluvial deposits where it is easy for them to have a source of water for treatment. The degradation of the environment due to mining in Ghana is due to the reckless use and disposal of chemicals in open pit and alluvial mining processes especially (</w:t>
      </w:r>
      <w:proofErr w:type="spellStart"/>
      <w:r w:rsidRPr="00986602">
        <w:rPr>
          <w:rFonts w:ascii="Times New Roman" w:hAnsi="Times New Roman" w:cs="Times New Roman"/>
          <w:sz w:val="24"/>
          <w:szCs w:val="24"/>
        </w:rPr>
        <w:t>Bempah</w:t>
      </w:r>
      <w:proofErr w:type="spellEnd"/>
      <w:r w:rsidRPr="00986602">
        <w:rPr>
          <w:rFonts w:ascii="Times New Roman" w:hAnsi="Times New Roman" w:cs="Times New Roman"/>
          <w:sz w:val="24"/>
          <w:szCs w:val="24"/>
        </w:rPr>
        <w:t xml:space="preserve"> et al., 2013), the small scale and artisanal area account for this in large part.</w:t>
      </w:r>
    </w:p>
    <w:p w14:paraId="1EAE01EF" w14:textId="77777777" w:rsidR="008E436F" w:rsidRPr="00986602" w:rsidRDefault="008E436F"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Small-scale mining is also regulated by the Minerals Commission and the Environmental Protection Agency; however, they are not as strict with them as they are with large-scale mining companies. This, therefore, leaves them to sometimes breach the rules and employ methods frowned upon by the regulators. This attitude of small-scale miners not playing to the rules resulted in a ban on all forms of small-scale mining in the year 2017 in Ghana and a process subsequently put in place to have them register afresh and have Global Position System (GPS) trackers installed on their equipment, this has not been too successful and the uncontrolled destruction by the small scale miners continue in some instances.</w:t>
      </w:r>
    </w:p>
    <w:p w14:paraId="148CFD53" w14:textId="77777777" w:rsidR="008E436F" w:rsidRPr="00986602" w:rsidRDefault="008E436F"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Small-scale mining leases are usually limited to an area of 25 acres by the Minerals Commission per concession.</w:t>
      </w:r>
    </w:p>
    <w:p w14:paraId="7FDF2846" w14:textId="752EC1B3" w:rsidR="008E436F" w:rsidRPr="00986602" w:rsidRDefault="008E436F"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Artisanal Mining is a rudimentary method of mining where traditionally, artisanal miners employ small tools in the mining and processing of gold, usually with the use of equipment such as Pick Axes, Shovels, Washing pans, etc. they rely heavily on the use of water in the processing for gold, hence also occurs mostly within the alluvial deposits. This method however has seen a transformation since the introduction of the Chinese-made ‘Chang Fa’ machines, these equipment allow the artisanal miners to process much more ore and thus result in damage to vast areas especially along rivers and streams as water is used heavily for the processing of gold using this method. This type of mining accounts for approximately 10% of mineral revenue in Ghana </w:t>
      </w:r>
      <w:r w:rsidRPr="00986602">
        <w:rPr>
          <w:rFonts w:ascii="Times New Roman" w:hAnsi="Times New Roman" w:cs="Times New Roman"/>
          <w:sz w:val="24"/>
          <w:szCs w:val="24"/>
          <w:lang w:val="en-US"/>
        </w:rPr>
        <w:t xml:space="preserve">(Armah, </w:t>
      </w:r>
      <w:r w:rsidRPr="00986602">
        <w:rPr>
          <w:rFonts w:ascii="Times New Roman" w:hAnsi="Times New Roman" w:cs="Times New Roman"/>
          <w:i/>
          <w:iCs/>
          <w:sz w:val="24"/>
          <w:szCs w:val="24"/>
          <w:lang w:val="en-US"/>
        </w:rPr>
        <w:t>et al</w:t>
      </w:r>
      <w:r w:rsidRPr="00986602">
        <w:rPr>
          <w:rFonts w:ascii="Times New Roman" w:hAnsi="Times New Roman" w:cs="Times New Roman"/>
          <w:sz w:val="24"/>
          <w:szCs w:val="24"/>
          <w:lang w:val="en-US"/>
        </w:rPr>
        <w:t>. 2010). The lucrative nature makes it an easy source of revenue for persons in the communities where mining exists, despite the danger associated with that method, both to the environment and the individuals.</w:t>
      </w:r>
    </w:p>
    <w:p w14:paraId="0B2EA0D5" w14:textId="1DC9F09B" w:rsidR="00725581" w:rsidRPr="00986602" w:rsidRDefault="00725581" w:rsidP="00A1189C">
      <w:pPr>
        <w:pStyle w:val="Heading3"/>
        <w:ind w:left="720" w:hanging="720"/>
      </w:pPr>
      <w:bookmarkStart w:id="52" w:name="_Toc124157546"/>
      <w:bookmarkStart w:id="53" w:name="_Toc31791873"/>
      <w:bookmarkStart w:id="54" w:name="_Toc124157547"/>
      <w:bookmarkEnd w:id="52"/>
      <w:r w:rsidRPr="00986602">
        <w:t xml:space="preserve">Health Impact of Artisanal and </w:t>
      </w:r>
      <w:r w:rsidR="004D6FDF" w:rsidRPr="00986602">
        <w:t>Small-Scale</w:t>
      </w:r>
      <w:r w:rsidRPr="00986602">
        <w:t xml:space="preserve"> Mining</w:t>
      </w:r>
      <w:bookmarkEnd w:id="53"/>
      <w:bookmarkEnd w:id="54"/>
    </w:p>
    <w:p w14:paraId="16DCD4D0" w14:textId="1FAFBB2E"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health implications of water quality are varied and diverse in nature. There are immediate </w:t>
      </w:r>
      <w:r w:rsidR="00E84E8F" w:rsidRPr="00986602">
        <w:rPr>
          <w:rFonts w:ascii="Times New Roman" w:hAnsi="Times New Roman" w:cs="Times New Roman"/>
          <w:sz w:val="24"/>
          <w:szCs w:val="24"/>
          <w:lang w:val="en-US"/>
        </w:rPr>
        <w:t>health challenges</w:t>
      </w:r>
      <w:r w:rsidRPr="00986602">
        <w:rPr>
          <w:rFonts w:ascii="Times New Roman" w:hAnsi="Times New Roman" w:cs="Times New Roman"/>
          <w:sz w:val="24"/>
          <w:szCs w:val="24"/>
          <w:lang w:val="en-US"/>
        </w:rPr>
        <w:t xml:space="preserve"> and there are </w:t>
      </w:r>
      <w:r w:rsidR="00E84E8F" w:rsidRPr="00986602">
        <w:rPr>
          <w:rFonts w:ascii="Times New Roman" w:hAnsi="Times New Roman" w:cs="Times New Roman"/>
          <w:sz w:val="24"/>
          <w:szCs w:val="24"/>
          <w:lang w:val="en-US"/>
        </w:rPr>
        <w:t>long-term</w:t>
      </w:r>
      <w:r w:rsidRPr="00986602">
        <w:rPr>
          <w:rFonts w:ascii="Times New Roman" w:hAnsi="Times New Roman" w:cs="Times New Roman"/>
          <w:sz w:val="24"/>
          <w:szCs w:val="24"/>
          <w:lang w:val="en-US"/>
        </w:rPr>
        <w:t xml:space="preserve"> challenges to health. The immediate challenges to poor water quality will manifest immediately after ingesting unwholesome water in the form of diarrhea and vomiting and stomach pain. However, there are other implications such as </w:t>
      </w:r>
      <w:r w:rsidR="0071279A" w:rsidRPr="00986602">
        <w:rPr>
          <w:rFonts w:ascii="Times New Roman" w:hAnsi="Times New Roman" w:cs="Times New Roman"/>
          <w:sz w:val="24"/>
          <w:szCs w:val="24"/>
          <w:lang w:val="en-US"/>
        </w:rPr>
        <w:t>long-term</w:t>
      </w:r>
      <w:r w:rsidRPr="00986602">
        <w:rPr>
          <w:rFonts w:ascii="Times New Roman" w:hAnsi="Times New Roman" w:cs="Times New Roman"/>
          <w:sz w:val="24"/>
          <w:szCs w:val="24"/>
          <w:lang w:val="en-US"/>
        </w:rPr>
        <w:t xml:space="preserve"> illnesses in the form of cancers and organ failures that may not be immediately noticeable.</w:t>
      </w:r>
    </w:p>
    <w:p w14:paraId="30DCE357" w14:textId="7792FB57"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According to Agyeman (2010) the common health conditions in artisanal </w:t>
      </w:r>
      <w:r w:rsidR="0071279A" w:rsidRPr="00986602">
        <w:rPr>
          <w:rFonts w:ascii="Times New Roman" w:hAnsi="Times New Roman" w:cs="Times New Roman"/>
          <w:sz w:val="24"/>
          <w:szCs w:val="24"/>
          <w:lang w:val="en-US"/>
        </w:rPr>
        <w:t>small-scale</w:t>
      </w:r>
      <w:r w:rsidRPr="00986602">
        <w:rPr>
          <w:rFonts w:ascii="Times New Roman" w:hAnsi="Times New Roman" w:cs="Times New Roman"/>
          <w:sz w:val="24"/>
          <w:szCs w:val="24"/>
          <w:lang w:val="en-US"/>
        </w:rPr>
        <w:t xml:space="preserve"> mining areas </w:t>
      </w:r>
      <w:r w:rsidR="002D0ED5" w:rsidRPr="00986602">
        <w:rPr>
          <w:rFonts w:ascii="Times New Roman" w:hAnsi="Times New Roman" w:cs="Times New Roman"/>
          <w:sz w:val="24"/>
          <w:szCs w:val="24"/>
          <w:lang w:val="en-US"/>
        </w:rPr>
        <w:t>are</w:t>
      </w:r>
      <w:r w:rsidRPr="00986602">
        <w:rPr>
          <w:rFonts w:ascii="Times New Roman" w:hAnsi="Times New Roman" w:cs="Times New Roman"/>
          <w:sz w:val="24"/>
          <w:szCs w:val="24"/>
          <w:lang w:val="en-US"/>
        </w:rPr>
        <w:t xml:space="preserve"> Malaria prevalence because of open pits filled with water, respiratory tract infections due to the inhalation of dust and fumes, tuberculosis, skin disease</w:t>
      </w:r>
      <w:r w:rsidR="00E84E8F"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miscarriages.</w:t>
      </w:r>
    </w:p>
    <w:p w14:paraId="250A47CA" w14:textId="29CD7C17"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There are deadly diseases associated with these heavy metals in the environment, such as edema of the eyelids, tumors, congestion of nasal mucus membranes and Pharynx, stuffiness of the head</w:t>
      </w:r>
      <w:r w:rsidR="00322447"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gastrointestinal, muscular, reproductive neurological</w:t>
      </w:r>
      <w:r w:rsidR="00322447"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genetic malfunctions caused by some of the heavy metals, which have been documented (Johnson 1998: Tsuji and </w:t>
      </w:r>
      <w:proofErr w:type="spellStart"/>
      <w:r w:rsidRPr="00986602">
        <w:rPr>
          <w:rFonts w:ascii="Times New Roman" w:hAnsi="Times New Roman" w:cs="Times New Roman"/>
          <w:sz w:val="24"/>
          <w:szCs w:val="24"/>
          <w:lang w:val="en-US"/>
        </w:rPr>
        <w:t>Karagatzides</w:t>
      </w:r>
      <w:proofErr w:type="spellEnd"/>
      <w:r w:rsidRPr="00986602">
        <w:rPr>
          <w:rFonts w:ascii="Times New Roman" w:hAnsi="Times New Roman" w:cs="Times New Roman"/>
          <w:sz w:val="24"/>
          <w:szCs w:val="24"/>
          <w:lang w:val="en-US"/>
        </w:rPr>
        <w:t xml:space="preserve">, 2001: </w:t>
      </w:r>
      <w:proofErr w:type="spellStart"/>
      <w:r w:rsidRPr="00986602">
        <w:rPr>
          <w:rFonts w:ascii="Times New Roman" w:hAnsi="Times New Roman" w:cs="Times New Roman"/>
          <w:sz w:val="24"/>
          <w:szCs w:val="24"/>
          <w:lang w:val="en-US"/>
        </w:rPr>
        <w:t>Abassi</w:t>
      </w:r>
      <w:proofErr w:type="spellEnd"/>
      <w:r w:rsidRPr="00986602">
        <w:rPr>
          <w:rFonts w:ascii="Times New Roman" w:hAnsi="Times New Roman" w:cs="Times New Roman"/>
          <w:sz w:val="24"/>
          <w:szCs w:val="24"/>
          <w:lang w:val="en-US"/>
        </w:rPr>
        <w:t xml:space="preserve">, et al., 1998). Monitoring the presence of these heavy metals is critical for the safety of the environment and the </w:t>
      </w:r>
      <w:r w:rsidR="00E84E8F" w:rsidRPr="00986602">
        <w:rPr>
          <w:rFonts w:ascii="Times New Roman" w:hAnsi="Times New Roman" w:cs="Times New Roman"/>
          <w:sz w:val="24"/>
          <w:szCs w:val="24"/>
          <w:lang w:val="en-US"/>
        </w:rPr>
        <w:t>safeguarding</w:t>
      </w:r>
      <w:r w:rsidRPr="00986602">
        <w:rPr>
          <w:rFonts w:ascii="Times New Roman" w:hAnsi="Times New Roman" w:cs="Times New Roman"/>
          <w:sz w:val="24"/>
          <w:szCs w:val="24"/>
          <w:lang w:val="en-US"/>
        </w:rPr>
        <w:t xml:space="preserve"> of human health in particular.</w:t>
      </w:r>
    </w:p>
    <w:p w14:paraId="024CBB9C" w14:textId="5A22CBA6"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Duker </w:t>
      </w:r>
      <w:r w:rsidRPr="00986602">
        <w:rPr>
          <w:rFonts w:ascii="Times New Roman" w:hAnsi="Times New Roman" w:cs="Times New Roman"/>
          <w:i/>
          <w:iCs/>
          <w:sz w:val="24"/>
          <w:szCs w:val="24"/>
          <w:lang w:val="en-US"/>
        </w:rPr>
        <w:t>et al</w:t>
      </w:r>
      <w:r w:rsidRPr="00986602">
        <w:rPr>
          <w:rFonts w:ascii="Times New Roman" w:hAnsi="Times New Roman" w:cs="Times New Roman"/>
          <w:sz w:val="24"/>
          <w:szCs w:val="24"/>
          <w:lang w:val="en-US"/>
        </w:rPr>
        <w:t xml:space="preserve">. 2018 established a relationship between the heavy metal arsenic (As) in the </w:t>
      </w:r>
      <w:proofErr w:type="spellStart"/>
      <w:r w:rsidRPr="00986602">
        <w:rPr>
          <w:rFonts w:ascii="Times New Roman" w:hAnsi="Times New Roman" w:cs="Times New Roman"/>
          <w:sz w:val="24"/>
          <w:szCs w:val="24"/>
          <w:lang w:val="en-US"/>
        </w:rPr>
        <w:t>Bonsa</w:t>
      </w:r>
      <w:proofErr w:type="spellEnd"/>
      <w:r w:rsidRPr="00986602">
        <w:rPr>
          <w:rFonts w:ascii="Times New Roman" w:hAnsi="Times New Roman" w:cs="Times New Roman"/>
          <w:sz w:val="24"/>
          <w:szCs w:val="24"/>
          <w:lang w:val="en-US"/>
        </w:rPr>
        <w:t xml:space="preserve"> area in the Ashanti region of Ghana, to the prevalence of mycobacterium </w:t>
      </w:r>
      <w:proofErr w:type="spellStart"/>
      <w:r w:rsidRPr="00986602">
        <w:rPr>
          <w:rFonts w:ascii="Times New Roman" w:hAnsi="Times New Roman" w:cs="Times New Roman"/>
          <w:sz w:val="24"/>
          <w:szCs w:val="24"/>
          <w:lang w:val="en-US"/>
        </w:rPr>
        <w:t>ulcerans</w:t>
      </w:r>
      <w:proofErr w:type="spellEnd"/>
      <w:r w:rsidRPr="00986602">
        <w:rPr>
          <w:rFonts w:ascii="Times New Roman" w:hAnsi="Times New Roman" w:cs="Times New Roman"/>
          <w:sz w:val="24"/>
          <w:szCs w:val="24"/>
          <w:lang w:val="en-US"/>
        </w:rPr>
        <w:t xml:space="preserve"> (</w:t>
      </w:r>
      <w:proofErr w:type="spellStart"/>
      <w:r w:rsidR="00E84E8F" w:rsidRPr="00986602">
        <w:rPr>
          <w:rFonts w:ascii="Times New Roman" w:hAnsi="Times New Roman" w:cs="Times New Roman"/>
          <w:sz w:val="24"/>
          <w:szCs w:val="24"/>
          <w:lang w:val="en-US"/>
        </w:rPr>
        <w:t>Buruli</w:t>
      </w:r>
      <w:proofErr w:type="spellEnd"/>
      <w:r w:rsidRPr="00986602">
        <w:rPr>
          <w:rFonts w:ascii="Times New Roman" w:hAnsi="Times New Roman" w:cs="Times New Roman"/>
          <w:sz w:val="24"/>
          <w:szCs w:val="24"/>
          <w:lang w:val="en-US"/>
        </w:rPr>
        <w:t xml:space="preserve"> ulcer). </w:t>
      </w:r>
      <w:proofErr w:type="spellStart"/>
      <w:r w:rsidRPr="00986602">
        <w:rPr>
          <w:rFonts w:ascii="Times New Roman" w:hAnsi="Times New Roman" w:cs="Times New Roman"/>
          <w:sz w:val="24"/>
          <w:szCs w:val="24"/>
          <w:lang w:val="en-US"/>
        </w:rPr>
        <w:t>Kyeremateng</w:t>
      </w:r>
      <w:proofErr w:type="spellEnd"/>
      <w:r w:rsidRPr="00986602">
        <w:rPr>
          <w:rFonts w:ascii="Times New Roman" w:hAnsi="Times New Roman" w:cs="Times New Roman"/>
          <w:sz w:val="24"/>
          <w:szCs w:val="24"/>
          <w:lang w:val="en-US"/>
        </w:rPr>
        <w:t xml:space="preserve"> and Clarke </w:t>
      </w:r>
      <w:r w:rsidR="00B31B67"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2015</w:t>
      </w:r>
      <w:r w:rsidR="00B31B67"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found from hospital records and media reports about occupational health injuries occurring in mining areas </w:t>
      </w:r>
      <w:r w:rsidR="000645B9" w:rsidRPr="00986602">
        <w:rPr>
          <w:rFonts w:ascii="Times New Roman" w:hAnsi="Times New Roman" w:cs="Times New Roman"/>
          <w:sz w:val="24"/>
          <w:szCs w:val="24"/>
          <w:lang w:val="en-US"/>
        </w:rPr>
        <w:t>were</w:t>
      </w:r>
      <w:r w:rsidRPr="00986602">
        <w:rPr>
          <w:rFonts w:ascii="Times New Roman" w:hAnsi="Times New Roman" w:cs="Times New Roman"/>
          <w:sz w:val="24"/>
          <w:szCs w:val="24"/>
          <w:lang w:val="en-US"/>
        </w:rPr>
        <w:t xml:space="preserve"> predominantly a result of the activities of artisanal and </w:t>
      </w:r>
      <w:r w:rsidR="00E01652" w:rsidRPr="00986602">
        <w:rPr>
          <w:rFonts w:ascii="Times New Roman" w:hAnsi="Times New Roman" w:cs="Times New Roman"/>
          <w:sz w:val="24"/>
          <w:szCs w:val="24"/>
          <w:lang w:val="en-US"/>
        </w:rPr>
        <w:t>small-scale</w:t>
      </w:r>
      <w:r w:rsidRPr="00986602">
        <w:rPr>
          <w:rFonts w:ascii="Times New Roman" w:hAnsi="Times New Roman" w:cs="Times New Roman"/>
          <w:sz w:val="24"/>
          <w:szCs w:val="24"/>
          <w:lang w:val="en-US"/>
        </w:rPr>
        <w:t xml:space="preserve"> miners. The area of their study centered on the </w:t>
      </w:r>
      <w:proofErr w:type="spellStart"/>
      <w:r w:rsidRPr="00986602">
        <w:rPr>
          <w:rFonts w:ascii="Times New Roman" w:hAnsi="Times New Roman" w:cs="Times New Roman"/>
          <w:sz w:val="24"/>
          <w:szCs w:val="24"/>
          <w:lang w:val="en-US"/>
        </w:rPr>
        <w:t>Nkawkaw</w:t>
      </w:r>
      <w:proofErr w:type="spellEnd"/>
      <w:r w:rsidRPr="00986602">
        <w:rPr>
          <w:rFonts w:ascii="Times New Roman" w:hAnsi="Times New Roman" w:cs="Times New Roman"/>
          <w:sz w:val="24"/>
          <w:szCs w:val="24"/>
          <w:lang w:val="en-US"/>
        </w:rPr>
        <w:t xml:space="preserve"> area of the Eastern Region of Ghana, which is rife with artisanal and </w:t>
      </w:r>
      <w:r w:rsidR="00E01652" w:rsidRPr="00986602">
        <w:rPr>
          <w:rFonts w:ascii="Times New Roman" w:hAnsi="Times New Roman" w:cs="Times New Roman"/>
          <w:sz w:val="24"/>
          <w:szCs w:val="24"/>
          <w:lang w:val="en-US"/>
        </w:rPr>
        <w:t>small-scale</w:t>
      </w:r>
      <w:r w:rsidRPr="00986602">
        <w:rPr>
          <w:rFonts w:ascii="Times New Roman" w:hAnsi="Times New Roman" w:cs="Times New Roman"/>
          <w:sz w:val="24"/>
          <w:szCs w:val="24"/>
          <w:lang w:val="en-US"/>
        </w:rPr>
        <w:t xml:space="preserve"> mining activities. The common injuries recorded consisted mostly of fractures, contusions, lacerations, spinal injuries</w:t>
      </w:r>
      <w:r w:rsidR="00E84E8F"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fires, mostly as a result of explosives and mining pit wall failures.</w:t>
      </w:r>
    </w:p>
    <w:p w14:paraId="54C60D56" w14:textId="03EB95C5"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Another type of health risk </w:t>
      </w:r>
      <w:r w:rsidR="000645B9" w:rsidRPr="00986602">
        <w:rPr>
          <w:rFonts w:ascii="Times New Roman" w:hAnsi="Times New Roman" w:cs="Times New Roman"/>
          <w:sz w:val="24"/>
          <w:szCs w:val="24"/>
          <w:lang w:val="en-US"/>
        </w:rPr>
        <w:t>that</w:t>
      </w:r>
      <w:r w:rsidRPr="00986602">
        <w:rPr>
          <w:rFonts w:ascii="Times New Roman" w:hAnsi="Times New Roman" w:cs="Times New Roman"/>
          <w:sz w:val="24"/>
          <w:szCs w:val="24"/>
          <w:lang w:val="en-US"/>
        </w:rPr>
        <w:t xml:space="preserve"> impacts the artisanal and </w:t>
      </w:r>
      <w:r w:rsidR="00E01652" w:rsidRPr="00986602">
        <w:rPr>
          <w:rFonts w:ascii="Times New Roman" w:hAnsi="Times New Roman" w:cs="Times New Roman"/>
          <w:sz w:val="24"/>
          <w:szCs w:val="24"/>
          <w:lang w:val="en-US"/>
        </w:rPr>
        <w:t>small-scale</w:t>
      </w:r>
      <w:r w:rsidRPr="00986602">
        <w:rPr>
          <w:rFonts w:ascii="Times New Roman" w:hAnsi="Times New Roman" w:cs="Times New Roman"/>
          <w:sz w:val="24"/>
          <w:szCs w:val="24"/>
          <w:lang w:val="en-US"/>
        </w:rPr>
        <w:t xml:space="preserve"> miners significantly as compared to their counterparts in the </w:t>
      </w:r>
      <w:r w:rsidR="00E01652" w:rsidRPr="00986602">
        <w:rPr>
          <w:rFonts w:ascii="Times New Roman" w:hAnsi="Times New Roman" w:cs="Times New Roman"/>
          <w:sz w:val="24"/>
          <w:szCs w:val="24"/>
          <w:lang w:val="en-US"/>
        </w:rPr>
        <w:t>large-scale</w:t>
      </w:r>
      <w:r w:rsidRPr="00986602">
        <w:rPr>
          <w:rFonts w:ascii="Times New Roman" w:hAnsi="Times New Roman" w:cs="Times New Roman"/>
          <w:sz w:val="24"/>
          <w:szCs w:val="24"/>
          <w:lang w:val="en-US"/>
        </w:rPr>
        <w:t xml:space="preserve"> sector is exposure to dust which potentially may result in silicosis from the inhalation of free crystalline silica (</w:t>
      </w:r>
      <w:proofErr w:type="spellStart"/>
      <w:r w:rsidRPr="00986602">
        <w:rPr>
          <w:rFonts w:ascii="Times New Roman" w:hAnsi="Times New Roman" w:cs="Times New Roman"/>
          <w:sz w:val="24"/>
          <w:szCs w:val="24"/>
          <w:lang w:val="en-US"/>
        </w:rPr>
        <w:t>Basu</w:t>
      </w:r>
      <w:proofErr w:type="spellEnd"/>
      <w:r w:rsidRPr="00986602">
        <w:rPr>
          <w:rFonts w:ascii="Times New Roman" w:hAnsi="Times New Roman" w:cs="Times New Roman"/>
          <w:sz w:val="24"/>
          <w:szCs w:val="24"/>
          <w:lang w:val="en-US"/>
        </w:rPr>
        <w:t xml:space="preserve"> N. </w:t>
      </w:r>
      <w:r w:rsidRPr="00986602">
        <w:rPr>
          <w:rFonts w:ascii="Times New Roman" w:hAnsi="Times New Roman" w:cs="Times New Roman"/>
          <w:i/>
          <w:iCs/>
          <w:sz w:val="24"/>
          <w:szCs w:val="24"/>
          <w:lang w:val="en-US"/>
        </w:rPr>
        <w:t>et al</w:t>
      </w:r>
      <w:r w:rsidRPr="00986602">
        <w:rPr>
          <w:rFonts w:ascii="Times New Roman" w:hAnsi="Times New Roman" w:cs="Times New Roman"/>
          <w:sz w:val="24"/>
          <w:szCs w:val="24"/>
          <w:lang w:val="en-US"/>
        </w:rPr>
        <w:t>. 2015)</w:t>
      </w:r>
    </w:p>
    <w:p w14:paraId="4CFA88E4" w14:textId="19B4E5EE"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According to </w:t>
      </w:r>
      <w:proofErr w:type="spellStart"/>
      <w:r w:rsidRPr="00986602">
        <w:rPr>
          <w:rFonts w:ascii="Times New Roman" w:hAnsi="Times New Roman" w:cs="Times New Roman"/>
          <w:sz w:val="24"/>
          <w:szCs w:val="24"/>
          <w:lang w:val="en-US"/>
        </w:rPr>
        <w:t>Kyeremateng</w:t>
      </w:r>
      <w:proofErr w:type="spellEnd"/>
      <w:r w:rsidRPr="00986602">
        <w:rPr>
          <w:rFonts w:ascii="Times New Roman" w:hAnsi="Times New Roman" w:cs="Times New Roman"/>
          <w:sz w:val="24"/>
          <w:szCs w:val="24"/>
          <w:lang w:val="en-US"/>
        </w:rPr>
        <w:t xml:space="preserve"> &amp; Clarke </w:t>
      </w:r>
      <w:r w:rsidR="00B31B67"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2015</w:t>
      </w:r>
      <w:r w:rsidR="00B31B67"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the International Labor Organization (ILO) reports that workplace fatalities in artisanal and </w:t>
      </w:r>
      <w:r w:rsidR="00E01652" w:rsidRPr="00986602">
        <w:rPr>
          <w:rFonts w:ascii="Times New Roman" w:hAnsi="Times New Roman" w:cs="Times New Roman"/>
          <w:sz w:val="24"/>
          <w:szCs w:val="24"/>
          <w:lang w:val="en-US"/>
        </w:rPr>
        <w:t>small-scale</w:t>
      </w:r>
      <w:r w:rsidRPr="00986602">
        <w:rPr>
          <w:rFonts w:ascii="Times New Roman" w:hAnsi="Times New Roman" w:cs="Times New Roman"/>
          <w:sz w:val="24"/>
          <w:szCs w:val="24"/>
          <w:lang w:val="en-US"/>
        </w:rPr>
        <w:t xml:space="preserve"> miners are approximately higher than 90 times that of their </w:t>
      </w:r>
      <w:r w:rsidR="00E01652" w:rsidRPr="00986602">
        <w:rPr>
          <w:rFonts w:ascii="Times New Roman" w:hAnsi="Times New Roman" w:cs="Times New Roman"/>
          <w:sz w:val="24"/>
          <w:szCs w:val="24"/>
          <w:lang w:val="en-US"/>
        </w:rPr>
        <w:t>large-scale</w:t>
      </w:r>
      <w:r w:rsidRPr="00986602">
        <w:rPr>
          <w:rFonts w:ascii="Times New Roman" w:hAnsi="Times New Roman" w:cs="Times New Roman"/>
          <w:sz w:val="24"/>
          <w:szCs w:val="24"/>
          <w:lang w:val="en-US"/>
        </w:rPr>
        <w:t xml:space="preserve"> mining counterparts. It is not very difficult to presume why these statistics appear so since there are hardly any </w:t>
      </w:r>
      <w:r w:rsidR="000645B9" w:rsidRPr="00986602">
        <w:rPr>
          <w:rFonts w:ascii="Times New Roman" w:hAnsi="Times New Roman" w:cs="Times New Roman"/>
          <w:sz w:val="24"/>
          <w:szCs w:val="24"/>
          <w:lang w:val="en-US"/>
        </w:rPr>
        <w:t>well-implemented</w:t>
      </w:r>
      <w:r w:rsidRPr="00986602">
        <w:rPr>
          <w:rFonts w:ascii="Times New Roman" w:hAnsi="Times New Roman" w:cs="Times New Roman"/>
          <w:sz w:val="24"/>
          <w:szCs w:val="24"/>
          <w:lang w:val="en-US"/>
        </w:rPr>
        <w:t xml:space="preserve"> organizational health and safety protocols in place in the artisanal and </w:t>
      </w:r>
      <w:r w:rsidR="00E01652" w:rsidRPr="00986602">
        <w:rPr>
          <w:rFonts w:ascii="Times New Roman" w:hAnsi="Times New Roman" w:cs="Times New Roman"/>
          <w:sz w:val="24"/>
          <w:szCs w:val="24"/>
          <w:lang w:val="en-US"/>
        </w:rPr>
        <w:t>small-scale</w:t>
      </w:r>
      <w:r w:rsidRPr="00986602">
        <w:rPr>
          <w:rFonts w:ascii="Times New Roman" w:hAnsi="Times New Roman" w:cs="Times New Roman"/>
          <w:sz w:val="24"/>
          <w:szCs w:val="24"/>
          <w:lang w:val="en-US"/>
        </w:rPr>
        <w:t xml:space="preserve"> mining </w:t>
      </w:r>
      <w:r w:rsidR="000645B9" w:rsidRPr="00986602">
        <w:rPr>
          <w:rFonts w:ascii="Times New Roman" w:hAnsi="Times New Roman" w:cs="Times New Roman"/>
          <w:sz w:val="24"/>
          <w:szCs w:val="24"/>
          <w:lang w:val="en-US"/>
        </w:rPr>
        <w:t>sectors</w:t>
      </w:r>
      <w:r w:rsidRPr="00986602">
        <w:rPr>
          <w:rFonts w:ascii="Times New Roman" w:hAnsi="Times New Roman" w:cs="Times New Roman"/>
          <w:sz w:val="24"/>
          <w:szCs w:val="24"/>
          <w:lang w:val="en-US"/>
        </w:rPr>
        <w:t>.</w:t>
      </w:r>
    </w:p>
    <w:p w14:paraId="54D00F37" w14:textId="7FDD60B5" w:rsidR="00725581" w:rsidRPr="00986602" w:rsidRDefault="000645B9" w:rsidP="00A1189C">
      <w:pPr>
        <w:pStyle w:val="Heading3"/>
        <w:ind w:left="720" w:hanging="720"/>
      </w:pPr>
      <w:bookmarkStart w:id="55" w:name="_Toc124157548"/>
      <w:bookmarkStart w:id="56" w:name="_Toc31791874"/>
      <w:bookmarkStart w:id="57" w:name="_Toc124157549"/>
      <w:bookmarkEnd w:id="55"/>
      <w:r w:rsidRPr="00986602">
        <w:t>Socio-Economic</w:t>
      </w:r>
      <w:r w:rsidR="00725581" w:rsidRPr="00986602">
        <w:t xml:space="preserve"> Impact of Mining</w:t>
      </w:r>
      <w:bookmarkEnd w:id="56"/>
      <w:bookmarkEnd w:id="57"/>
    </w:p>
    <w:p w14:paraId="4CE49156" w14:textId="11DE1B36"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activities of miners in the </w:t>
      </w:r>
      <w:r w:rsidR="00E01652" w:rsidRPr="00986602">
        <w:rPr>
          <w:rFonts w:ascii="Times New Roman" w:hAnsi="Times New Roman" w:cs="Times New Roman"/>
          <w:sz w:val="24"/>
          <w:szCs w:val="24"/>
          <w:lang w:val="en-US"/>
        </w:rPr>
        <w:t>socio-economic</w:t>
      </w:r>
      <w:r w:rsidRPr="00986602">
        <w:rPr>
          <w:rFonts w:ascii="Times New Roman" w:hAnsi="Times New Roman" w:cs="Times New Roman"/>
          <w:sz w:val="24"/>
          <w:szCs w:val="24"/>
          <w:lang w:val="en-US"/>
        </w:rPr>
        <w:t xml:space="preserve"> landscape of mining communities are well known. Mining accounts for a direct source of livelihood for more than a million Ghanaians; who depend on it as an income source (</w:t>
      </w:r>
      <w:proofErr w:type="spellStart"/>
      <w:r w:rsidRPr="00986602">
        <w:rPr>
          <w:rFonts w:ascii="Times New Roman" w:hAnsi="Times New Roman" w:cs="Times New Roman"/>
          <w:sz w:val="24"/>
          <w:szCs w:val="24"/>
          <w:lang w:val="en-US"/>
        </w:rPr>
        <w:t>Agyarko</w:t>
      </w:r>
      <w:proofErr w:type="spellEnd"/>
      <w:r w:rsidRPr="00986602">
        <w:rPr>
          <w:rFonts w:ascii="Times New Roman" w:hAnsi="Times New Roman" w:cs="Times New Roman"/>
          <w:sz w:val="24"/>
          <w:szCs w:val="24"/>
          <w:lang w:val="en-US"/>
        </w:rPr>
        <w:t xml:space="preserve"> </w:t>
      </w:r>
      <w:r w:rsidRPr="00986602">
        <w:rPr>
          <w:rFonts w:ascii="Times New Roman" w:hAnsi="Times New Roman" w:cs="Times New Roman"/>
          <w:i/>
          <w:iCs/>
          <w:sz w:val="24"/>
          <w:szCs w:val="24"/>
          <w:lang w:val="en-US"/>
        </w:rPr>
        <w:t>et al</w:t>
      </w:r>
      <w:r w:rsidR="006D79D6" w:rsidRPr="00986602">
        <w:rPr>
          <w:rFonts w:ascii="Times New Roman" w:hAnsi="Times New Roman" w:cs="Times New Roman"/>
          <w:i/>
          <w:iCs/>
          <w:sz w:val="24"/>
          <w:szCs w:val="24"/>
          <w:lang w:val="en-US"/>
        </w:rPr>
        <w:t>.</w:t>
      </w:r>
      <w:r w:rsidRPr="00986602">
        <w:rPr>
          <w:rFonts w:ascii="Times New Roman" w:hAnsi="Times New Roman" w:cs="Times New Roman"/>
          <w:sz w:val="24"/>
          <w:szCs w:val="24"/>
          <w:lang w:val="en-US"/>
        </w:rPr>
        <w:t xml:space="preserve"> 2014; </w:t>
      </w:r>
      <w:proofErr w:type="spellStart"/>
      <w:r w:rsidRPr="00986602">
        <w:rPr>
          <w:rFonts w:ascii="Times New Roman" w:hAnsi="Times New Roman" w:cs="Times New Roman"/>
          <w:sz w:val="24"/>
          <w:szCs w:val="24"/>
          <w:lang w:val="en-US"/>
        </w:rPr>
        <w:t>Norgah</w:t>
      </w:r>
      <w:proofErr w:type="spellEnd"/>
      <w:r w:rsidRPr="00986602">
        <w:rPr>
          <w:rFonts w:ascii="Times New Roman" w:hAnsi="Times New Roman" w:cs="Times New Roman"/>
          <w:sz w:val="24"/>
          <w:szCs w:val="24"/>
          <w:lang w:val="en-US"/>
        </w:rPr>
        <w:t xml:space="preserve"> 2013). The activities of illegal artisanal and </w:t>
      </w:r>
      <w:r w:rsidR="00E01652" w:rsidRPr="00986602">
        <w:rPr>
          <w:rFonts w:ascii="Times New Roman" w:hAnsi="Times New Roman" w:cs="Times New Roman"/>
          <w:sz w:val="24"/>
          <w:szCs w:val="24"/>
          <w:lang w:val="en-US"/>
        </w:rPr>
        <w:t>small-scale</w:t>
      </w:r>
      <w:r w:rsidRPr="00986602">
        <w:rPr>
          <w:rFonts w:ascii="Times New Roman" w:hAnsi="Times New Roman" w:cs="Times New Roman"/>
          <w:sz w:val="24"/>
          <w:szCs w:val="24"/>
          <w:lang w:val="en-US"/>
        </w:rPr>
        <w:t xml:space="preserve"> miners have significant impacts on the environment, because of the large areas of land that are impacted by their operations. In </w:t>
      </w:r>
      <w:proofErr w:type="spellStart"/>
      <w:r w:rsidRPr="00986602">
        <w:rPr>
          <w:rFonts w:ascii="Times New Roman" w:hAnsi="Times New Roman" w:cs="Times New Roman"/>
          <w:sz w:val="24"/>
          <w:szCs w:val="24"/>
          <w:lang w:val="en-US"/>
        </w:rPr>
        <w:t>Tarkwa</w:t>
      </w:r>
      <w:proofErr w:type="spellEnd"/>
      <w:r w:rsidRPr="00986602">
        <w:rPr>
          <w:rFonts w:ascii="Times New Roman" w:hAnsi="Times New Roman" w:cs="Times New Roman"/>
          <w:sz w:val="24"/>
          <w:szCs w:val="24"/>
          <w:lang w:val="en-US"/>
        </w:rPr>
        <w:t xml:space="preserve"> for instance </w:t>
      </w:r>
      <w:proofErr w:type="spellStart"/>
      <w:r w:rsidRPr="00986602">
        <w:rPr>
          <w:rFonts w:ascii="Times New Roman" w:hAnsi="Times New Roman" w:cs="Times New Roman"/>
          <w:sz w:val="24"/>
          <w:szCs w:val="24"/>
          <w:lang w:val="en-US"/>
        </w:rPr>
        <w:t>Akabzaa</w:t>
      </w:r>
      <w:proofErr w:type="spellEnd"/>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Darimani</w:t>
      </w:r>
      <w:proofErr w:type="spellEnd"/>
      <w:r w:rsidRPr="00986602">
        <w:rPr>
          <w:rFonts w:ascii="Times New Roman" w:hAnsi="Times New Roman" w:cs="Times New Roman"/>
          <w:sz w:val="24"/>
          <w:szCs w:val="24"/>
          <w:lang w:val="en-US"/>
        </w:rPr>
        <w:t xml:space="preserve"> (2001), found that approximately 70% of lands in the area were annexed for various types of mining purposes. This</w:t>
      </w:r>
      <w:r w:rsidR="000645B9" w:rsidRPr="00986602">
        <w:rPr>
          <w:rFonts w:ascii="Times New Roman" w:hAnsi="Times New Roman" w:cs="Times New Roman"/>
          <w:sz w:val="24"/>
          <w:szCs w:val="24"/>
          <w:lang w:val="en-US"/>
        </w:rPr>
        <w:t>, therefore,</w:t>
      </w:r>
      <w:r w:rsidRPr="00986602">
        <w:rPr>
          <w:rFonts w:ascii="Times New Roman" w:hAnsi="Times New Roman" w:cs="Times New Roman"/>
          <w:sz w:val="24"/>
          <w:szCs w:val="24"/>
          <w:lang w:val="en-US"/>
        </w:rPr>
        <w:t xml:space="preserve"> led to the destruction of vast areas of farmland and important forest vegetation for these mining purposes.</w:t>
      </w:r>
    </w:p>
    <w:p w14:paraId="77A880B5" w14:textId="61CA2EDA"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impact of this level of surface disturbance for mining purposes is the unavailability of land for purposes of commercial farming as well as food crop farming. There is therefore a correlation between the upsurge in mining; be it legal or illegal on the quantity and availability of agricultural produce by farmers in the hinterlands. The direct effect of mining activities is a reduction in the export revenue of the country from major cash crops such as </w:t>
      </w:r>
      <w:r w:rsidR="00C008A5" w:rsidRPr="00986602">
        <w:rPr>
          <w:rFonts w:ascii="Times New Roman" w:hAnsi="Times New Roman" w:cs="Times New Roman"/>
          <w:sz w:val="24"/>
          <w:szCs w:val="24"/>
          <w:lang w:val="en-US"/>
        </w:rPr>
        <w:t>c</w:t>
      </w:r>
      <w:r w:rsidRPr="00986602">
        <w:rPr>
          <w:rFonts w:ascii="Times New Roman" w:hAnsi="Times New Roman" w:cs="Times New Roman"/>
          <w:sz w:val="24"/>
          <w:szCs w:val="24"/>
          <w:lang w:val="en-US"/>
        </w:rPr>
        <w:t xml:space="preserve">ocoa and </w:t>
      </w:r>
      <w:r w:rsidR="00C008A5" w:rsidRPr="00986602">
        <w:rPr>
          <w:rFonts w:ascii="Times New Roman" w:hAnsi="Times New Roman" w:cs="Times New Roman"/>
          <w:sz w:val="24"/>
          <w:szCs w:val="24"/>
          <w:lang w:val="en-US"/>
        </w:rPr>
        <w:t>o</w:t>
      </w:r>
      <w:r w:rsidRPr="00986602">
        <w:rPr>
          <w:rFonts w:ascii="Times New Roman" w:hAnsi="Times New Roman" w:cs="Times New Roman"/>
          <w:sz w:val="24"/>
          <w:szCs w:val="24"/>
          <w:lang w:val="en-US"/>
        </w:rPr>
        <w:t xml:space="preserve">il palm. </w:t>
      </w:r>
    </w:p>
    <w:p w14:paraId="165E923F" w14:textId="670261F4"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reduction in the export of these cash crops especially for </w:t>
      </w:r>
      <w:r w:rsidR="002E5D5B" w:rsidRPr="00986602">
        <w:rPr>
          <w:rFonts w:ascii="Times New Roman" w:hAnsi="Times New Roman" w:cs="Times New Roman"/>
          <w:sz w:val="24"/>
          <w:szCs w:val="24"/>
          <w:lang w:val="en-US"/>
        </w:rPr>
        <w:t>c</w:t>
      </w:r>
      <w:r w:rsidRPr="00986602">
        <w:rPr>
          <w:rFonts w:ascii="Times New Roman" w:hAnsi="Times New Roman" w:cs="Times New Roman"/>
          <w:sz w:val="24"/>
          <w:szCs w:val="24"/>
          <w:lang w:val="en-US"/>
        </w:rPr>
        <w:t xml:space="preserve">ocoa which has recorded a decline from approximately one million metric tons in the 2010/2011 crop year to less than eight hundred thousand metric tons of cocoa produced in the 2015/2016 crop year (COCOBOD). The decline in the export of </w:t>
      </w:r>
      <w:r w:rsidR="002E5D5B" w:rsidRPr="00986602">
        <w:rPr>
          <w:rFonts w:ascii="Times New Roman" w:hAnsi="Times New Roman" w:cs="Times New Roman"/>
          <w:sz w:val="24"/>
          <w:szCs w:val="24"/>
          <w:lang w:val="en-US"/>
        </w:rPr>
        <w:t>c</w:t>
      </w:r>
      <w:r w:rsidRPr="00986602">
        <w:rPr>
          <w:rFonts w:ascii="Times New Roman" w:hAnsi="Times New Roman" w:cs="Times New Roman"/>
          <w:sz w:val="24"/>
          <w:szCs w:val="24"/>
          <w:lang w:val="en-US"/>
        </w:rPr>
        <w:t xml:space="preserve">ocoa, coupled with the decline of the world market price of </w:t>
      </w:r>
      <w:r w:rsidR="002E5D5B" w:rsidRPr="00986602">
        <w:rPr>
          <w:rFonts w:ascii="Times New Roman" w:hAnsi="Times New Roman" w:cs="Times New Roman"/>
          <w:sz w:val="24"/>
          <w:szCs w:val="24"/>
          <w:lang w:val="en-US"/>
        </w:rPr>
        <w:t>c</w:t>
      </w:r>
      <w:r w:rsidRPr="00986602">
        <w:rPr>
          <w:rFonts w:ascii="Times New Roman" w:hAnsi="Times New Roman" w:cs="Times New Roman"/>
          <w:sz w:val="24"/>
          <w:szCs w:val="24"/>
          <w:lang w:val="en-US"/>
        </w:rPr>
        <w:t xml:space="preserve">ocoa has resulted in huge foreign exchange deficits in respect of our import cover as a nation. This has culminated in the weakening of the Ghanaian cedi, giving rise to harsh economic conditions in Ghana, since the economy is not in a strong position. The availability of food crops is also greatly hampered by the presence of these artisanal and </w:t>
      </w:r>
      <w:r w:rsidR="00E01652" w:rsidRPr="00986602">
        <w:rPr>
          <w:rFonts w:ascii="Times New Roman" w:hAnsi="Times New Roman" w:cs="Times New Roman"/>
          <w:sz w:val="24"/>
          <w:szCs w:val="24"/>
          <w:lang w:val="en-US"/>
        </w:rPr>
        <w:t>small-scale</w:t>
      </w:r>
      <w:r w:rsidRPr="00986602">
        <w:rPr>
          <w:rFonts w:ascii="Times New Roman" w:hAnsi="Times New Roman" w:cs="Times New Roman"/>
          <w:sz w:val="24"/>
          <w:szCs w:val="24"/>
          <w:lang w:val="en-US"/>
        </w:rPr>
        <w:t xml:space="preserve"> mining activities, resulting in high prices of basic foods, as a result of the preference of farmers to give out their lands for illegal mining purposes rather than for mining purposes. </w:t>
      </w:r>
    </w:p>
    <w:p w14:paraId="451D4358" w14:textId="6174B8A3"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other negative effect of the presence of illegal mining is the preference of the youthful population, who hitherto resorted to farming as a means of livelihood, preferring to work as illegal miners in search of quick riches. The activities of artisanal </w:t>
      </w:r>
      <w:r w:rsidR="00106AC9" w:rsidRPr="00986602">
        <w:rPr>
          <w:rFonts w:ascii="Times New Roman" w:hAnsi="Times New Roman" w:cs="Times New Roman"/>
          <w:sz w:val="24"/>
          <w:szCs w:val="24"/>
          <w:lang w:val="en-US"/>
        </w:rPr>
        <w:t>miners</w:t>
      </w:r>
      <w:r w:rsidRPr="00986602">
        <w:rPr>
          <w:rFonts w:ascii="Times New Roman" w:hAnsi="Times New Roman" w:cs="Times New Roman"/>
          <w:sz w:val="24"/>
          <w:szCs w:val="24"/>
          <w:lang w:val="en-US"/>
        </w:rPr>
        <w:t xml:space="preserve"> </w:t>
      </w:r>
      <w:r w:rsidR="000645B9" w:rsidRPr="00986602">
        <w:rPr>
          <w:rFonts w:ascii="Times New Roman" w:hAnsi="Times New Roman" w:cs="Times New Roman"/>
          <w:sz w:val="24"/>
          <w:szCs w:val="24"/>
          <w:lang w:val="en-US"/>
        </w:rPr>
        <w:t>account</w:t>
      </w:r>
      <w:r w:rsidRPr="00986602">
        <w:rPr>
          <w:rFonts w:ascii="Times New Roman" w:hAnsi="Times New Roman" w:cs="Times New Roman"/>
          <w:sz w:val="24"/>
          <w:szCs w:val="24"/>
          <w:lang w:val="en-US"/>
        </w:rPr>
        <w:t xml:space="preserve"> for approximately 10% of the </w:t>
      </w:r>
      <w:r w:rsidR="00E01652" w:rsidRPr="00986602">
        <w:rPr>
          <w:rFonts w:ascii="Times New Roman" w:hAnsi="Times New Roman" w:cs="Times New Roman"/>
          <w:sz w:val="24"/>
          <w:szCs w:val="24"/>
          <w:lang w:val="en-US"/>
        </w:rPr>
        <w:t>country’s</w:t>
      </w:r>
      <w:r w:rsidRPr="00986602">
        <w:rPr>
          <w:rFonts w:ascii="Times New Roman" w:hAnsi="Times New Roman" w:cs="Times New Roman"/>
          <w:sz w:val="24"/>
          <w:szCs w:val="24"/>
          <w:lang w:val="en-US"/>
        </w:rPr>
        <w:t xml:space="preserve"> mineral revenue from gold, therefore feeding into the </w:t>
      </w:r>
      <w:r w:rsidR="000645B9" w:rsidRPr="00986602">
        <w:rPr>
          <w:rFonts w:ascii="Times New Roman" w:hAnsi="Times New Roman" w:cs="Times New Roman"/>
          <w:sz w:val="24"/>
          <w:szCs w:val="24"/>
          <w:lang w:val="en-US"/>
        </w:rPr>
        <w:t xml:space="preserve">government’s </w:t>
      </w:r>
      <w:r w:rsidRPr="00986602">
        <w:rPr>
          <w:rFonts w:ascii="Times New Roman" w:hAnsi="Times New Roman" w:cs="Times New Roman"/>
          <w:sz w:val="24"/>
          <w:szCs w:val="24"/>
          <w:lang w:val="en-US"/>
        </w:rPr>
        <w:t xml:space="preserve">revenue. </w:t>
      </w:r>
      <w:r w:rsidR="00FA06C2"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Armah, </w:t>
      </w:r>
      <w:r w:rsidRPr="00986602">
        <w:rPr>
          <w:rFonts w:ascii="Times New Roman" w:hAnsi="Times New Roman" w:cs="Times New Roman"/>
          <w:i/>
          <w:iCs/>
          <w:sz w:val="24"/>
          <w:szCs w:val="24"/>
          <w:lang w:val="en-US"/>
        </w:rPr>
        <w:t>et al</w:t>
      </w:r>
      <w:r w:rsidRPr="00986602">
        <w:rPr>
          <w:rFonts w:ascii="Times New Roman" w:hAnsi="Times New Roman" w:cs="Times New Roman"/>
          <w:sz w:val="24"/>
          <w:szCs w:val="24"/>
          <w:lang w:val="en-US"/>
        </w:rPr>
        <w:t>. 2010).</w:t>
      </w:r>
    </w:p>
    <w:p w14:paraId="0EAD5340" w14:textId="2F634A08" w:rsidR="00725581" w:rsidRPr="00986602" w:rsidRDefault="00725581" w:rsidP="00A1189C">
      <w:pPr>
        <w:spacing w:after="120" w:line="480" w:lineRule="auto"/>
        <w:jc w:val="both"/>
        <w:rPr>
          <w:rFonts w:ascii="Times New Roman" w:hAnsi="Times New Roman" w:cs="Times New Roman"/>
          <w:sz w:val="24"/>
          <w:szCs w:val="24"/>
          <w:u w:val="single"/>
          <w:lang w:val="en-US"/>
        </w:rPr>
      </w:pPr>
      <w:r w:rsidRPr="00986602">
        <w:rPr>
          <w:rFonts w:ascii="Times New Roman" w:hAnsi="Times New Roman" w:cs="Times New Roman"/>
          <w:sz w:val="24"/>
          <w:szCs w:val="24"/>
          <w:lang w:val="en-US"/>
        </w:rPr>
        <w:t xml:space="preserve">Mining in any form impacts the livelihoods of affected communities both positively and negatively. The availability of gold on the land in any community means the influx of </w:t>
      </w:r>
      <w:r w:rsidR="00106AC9" w:rsidRPr="00986602">
        <w:rPr>
          <w:rFonts w:ascii="Times New Roman" w:hAnsi="Times New Roman" w:cs="Times New Roman"/>
          <w:sz w:val="24"/>
          <w:szCs w:val="24"/>
          <w:lang w:val="en-US"/>
        </w:rPr>
        <w:t>people</w:t>
      </w:r>
      <w:r w:rsidRPr="00986602">
        <w:rPr>
          <w:rFonts w:ascii="Times New Roman" w:hAnsi="Times New Roman" w:cs="Times New Roman"/>
          <w:sz w:val="24"/>
          <w:szCs w:val="24"/>
          <w:lang w:val="en-US"/>
        </w:rPr>
        <w:t>, who will require accommodation, food, fuel</w:t>
      </w:r>
      <w:r w:rsidR="000645B9"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etc. these miners therefore also contribute to the local economy of the </w:t>
      </w:r>
      <w:r w:rsidR="000645B9" w:rsidRPr="00986602">
        <w:rPr>
          <w:rFonts w:ascii="Times New Roman" w:hAnsi="Times New Roman" w:cs="Times New Roman"/>
          <w:sz w:val="24"/>
          <w:szCs w:val="24"/>
          <w:lang w:val="en-US"/>
        </w:rPr>
        <w:t>areas</w:t>
      </w:r>
      <w:r w:rsidRPr="00986602">
        <w:rPr>
          <w:rFonts w:ascii="Times New Roman" w:hAnsi="Times New Roman" w:cs="Times New Roman"/>
          <w:sz w:val="24"/>
          <w:szCs w:val="24"/>
          <w:lang w:val="en-US"/>
        </w:rPr>
        <w:t xml:space="preserve"> in which they find themselves. The impact of the activities of illegal miners in particular, on the environment and especially water bodies is not usually felt in the short term. In most instances except for the aesthetics of the surface water in the area being changed because of its use in processing for gold, there is no means by which communities will be in a position to carry out chemical analysis on their own to determine potentially harmful heavy metals or other chemicals in the water.</w:t>
      </w:r>
    </w:p>
    <w:p w14:paraId="181BB22D" w14:textId="55FE833E" w:rsidR="005A3313" w:rsidRPr="00986602" w:rsidRDefault="008B7F54" w:rsidP="00A1189C">
      <w:pPr>
        <w:pStyle w:val="Heading2"/>
        <w:keepNext/>
        <w:keepLines/>
        <w:numPr>
          <w:ilvl w:val="1"/>
          <w:numId w:val="39"/>
        </w:numPr>
        <w:tabs>
          <w:tab w:val="left" w:pos="450"/>
        </w:tabs>
        <w:ind w:left="450" w:hanging="450"/>
      </w:pPr>
      <w:bookmarkStart w:id="58" w:name="_Toc124157550"/>
      <w:bookmarkStart w:id="59" w:name="_Toc124157551"/>
      <w:bookmarkEnd w:id="58"/>
      <w:r w:rsidRPr="00986602">
        <w:t>Mining and Mineral Exploration in Ghana</w:t>
      </w:r>
      <w:bookmarkEnd w:id="59"/>
    </w:p>
    <w:p w14:paraId="176299E2" w14:textId="2ECA5102" w:rsidR="00DA4424" w:rsidRPr="00986602" w:rsidRDefault="00DA4424"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Mining and Mineral Exploration in Ghana have been present since the colonial era. Large-scale mining and artisanal small-scale mining have existed pre-independence and continue to exist today. The regulated small-scale mining is however recent and dates back to the Provisional National </w:t>
      </w:r>
      <w:proofErr w:type="spellStart"/>
      <w:r w:rsidRPr="00986602">
        <w:rPr>
          <w:rFonts w:ascii="Times New Roman" w:hAnsi="Times New Roman" w:cs="Times New Roman"/>
          <w:sz w:val="24"/>
          <w:szCs w:val="24"/>
          <w:lang w:val="en-US"/>
        </w:rPr>
        <w:t>Defence</w:t>
      </w:r>
      <w:proofErr w:type="spellEnd"/>
      <w:r w:rsidRPr="00986602">
        <w:rPr>
          <w:rFonts w:ascii="Times New Roman" w:hAnsi="Times New Roman" w:cs="Times New Roman"/>
          <w:sz w:val="24"/>
          <w:szCs w:val="24"/>
          <w:lang w:val="en-US"/>
        </w:rPr>
        <w:t xml:space="preserve"> Council (PNDC) era, where the Military government sought to regulate the small-scale area and to ensure that some sanity prevailed in the area with the Small-Scale Mining Act (PNDCL 218) enacted in 1989. This was later integrated into the Minerals and Mining Act 703 (2006). In the last decade, there has been an increase in small-scale mining due to it’s legalization (</w:t>
      </w:r>
      <w:proofErr w:type="spellStart"/>
      <w:r w:rsidRPr="00986602">
        <w:rPr>
          <w:rFonts w:ascii="Times New Roman" w:hAnsi="Times New Roman" w:cs="Times New Roman"/>
          <w:sz w:val="24"/>
          <w:szCs w:val="24"/>
          <w:lang w:val="en-US"/>
        </w:rPr>
        <w:t>Asare</w:t>
      </w:r>
      <w:proofErr w:type="spellEnd"/>
      <w:r w:rsidRPr="00986602">
        <w:rPr>
          <w:rFonts w:ascii="Times New Roman" w:hAnsi="Times New Roman" w:cs="Times New Roman"/>
          <w:sz w:val="24"/>
          <w:szCs w:val="24"/>
          <w:lang w:val="en-US"/>
        </w:rPr>
        <w:t xml:space="preserve"> et al., 2019).</w:t>
      </w:r>
    </w:p>
    <w:p w14:paraId="3CB63257" w14:textId="77777777" w:rsidR="00DA4424" w:rsidRPr="00986602" w:rsidRDefault="00DA4424" w:rsidP="00A1189C">
      <w:pPr>
        <w:spacing w:after="120" w:line="480" w:lineRule="auto"/>
        <w:jc w:val="both"/>
        <w:rPr>
          <w:rFonts w:ascii="Times New Roman" w:hAnsi="Times New Roman" w:cs="Times New Roman"/>
          <w:color w:val="FF0000"/>
          <w:sz w:val="24"/>
          <w:szCs w:val="24"/>
          <w:lang w:val="en-US"/>
        </w:rPr>
      </w:pPr>
      <w:r w:rsidRPr="00986602">
        <w:rPr>
          <w:rFonts w:ascii="Times New Roman" w:hAnsi="Times New Roman" w:cs="Times New Roman"/>
          <w:sz w:val="24"/>
          <w:szCs w:val="24"/>
          <w:lang w:val="en-US"/>
        </w:rPr>
        <w:t>In Ghana, the sole responsibility of issuing a license for Mineral Exploration and Mining is the Minerals Commission of Ghana. They undertake the various processes to ensure that the company or individual desirous of a Mineral or Exploration license can meet the tenets of the license and they monitor to ensure compliance. The Minister of Lands and Natural resources then grants the final approval after parliament has approved as well. Until these processes are followed and complied with, no person can be issued a Minerals and Mining license in Ghana. The processes for a permit also involve the Environmental Protection Agency, which is interested in the Environmental Impact Assessment and the proposed mitigations as well as the community and stakeholder buy-in to the project. Until these processes are exhausted, and in the case of the mining permit or lease a bond posted for rehabilitation and mine closure at the EPA, the Minerals Commission wouldn’t approve the Mining lease/permit.</w:t>
      </w:r>
    </w:p>
    <w:p w14:paraId="34B61922" w14:textId="77777777" w:rsidR="00DA4424" w:rsidRPr="00986602" w:rsidRDefault="00DA4424" w:rsidP="00DA4424">
      <w:pPr>
        <w:pStyle w:val="Heading2"/>
        <w:keepNext/>
        <w:keepLines/>
        <w:numPr>
          <w:ilvl w:val="1"/>
          <w:numId w:val="39"/>
        </w:numPr>
        <w:tabs>
          <w:tab w:val="left" w:pos="450"/>
        </w:tabs>
        <w:ind w:left="450" w:hanging="450"/>
        <w:rPr>
          <w:color w:val="auto"/>
        </w:rPr>
      </w:pPr>
      <w:bookmarkStart w:id="60" w:name="_Toc124157552"/>
      <w:r w:rsidRPr="00986602">
        <w:rPr>
          <w:color w:val="auto"/>
        </w:rPr>
        <w:t>Water Quality Monitoring in Mining</w:t>
      </w:r>
      <w:bookmarkEnd w:id="60"/>
    </w:p>
    <w:p w14:paraId="48EF0BE9" w14:textId="77777777" w:rsidR="00DA4424" w:rsidRPr="00986602" w:rsidRDefault="00DA4424"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The requirement for acquiring a permit to mine in Ghana includes stringent monitoring of the water resources in the vicinity of a proposed mining operation. Water quality monitoring covers both the surface and groundwater resources. Prior to securing the Environmental permit for any mining operation, there is a baseline survey conducted to determine the quality of water, air, flora, and fauna within the proposed mining area. According to </w:t>
      </w:r>
      <w:proofErr w:type="spellStart"/>
      <w:r w:rsidRPr="00986602">
        <w:rPr>
          <w:rFonts w:ascii="Times New Roman" w:hAnsi="Times New Roman" w:cs="Times New Roman"/>
          <w:sz w:val="24"/>
          <w:szCs w:val="24"/>
        </w:rPr>
        <w:t>Boamponsem</w:t>
      </w:r>
      <w:proofErr w:type="spellEnd"/>
      <w:r w:rsidRPr="00986602">
        <w:rPr>
          <w:rFonts w:ascii="Times New Roman" w:hAnsi="Times New Roman" w:cs="Times New Roman"/>
          <w:sz w:val="24"/>
          <w:szCs w:val="24"/>
        </w:rPr>
        <w:t xml:space="preserve"> et al., (2010), heavy metal residues for instance may accumulate in Flora, Fauna, and the aquatic environment and eventually find their way into humans, posing life-threatening conditions. Heavy metals enter rivers and streams through different sources including natural chemical weathering, mining, agricultural activities, and untreated improper disposal of waste (Olayinka, 2004).</w:t>
      </w:r>
    </w:p>
    <w:p w14:paraId="15A8CC54" w14:textId="77777777" w:rsidR="00DA4424" w:rsidRPr="00986602" w:rsidRDefault="00DA4424"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The baseline data for the ground and surface water sources becomes a reference point for the EPA to monitor the operations of the mining company. This baseline survey is usually conducted as part of the mandatory Environmental Impact Assessment as part of the Environmental permit procedures and guidelines. The monitoring at this stage is conducted by certified international laboratories operating in Ghana, such as SGS and Intertek Ghana. There is a need to assess the water in mining areas since water may contain heavy metals in unhealthy quantities and may be used for drinking and other domestic uses which is detrimental to human health ( </w:t>
      </w:r>
      <w:proofErr w:type="spellStart"/>
      <w:r w:rsidRPr="00986602">
        <w:rPr>
          <w:rFonts w:ascii="Times New Roman" w:hAnsi="Times New Roman" w:cs="Times New Roman"/>
          <w:sz w:val="24"/>
          <w:szCs w:val="24"/>
        </w:rPr>
        <w:t>Boamponsem</w:t>
      </w:r>
      <w:proofErr w:type="spellEnd"/>
      <w:r w:rsidRPr="00986602">
        <w:rPr>
          <w:rFonts w:ascii="Times New Roman" w:hAnsi="Times New Roman" w:cs="Times New Roman"/>
          <w:sz w:val="24"/>
          <w:szCs w:val="24"/>
        </w:rPr>
        <w:t xml:space="preserve"> et al., 2010).</w:t>
      </w:r>
    </w:p>
    <w:p w14:paraId="07B36E76" w14:textId="77777777" w:rsidR="00DA4424" w:rsidRPr="00986602" w:rsidRDefault="00DA4424"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The parameters of the water are measured against the World Health Organisation (WHO) standards. These standards include limits for physical characteristics, chemical characteristics, and heavy metals or trace elements. The WHO limits for some of the heavy metals this research is focused on are Mercury (0.001mg/l), Arsenic (0.05mg/l), Lead(0.005mg/l), Zinc(5.00mg/l), and Iron(0.30mg/l). Similarly, the physical characteristics as well as the chemical characteristics also have their WHO limits which are used to determine the quality of water.</w:t>
      </w:r>
    </w:p>
    <w:p w14:paraId="09A16456" w14:textId="77777777" w:rsidR="00DA4424" w:rsidRPr="00986602" w:rsidRDefault="00DA4424"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The large-scale mining companies, therefore, keep an accurate record of the water quality acquired through field sample collection and internal laboratory testing and checked by external laboratories and the laboratories of the regulators who sometimes carry out their own independent testing.</w:t>
      </w:r>
    </w:p>
    <w:p w14:paraId="0F92E4F4" w14:textId="77777777" w:rsidR="00DA4424" w:rsidRPr="00986602" w:rsidRDefault="00DA4424"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If the tests return adverse findings on any of the parameters, the matter is reported to the regulators immediately and investigations commence to find the root cause and eliminate it to ensure the water returns to a good state. According to </w:t>
      </w:r>
      <w:proofErr w:type="spellStart"/>
      <w:r w:rsidRPr="00986602">
        <w:rPr>
          <w:rFonts w:ascii="Times New Roman" w:hAnsi="Times New Roman" w:cs="Times New Roman"/>
          <w:sz w:val="24"/>
          <w:szCs w:val="24"/>
        </w:rPr>
        <w:t>Boamponsem</w:t>
      </w:r>
      <w:proofErr w:type="spellEnd"/>
      <w:r w:rsidRPr="00986602">
        <w:rPr>
          <w:rFonts w:ascii="Times New Roman" w:hAnsi="Times New Roman" w:cs="Times New Roman"/>
          <w:sz w:val="24"/>
          <w:szCs w:val="24"/>
        </w:rPr>
        <w:t xml:space="preserve"> et al., (2010), heavy metals may be leached into the aquatic environment during mining and processing for gold, which may result in health problems if consumed untreated. </w:t>
      </w:r>
    </w:p>
    <w:p w14:paraId="1166107A" w14:textId="457E70F6" w:rsidR="00DA4424" w:rsidRPr="00986602" w:rsidRDefault="00DA4424"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In the case of artisanal mining, however, this is not the case as the regulators have no control over their activities. Any adverse impact their operations may have to water quality is therefore not known until the effect is felt for instance in the hospital records of affected persons or the impact on aquaculture resources such as fish. As a result of the solubility of Arsenic and other heavy metals contained in the gold-bearing ore, they may be released into ground and surface water systems (Jang et al., 2005). Again</w:t>
      </w:r>
      <w:r w:rsidR="00553C41" w:rsidRPr="00986602">
        <w:rPr>
          <w:rFonts w:ascii="Times New Roman" w:hAnsi="Times New Roman" w:cs="Times New Roman"/>
          <w:sz w:val="24"/>
          <w:szCs w:val="24"/>
        </w:rPr>
        <w:t xml:space="preserve">, </w:t>
      </w:r>
      <w:r w:rsidRPr="00986602">
        <w:rPr>
          <w:rFonts w:ascii="Times New Roman" w:hAnsi="Times New Roman" w:cs="Times New Roman"/>
          <w:sz w:val="24"/>
          <w:szCs w:val="24"/>
        </w:rPr>
        <w:t>Arsenic and heavy metals as a result of uncontrolled mining may lead to fatal diseases in humans due to easy accumulation in internal organs as a result of consumption of crops and contaminated water (Lee et al., 2007).</w:t>
      </w:r>
    </w:p>
    <w:p w14:paraId="19AFD9AC" w14:textId="66B9B3D6" w:rsidR="005A3313" w:rsidRPr="00986602" w:rsidRDefault="005A3313" w:rsidP="00725581">
      <w:pPr>
        <w:spacing w:line="480" w:lineRule="auto"/>
        <w:jc w:val="both"/>
        <w:rPr>
          <w:rFonts w:ascii="Times New Roman" w:hAnsi="Times New Roman" w:cs="Times New Roman"/>
          <w:sz w:val="24"/>
          <w:szCs w:val="24"/>
          <w:u w:val="single"/>
          <w:lang w:val="en-US"/>
        </w:rPr>
      </w:pPr>
    </w:p>
    <w:p w14:paraId="7D350AB4" w14:textId="119A1208" w:rsidR="00C661D5" w:rsidRPr="00986602" w:rsidRDefault="00C661D5" w:rsidP="00725581">
      <w:pPr>
        <w:spacing w:line="480" w:lineRule="auto"/>
        <w:jc w:val="both"/>
        <w:rPr>
          <w:rFonts w:ascii="Times New Roman" w:hAnsi="Times New Roman" w:cs="Times New Roman"/>
          <w:sz w:val="24"/>
          <w:szCs w:val="24"/>
          <w:u w:val="single"/>
          <w:lang w:val="en-US"/>
        </w:rPr>
      </w:pPr>
    </w:p>
    <w:p w14:paraId="5EB286B6" w14:textId="01E6CABD" w:rsidR="00C661D5" w:rsidRPr="00986602" w:rsidRDefault="00C661D5" w:rsidP="00725581">
      <w:pPr>
        <w:spacing w:line="480" w:lineRule="auto"/>
        <w:jc w:val="both"/>
        <w:rPr>
          <w:rFonts w:ascii="Times New Roman" w:hAnsi="Times New Roman" w:cs="Times New Roman"/>
          <w:sz w:val="24"/>
          <w:szCs w:val="24"/>
          <w:u w:val="single"/>
          <w:lang w:val="en-US"/>
        </w:rPr>
      </w:pPr>
    </w:p>
    <w:p w14:paraId="0DFC673D" w14:textId="271159F1" w:rsidR="00C661D5" w:rsidRPr="00986602" w:rsidRDefault="00C661D5" w:rsidP="00725581">
      <w:pPr>
        <w:spacing w:line="480" w:lineRule="auto"/>
        <w:jc w:val="both"/>
        <w:rPr>
          <w:rFonts w:ascii="Times New Roman" w:hAnsi="Times New Roman" w:cs="Times New Roman"/>
          <w:sz w:val="24"/>
          <w:szCs w:val="24"/>
          <w:u w:val="single"/>
          <w:lang w:val="en-US"/>
        </w:rPr>
      </w:pPr>
    </w:p>
    <w:p w14:paraId="5FB447AB" w14:textId="77777777" w:rsidR="00C661D5" w:rsidRPr="00986602" w:rsidRDefault="00C661D5" w:rsidP="00725581">
      <w:pPr>
        <w:spacing w:line="480" w:lineRule="auto"/>
        <w:jc w:val="both"/>
        <w:rPr>
          <w:rFonts w:ascii="Times New Roman" w:hAnsi="Times New Roman" w:cs="Times New Roman"/>
          <w:sz w:val="24"/>
          <w:szCs w:val="24"/>
          <w:u w:val="single"/>
          <w:lang w:val="en-US"/>
        </w:rPr>
      </w:pPr>
    </w:p>
    <w:p w14:paraId="6E607E98" w14:textId="77777777" w:rsidR="00725581" w:rsidRPr="00986602" w:rsidRDefault="00725581" w:rsidP="005A3313">
      <w:pPr>
        <w:pStyle w:val="Heading1"/>
        <w:jc w:val="center"/>
        <w:rPr>
          <w:rFonts w:ascii="Times New Roman" w:hAnsi="Times New Roman" w:cs="Times New Roman"/>
          <w:b w:val="0"/>
          <w:bCs w:val="0"/>
          <w:color w:val="auto"/>
          <w:sz w:val="26"/>
          <w:szCs w:val="26"/>
        </w:rPr>
      </w:pPr>
      <w:bookmarkStart w:id="61" w:name="_Toc124157553"/>
      <w:bookmarkEnd w:id="34"/>
      <w:r w:rsidRPr="00986602">
        <w:rPr>
          <w:rFonts w:ascii="Times New Roman" w:hAnsi="Times New Roman" w:cs="Times New Roman"/>
          <w:b w:val="0"/>
          <w:bCs w:val="0"/>
          <w:color w:val="auto"/>
          <w:sz w:val="26"/>
          <w:szCs w:val="26"/>
        </w:rPr>
        <w:t>CHAPTER THREE</w:t>
      </w:r>
      <w:bookmarkEnd w:id="61"/>
    </w:p>
    <w:p w14:paraId="06E5784C" w14:textId="1103FA72" w:rsidR="00725581" w:rsidRPr="00986602" w:rsidRDefault="001A7388" w:rsidP="00A1189C">
      <w:pPr>
        <w:pStyle w:val="Heading1"/>
        <w:spacing w:before="240" w:after="240" w:line="360" w:lineRule="auto"/>
        <w:jc w:val="center"/>
        <w:rPr>
          <w:rFonts w:ascii="Times New Roman" w:hAnsi="Times New Roman" w:cs="Times New Roman"/>
          <w:color w:val="auto"/>
        </w:rPr>
      </w:pPr>
      <w:bookmarkStart w:id="62" w:name="_Toc124157554"/>
      <w:r w:rsidRPr="00986602">
        <w:rPr>
          <w:rFonts w:ascii="Times New Roman" w:hAnsi="Times New Roman" w:cs="Times New Roman"/>
          <w:color w:val="auto"/>
        </w:rPr>
        <w:t>STUDY AREA, MATERIALS AND METHODS</w:t>
      </w:r>
      <w:bookmarkEnd w:id="62"/>
    </w:p>
    <w:p w14:paraId="2258CCCC" w14:textId="0D071B03" w:rsidR="001A7388" w:rsidRPr="00986602" w:rsidRDefault="001A7388" w:rsidP="00A1189C">
      <w:pPr>
        <w:pStyle w:val="Heading2"/>
        <w:keepNext/>
        <w:keepLines/>
        <w:numPr>
          <w:ilvl w:val="1"/>
          <w:numId w:val="50"/>
        </w:numPr>
        <w:tabs>
          <w:tab w:val="left" w:pos="540"/>
        </w:tabs>
        <w:ind w:left="540" w:hanging="540"/>
      </w:pPr>
      <w:bookmarkStart w:id="63" w:name="_Toc92716928"/>
      <w:bookmarkStart w:id="64" w:name="_Toc93251040"/>
      <w:bookmarkStart w:id="65" w:name="_Toc124157555"/>
      <w:r w:rsidRPr="00986602">
        <w:t>Introduction</w:t>
      </w:r>
      <w:bookmarkEnd w:id="63"/>
      <w:bookmarkEnd w:id="64"/>
      <w:bookmarkEnd w:id="65"/>
    </w:p>
    <w:p w14:paraId="43B562EF" w14:textId="51F75828" w:rsidR="001A7388" w:rsidRPr="00986602" w:rsidRDefault="001A7388"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This chapter presents the methods used to collect and analyse empirical data for this research. The chapter is divided into four parts. In the first part, the study area is described. In the second section, the methods for collecting the empirical data are discussed. The last section discusses the methods used to analyse the empirical data. In the last section, the limitation of the data collection activities and how they were dealt with were discussed. </w:t>
      </w:r>
    </w:p>
    <w:p w14:paraId="30EE6C3B" w14:textId="012C2B5D" w:rsidR="001A7388" w:rsidRPr="00986602" w:rsidRDefault="001A7388" w:rsidP="001A7388">
      <w:pPr>
        <w:pStyle w:val="Heading2"/>
        <w:keepNext/>
        <w:keepLines/>
        <w:numPr>
          <w:ilvl w:val="1"/>
          <w:numId w:val="50"/>
        </w:numPr>
        <w:ind w:left="540" w:hanging="540"/>
      </w:pPr>
      <w:bookmarkStart w:id="66" w:name="_Toc124157556"/>
      <w:r w:rsidRPr="00986602">
        <w:t>Study area</w:t>
      </w:r>
      <w:bookmarkEnd w:id="66"/>
    </w:p>
    <w:p w14:paraId="45BAD093" w14:textId="77777777" w:rsidR="001A7388" w:rsidRPr="00986602" w:rsidRDefault="001A7388" w:rsidP="00A1189C">
      <w:pPr>
        <w:pStyle w:val="Heading2"/>
        <w:keepNext/>
        <w:keepLines/>
        <w:numPr>
          <w:ilvl w:val="2"/>
          <w:numId w:val="50"/>
        </w:numPr>
        <w:ind w:left="720" w:hanging="720"/>
        <w:rPr>
          <w:sz w:val="24"/>
          <w:szCs w:val="24"/>
        </w:rPr>
      </w:pPr>
      <w:bookmarkStart w:id="67" w:name="_Toc124157557"/>
      <w:r w:rsidRPr="00986602">
        <w:rPr>
          <w:sz w:val="24"/>
          <w:szCs w:val="24"/>
        </w:rPr>
        <w:t>Location</w:t>
      </w:r>
      <w:bookmarkEnd w:id="67"/>
    </w:p>
    <w:p w14:paraId="20A146D7" w14:textId="02D45B34" w:rsidR="001A7388" w:rsidRPr="00986602" w:rsidRDefault="001A7388"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The study area comprises communities in close proximity to the operation of a large-scale mining firm Perseus Mining Ghana ltd; these communities are known as the catchment communities. They comprise </w:t>
      </w:r>
      <w:proofErr w:type="spellStart"/>
      <w:r w:rsidRPr="00986602">
        <w:rPr>
          <w:rFonts w:ascii="Times New Roman" w:hAnsi="Times New Roman" w:cs="Times New Roman"/>
          <w:sz w:val="24"/>
          <w:szCs w:val="24"/>
        </w:rPr>
        <w:t>Ayanfuri</w:t>
      </w:r>
      <w:proofErr w:type="spellEnd"/>
      <w:r w:rsidRPr="00986602">
        <w:rPr>
          <w:rFonts w:ascii="Times New Roman" w:hAnsi="Times New Roman" w:cs="Times New Roman"/>
          <w:sz w:val="24"/>
          <w:szCs w:val="24"/>
        </w:rPr>
        <w:t xml:space="preserve">, </w:t>
      </w:r>
      <w:proofErr w:type="spellStart"/>
      <w:r w:rsidRPr="00986602">
        <w:rPr>
          <w:rFonts w:ascii="Times New Roman" w:hAnsi="Times New Roman" w:cs="Times New Roman"/>
          <w:sz w:val="24"/>
          <w:szCs w:val="24"/>
        </w:rPr>
        <w:t>Gyaman</w:t>
      </w:r>
      <w:proofErr w:type="spellEnd"/>
      <w:r w:rsidRPr="00986602">
        <w:rPr>
          <w:rFonts w:ascii="Times New Roman" w:hAnsi="Times New Roman" w:cs="Times New Roman"/>
          <w:sz w:val="24"/>
          <w:szCs w:val="24"/>
        </w:rPr>
        <w:t xml:space="preserve">, and </w:t>
      </w:r>
      <w:proofErr w:type="spellStart"/>
      <w:r w:rsidRPr="00986602">
        <w:rPr>
          <w:rFonts w:ascii="Times New Roman" w:hAnsi="Times New Roman" w:cs="Times New Roman"/>
          <w:sz w:val="24"/>
          <w:szCs w:val="24"/>
        </w:rPr>
        <w:t>Fobinso</w:t>
      </w:r>
      <w:proofErr w:type="spellEnd"/>
      <w:r w:rsidRPr="00986602">
        <w:rPr>
          <w:rFonts w:ascii="Times New Roman" w:hAnsi="Times New Roman" w:cs="Times New Roman"/>
          <w:sz w:val="24"/>
          <w:szCs w:val="24"/>
        </w:rPr>
        <w:t xml:space="preserve">, which are located in the Upper </w:t>
      </w:r>
      <w:proofErr w:type="spellStart"/>
      <w:r w:rsidRPr="00986602">
        <w:rPr>
          <w:rFonts w:ascii="Times New Roman" w:hAnsi="Times New Roman" w:cs="Times New Roman"/>
          <w:sz w:val="24"/>
          <w:szCs w:val="24"/>
        </w:rPr>
        <w:t>Denkyira</w:t>
      </w:r>
      <w:proofErr w:type="spellEnd"/>
      <w:r w:rsidRPr="00986602">
        <w:rPr>
          <w:rFonts w:ascii="Times New Roman" w:hAnsi="Times New Roman" w:cs="Times New Roman"/>
          <w:sz w:val="24"/>
          <w:szCs w:val="24"/>
        </w:rPr>
        <w:t xml:space="preserve"> West District of the Central Region. The remaining two communities are </w:t>
      </w:r>
      <w:proofErr w:type="spellStart"/>
      <w:r w:rsidRPr="00986602">
        <w:rPr>
          <w:rFonts w:ascii="Times New Roman" w:hAnsi="Times New Roman" w:cs="Times New Roman"/>
          <w:sz w:val="24"/>
          <w:szCs w:val="24"/>
        </w:rPr>
        <w:t>Nkonya</w:t>
      </w:r>
      <w:proofErr w:type="spellEnd"/>
      <w:r w:rsidRPr="00986602">
        <w:rPr>
          <w:rFonts w:ascii="Times New Roman" w:hAnsi="Times New Roman" w:cs="Times New Roman"/>
          <w:sz w:val="24"/>
          <w:szCs w:val="24"/>
        </w:rPr>
        <w:t xml:space="preserve"> and </w:t>
      </w:r>
      <w:proofErr w:type="spellStart"/>
      <w:r w:rsidRPr="00986602">
        <w:rPr>
          <w:rFonts w:ascii="Times New Roman" w:hAnsi="Times New Roman" w:cs="Times New Roman"/>
          <w:sz w:val="24"/>
          <w:szCs w:val="24"/>
        </w:rPr>
        <w:t>Abenabena</w:t>
      </w:r>
      <w:proofErr w:type="spellEnd"/>
      <w:r w:rsidRPr="00986602">
        <w:rPr>
          <w:rFonts w:ascii="Times New Roman" w:hAnsi="Times New Roman" w:cs="Times New Roman"/>
          <w:sz w:val="24"/>
          <w:szCs w:val="24"/>
        </w:rPr>
        <w:t xml:space="preserve">, which fall in the </w:t>
      </w:r>
      <w:proofErr w:type="spellStart"/>
      <w:r w:rsidRPr="00986602">
        <w:rPr>
          <w:rFonts w:ascii="Times New Roman" w:hAnsi="Times New Roman" w:cs="Times New Roman"/>
          <w:sz w:val="24"/>
          <w:szCs w:val="24"/>
        </w:rPr>
        <w:t>Wassa</w:t>
      </w:r>
      <w:proofErr w:type="spellEnd"/>
      <w:r w:rsidRPr="00986602">
        <w:rPr>
          <w:rFonts w:ascii="Times New Roman" w:hAnsi="Times New Roman" w:cs="Times New Roman"/>
          <w:sz w:val="24"/>
          <w:szCs w:val="24"/>
        </w:rPr>
        <w:t xml:space="preserve"> </w:t>
      </w:r>
      <w:proofErr w:type="spellStart"/>
      <w:r w:rsidRPr="00986602">
        <w:rPr>
          <w:rFonts w:ascii="Times New Roman" w:hAnsi="Times New Roman" w:cs="Times New Roman"/>
          <w:sz w:val="24"/>
          <w:szCs w:val="24"/>
        </w:rPr>
        <w:t>Amenfi</w:t>
      </w:r>
      <w:proofErr w:type="spellEnd"/>
      <w:r w:rsidRPr="00986602">
        <w:rPr>
          <w:rFonts w:ascii="Times New Roman" w:hAnsi="Times New Roman" w:cs="Times New Roman"/>
          <w:sz w:val="24"/>
          <w:szCs w:val="24"/>
        </w:rPr>
        <w:t xml:space="preserve"> East District of the Western Region.</w:t>
      </w:r>
    </w:p>
    <w:p w14:paraId="48E7C384" w14:textId="64DC05C7" w:rsidR="00A33864" w:rsidRPr="00986602" w:rsidRDefault="00725581" w:rsidP="00A33864">
      <w:pPr>
        <w:spacing w:after="120" w:line="480" w:lineRule="auto"/>
        <w:jc w:val="both"/>
        <w:rPr>
          <w:rFonts w:ascii="Times New Roman" w:hAnsi="Times New Roman" w:cs="Times New Roman"/>
          <w:color w:val="FF0000"/>
          <w:sz w:val="24"/>
          <w:szCs w:val="24"/>
        </w:rPr>
      </w:pPr>
      <w:r w:rsidRPr="00986602">
        <w:rPr>
          <w:rFonts w:ascii="Times New Roman" w:hAnsi="Times New Roman" w:cs="Times New Roman"/>
          <w:sz w:val="24"/>
          <w:szCs w:val="24"/>
        </w:rPr>
        <w:t>The entire study area is situated between longitude 1</w:t>
      </w:r>
      <w:r w:rsidRPr="00986602">
        <w:rPr>
          <w:rFonts w:ascii="Times New Roman" w:hAnsi="Times New Roman" w:cs="Times New Roman"/>
          <w:sz w:val="24"/>
          <w:szCs w:val="24"/>
          <w:vertAlign w:val="superscript"/>
        </w:rPr>
        <w:t>0</w:t>
      </w:r>
      <w:r w:rsidRPr="00986602">
        <w:rPr>
          <w:rFonts w:ascii="Times New Roman" w:hAnsi="Times New Roman" w:cs="Times New Roman"/>
          <w:sz w:val="24"/>
          <w:szCs w:val="24"/>
        </w:rPr>
        <w:t xml:space="preserve"> 58’W and 1</w:t>
      </w:r>
      <w:r w:rsidRPr="00986602">
        <w:rPr>
          <w:rFonts w:ascii="Times New Roman" w:hAnsi="Times New Roman" w:cs="Times New Roman"/>
          <w:sz w:val="24"/>
          <w:szCs w:val="24"/>
          <w:vertAlign w:val="superscript"/>
        </w:rPr>
        <w:t>0</w:t>
      </w:r>
      <w:r w:rsidRPr="00986602">
        <w:rPr>
          <w:rFonts w:ascii="Times New Roman" w:hAnsi="Times New Roman" w:cs="Times New Roman"/>
          <w:sz w:val="24"/>
          <w:szCs w:val="24"/>
        </w:rPr>
        <w:t xml:space="preserve"> 52’W and latitude 5</w:t>
      </w:r>
      <w:r w:rsidRPr="00986602">
        <w:rPr>
          <w:rFonts w:ascii="Times New Roman" w:hAnsi="Times New Roman" w:cs="Times New Roman"/>
          <w:sz w:val="24"/>
          <w:szCs w:val="24"/>
          <w:vertAlign w:val="superscript"/>
        </w:rPr>
        <w:t>0</w:t>
      </w:r>
      <w:r w:rsidRPr="00986602">
        <w:rPr>
          <w:rFonts w:ascii="Times New Roman" w:hAnsi="Times New Roman" w:cs="Times New Roman"/>
          <w:sz w:val="24"/>
          <w:szCs w:val="24"/>
        </w:rPr>
        <w:t xml:space="preserve"> 59’N and 5</w:t>
      </w:r>
      <w:r w:rsidRPr="00986602">
        <w:rPr>
          <w:rFonts w:ascii="Times New Roman" w:hAnsi="Times New Roman" w:cs="Times New Roman"/>
          <w:sz w:val="24"/>
          <w:szCs w:val="24"/>
          <w:vertAlign w:val="superscript"/>
        </w:rPr>
        <w:t>0</w:t>
      </w:r>
      <w:r w:rsidRPr="00986602">
        <w:rPr>
          <w:rFonts w:ascii="Times New Roman" w:hAnsi="Times New Roman" w:cs="Times New Roman"/>
          <w:sz w:val="24"/>
          <w:szCs w:val="24"/>
        </w:rPr>
        <w:t xml:space="preserve"> 55’N</w:t>
      </w:r>
      <w:r w:rsidR="00A33864" w:rsidRPr="00986602">
        <w:rPr>
          <w:rFonts w:ascii="Times New Roman" w:hAnsi="Times New Roman" w:cs="Times New Roman"/>
          <w:sz w:val="24"/>
          <w:szCs w:val="24"/>
        </w:rPr>
        <w:t xml:space="preserve"> (Figure 2)</w:t>
      </w:r>
      <w:r w:rsidRPr="00986602">
        <w:rPr>
          <w:rFonts w:ascii="Times New Roman" w:hAnsi="Times New Roman" w:cs="Times New Roman"/>
          <w:sz w:val="24"/>
          <w:szCs w:val="24"/>
        </w:rPr>
        <w:t xml:space="preserve">. </w:t>
      </w:r>
      <w:r w:rsidR="00A33864" w:rsidRPr="00986602">
        <w:rPr>
          <w:rFonts w:ascii="Times New Roman" w:hAnsi="Times New Roman" w:cs="Times New Roman"/>
          <w:sz w:val="24"/>
          <w:szCs w:val="24"/>
        </w:rPr>
        <w:t xml:space="preserve">The district is bordered by the </w:t>
      </w:r>
      <w:proofErr w:type="spellStart"/>
      <w:r w:rsidR="00A33864" w:rsidRPr="00986602">
        <w:rPr>
          <w:rFonts w:ascii="Times New Roman" w:hAnsi="Times New Roman" w:cs="Times New Roman"/>
          <w:sz w:val="24"/>
          <w:szCs w:val="24"/>
        </w:rPr>
        <w:t>Wassa</w:t>
      </w:r>
      <w:proofErr w:type="spellEnd"/>
      <w:r w:rsidR="00A33864" w:rsidRPr="00986602">
        <w:rPr>
          <w:rFonts w:ascii="Times New Roman" w:hAnsi="Times New Roman" w:cs="Times New Roman"/>
          <w:sz w:val="24"/>
          <w:szCs w:val="24"/>
        </w:rPr>
        <w:t xml:space="preserve"> </w:t>
      </w:r>
      <w:proofErr w:type="spellStart"/>
      <w:r w:rsidR="00A33864" w:rsidRPr="00986602">
        <w:rPr>
          <w:rFonts w:ascii="Times New Roman" w:hAnsi="Times New Roman" w:cs="Times New Roman"/>
          <w:sz w:val="24"/>
          <w:szCs w:val="24"/>
        </w:rPr>
        <w:t>Amenfi</w:t>
      </w:r>
      <w:proofErr w:type="spellEnd"/>
      <w:r w:rsidR="00A33864" w:rsidRPr="00986602">
        <w:rPr>
          <w:rFonts w:ascii="Times New Roman" w:hAnsi="Times New Roman" w:cs="Times New Roman"/>
          <w:sz w:val="24"/>
          <w:szCs w:val="24"/>
        </w:rPr>
        <w:t xml:space="preserve"> East Municipal and the </w:t>
      </w:r>
      <w:proofErr w:type="spellStart"/>
      <w:r w:rsidR="00A33864" w:rsidRPr="00986602">
        <w:rPr>
          <w:rFonts w:ascii="Times New Roman" w:hAnsi="Times New Roman" w:cs="Times New Roman"/>
          <w:sz w:val="24"/>
          <w:szCs w:val="24"/>
        </w:rPr>
        <w:t>Wassa</w:t>
      </w:r>
      <w:proofErr w:type="spellEnd"/>
      <w:r w:rsidR="00A33864" w:rsidRPr="00986602">
        <w:rPr>
          <w:rFonts w:ascii="Times New Roman" w:hAnsi="Times New Roman" w:cs="Times New Roman"/>
          <w:sz w:val="24"/>
          <w:szCs w:val="24"/>
        </w:rPr>
        <w:t xml:space="preserve"> </w:t>
      </w:r>
      <w:proofErr w:type="spellStart"/>
      <w:r w:rsidR="00A33864" w:rsidRPr="00986602">
        <w:rPr>
          <w:rFonts w:ascii="Times New Roman" w:hAnsi="Times New Roman" w:cs="Times New Roman"/>
          <w:sz w:val="24"/>
          <w:szCs w:val="24"/>
        </w:rPr>
        <w:t>Amenfi</w:t>
      </w:r>
      <w:proofErr w:type="spellEnd"/>
      <w:r w:rsidR="00A33864" w:rsidRPr="00986602">
        <w:rPr>
          <w:rFonts w:ascii="Times New Roman" w:hAnsi="Times New Roman" w:cs="Times New Roman"/>
          <w:sz w:val="24"/>
          <w:szCs w:val="24"/>
        </w:rPr>
        <w:t xml:space="preserve"> West District to the west, the Upper </w:t>
      </w:r>
      <w:proofErr w:type="spellStart"/>
      <w:r w:rsidR="00A33864" w:rsidRPr="00986602">
        <w:rPr>
          <w:rFonts w:ascii="Times New Roman" w:hAnsi="Times New Roman" w:cs="Times New Roman"/>
          <w:sz w:val="24"/>
          <w:szCs w:val="24"/>
        </w:rPr>
        <w:t>Denkyira</w:t>
      </w:r>
      <w:proofErr w:type="spellEnd"/>
      <w:r w:rsidR="00A33864" w:rsidRPr="00986602">
        <w:rPr>
          <w:rFonts w:ascii="Times New Roman" w:hAnsi="Times New Roman" w:cs="Times New Roman"/>
          <w:sz w:val="24"/>
          <w:szCs w:val="24"/>
        </w:rPr>
        <w:t xml:space="preserve"> East Municipality to the south, the </w:t>
      </w:r>
      <w:proofErr w:type="spellStart"/>
      <w:r w:rsidR="00A33864" w:rsidRPr="00986602">
        <w:rPr>
          <w:rFonts w:ascii="Times New Roman" w:hAnsi="Times New Roman" w:cs="Times New Roman"/>
          <w:sz w:val="24"/>
          <w:szCs w:val="24"/>
        </w:rPr>
        <w:t>Amansie</w:t>
      </w:r>
      <w:proofErr w:type="spellEnd"/>
      <w:r w:rsidR="00A33864" w:rsidRPr="00986602">
        <w:rPr>
          <w:rFonts w:ascii="Times New Roman" w:hAnsi="Times New Roman" w:cs="Times New Roman"/>
          <w:sz w:val="24"/>
          <w:szCs w:val="24"/>
        </w:rPr>
        <w:t xml:space="preserve"> West and the </w:t>
      </w:r>
      <w:proofErr w:type="spellStart"/>
      <w:r w:rsidR="00A33864" w:rsidRPr="00986602">
        <w:rPr>
          <w:rFonts w:ascii="Times New Roman" w:hAnsi="Times New Roman" w:cs="Times New Roman"/>
          <w:sz w:val="24"/>
          <w:szCs w:val="24"/>
        </w:rPr>
        <w:t>Amansie</w:t>
      </w:r>
      <w:proofErr w:type="spellEnd"/>
      <w:r w:rsidR="00A33864" w:rsidRPr="00986602">
        <w:rPr>
          <w:rFonts w:ascii="Times New Roman" w:hAnsi="Times New Roman" w:cs="Times New Roman"/>
          <w:sz w:val="24"/>
          <w:szCs w:val="24"/>
        </w:rPr>
        <w:t xml:space="preserve"> Central Districts to the East, </w:t>
      </w:r>
      <w:proofErr w:type="spellStart"/>
      <w:r w:rsidR="00A33864" w:rsidRPr="00986602">
        <w:rPr>
          <w:rFonts w:ascii="Times New Roman" w:hAnsi="Times New Roman" w:cs="Times New Roman"/>
          <w:sz w:val="24"/>
          <w:szCs w:val="24"/>
        </w:rPr>
        <w:t>Bibiani</w:t>
      </w:r>
      <w:proofErr w:type="spellEnd"/>
      <w:r w:rsidR="00A33864" w:rsidRPr="00986602">
        <w:rPr>
          <w:rFonts w:ascii="Times New Roman" w:hAnsi="Times New Roman" w:cs="Times New Roman"/>
          <w:sz w:val="24"/>
          <w:szCs w:val="24"/>
        </w:rPr>
        <w:t xml:space="preserve"> </w:t>
      </w:r>
      <w:proofErr w:type="spellStart"/>
      <w:r w:rsidR="00A33864" w:rsidRPr="00986602">
        <w:rPr>
          <w:rFonts w:ascii="Times New Roman" w:hAnsi="Times New Roman" w:cs="Times New Roman"/>
          <w:sz w:val="24"/>
          <w:szCs w:val="24"/>
        </w:rPr>
        <w:t>Ahwiaso-Bekwai</w:t>
      </w:r>
      <w:proofErr w:type="spellEnd"/>
      <w:r w:rsidR="00A33864" w:rsidRPr="00986602">
        <w:rPr>
          <w:rFonts w:ascii="Times New Roman" w:hAnsi="Times New Roman" w:cs="Times New Roman"/>
          <w:sz w:val="24"/>
          <w:szCs w:val="24"/>
        </w:rPr>
        <w:t xml:space="preserve"> District to the North (Ghana Statistical Service, 2010). The land area of the district is approximately 579.21 square kilometers</w:t>
      </w:r>
      <w:r w:rsidR="00A33864" w:rsidRPr="00986602">
        <w:rPr>
          <w:rFonts w:ascii="Times New Roman" w:hAnsi="Times New Roman" w:cs="Times New Roman"/>
          <w:color w:val="FF0000"/>
          <w:sz w:val="24"/>
          <w:szCs w:val="24"/>
        </w:rPr>
        <w:t>.</w:t>
      </w:r>
    </w:p>
    <w:p w14:paraId="1C666906" w14:textId="77777777" w:rsidR="00C43AC9" w:rsidRPr="00986602" w:rsidRDefault="00725581"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The town of Ayanfuri is the most prominent in the activities of illegal miners, with local artisanal miners and illegal foreign miners carrying out extensive surface disturbance for the purposes of mining gold. There are illegal mining activities in the other four communities; however, they appear to be on a slightly smaller scale compared to the main town of Ayanfuri. </w:t>
      </w:r>
      <w:r w:rsidR="00C43AC9" w:rsidRPr="00986602">
        <w:rPr>
          <w:rFonts w:ascii="Times New Roman" w:hAnsi="Times New Roman" w:cs="Times New Roman"/>
          <w:sz w:val="24"/>
          <w:szCs w:val="24"/>
        </w:rPr>
        <w:t>The surface water resources in these towns appear brownish and murky due to the activities of these illegal miners along the streams and rivers in the area, thus making it the focus of this research.</w:t>
      </w:r>
    </w:p>
    <w:p w14:paraId="3CB9BD0C" w14:textId="16930579" w:rsidR="00725581" w:rsidRPr="00986602" w:rsidRDefault="00844103" w:rsidP="00A1189C">
      <w:pPr>
        <w:pStyle w:val="Heading2"/>
        <w:keepNext/>
        <w:keepLines/>
        <w:numPr>
          <w:ilvl w:val="2"/>
          <w:numId w:val="50"/>
        </w:numPr>
        <w:ind w:left="720" w:hanging="720"/>
        <w:rPr>
          <w:sz w:val="24"/>
          <w:szCs w:val="24"/>
        </w:rPr>
      </w:pPr>
      <w:bookmarkStart w:id="68" w:name="_Toc124157558"/>
      <w:r w:rsidRPr="00986602">
        <w:rPr>
          <w:sz w:val="24"/>
          <w:szCs w:val="24"/>
        </w:rPr>
        <w:t>Geology and Soil Type</w:t>
      </w:r>
      <w:bookmarkEnd w:id="68"/>
    </w:p>
    <w:p w14:paraId="6B4421E6" w14:textId="4F7DE35C" w:rsidR="00725581" w:rsidRPr="00986602" w:rsidRDefault="00725581"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The geology of the area is predominantly of </w:t>
      </w:r>
      <w:proofErr w:type="spellStart"/>
      <w:r w:rsidRPr="00986602">
        <w:rPr>
          <w:rFonts w:ascii="Times New Roman" w:hAnsi="Times New Roman" w:cs="Times New Roman"/>
          <w:sz w:val="24"/>
          <w:szCs w:val="24"/>
        </w:rPr>
        <w:t>Birimian</w:t>
      </w:r>
      <w:proofErr w:type="spellEnd"/>
      <w:r w:rsidRPr="00986602">
        <w:rPr>
          <w:rFonts w:ascii="Times New Roman" w:hAnsi="Times New Roman" w:cs="Times New Roman"/>
          <w:sz w:val="24"/>
          <w:szCs w:val="24"/>
        </w:rPr>
        <w:t xml:space="preserve"> and </w:t>
      </w:r>
      <w:proofErr w:type="spellStart"/>
      <w:r w:rsidRPr="00986602">
        <w:rPr>
          <w:rFonts w:ascii="Times New Roman" w:hAnsi="Times New Roman" w:cs="Times New Roman"/>
          <w:sz w:val="24"/>
          <w:szCs w:val="24"/>
        </w:rPr>
        <w:t>Tarkwaian</w:t>
      </w:r>
      <w:proofErr w:type="spellEnd"/>
      <w:r w:rsidRPr="00986602">
        <w:rPr>
          <w:rFonts w:ascii="Times New Roman" w:hAnsi="Times New Roman" w:cs="Times New Roman"/>
          <w:sz w:val="24"/>
          <w:szCs w:val="24"/>
        </w:rPr>
        <w:t xml:space="preserve"> </w:t>
      </w:r>
      <w:r w:rsidR="005506D3" w:rsidRPr="00986602">
        <w:rPr>
          <w:rFonts w:ascii="Times New Roman" w:hAnsi="Times New Roman" w:cs="Times New Roman"/>
          <w:sz w:val="24"/>
          <w:szCs w:val="24"/>
        </w:rPr>
        <w:t>formations</w:t>
      </w:r>
      <w:r w:rsidRPr="00986602">
        <w:rPr>
          <w:rFonts w:ascii="Times New Roman" w:hAnsi="Times New Roman" w:cs="Times New Roman"/>
          <w:sz w:val="24"/>
          <w:szCs w:val="24"/>
        </w:rPr>
        <w:t xml:space="preserve">. This consists of metamorphosised sediments such as phyllite, schist and lava have minerals </w:t>
      </w:r>
      <w:r w:rsidR="005506D3" w:rsidRPr="00986602">
        <w:rPr>
          <w:rFonts w:ascii="Times New Roman" w:hAnsi="Times New Roman" w:cs="Times New Roman"/>
          <w:sz w:val="24"/>
          <w:szCs w:val="24"/>
        </w:rPr>
        <w:t>embedded</w:t>
      </w:r>
      <w:r w:rsidRPr="00986602">
        <w:rPr>
          <w:rFonts w:ascii="Times New Roman" w:hAnsi="Times New Roman" w:cs="Times New Roman"/>
          <w:sz w:val="24"/>
          <w:szCs w:val="24"/>
        </w:rPr>
        <w:t xml:space="preserve"> making </w:t>
      </w:r>
      <w:r w:rsidR="00844103" w:rsidRPr="00986602">
        <w:rPr>
          <w:rFonts w:ascii="Times New Roman" w:hAnsi="Times New Roman" w:cs="Times New Roman"/>
          <w:sz w:val="24"/>
          <w:szCs w:val="24"/>
        </w:rPr>
        <w:t>up</w:t>
      </w:r>
      <w:r w:rsidRPr="00986602">
        <w:rPr>
          <w:rFonts w:ascii="Times New Roman" w:hAnsi="Times New Roman" w:cs="Times New Roman"/>
          <w:sz w:val="24"/>
          <w:szCs w:val="24"/>
        </w:rPr>
        <w:t xml:space="preserve"> the </w:t>
      </w:r>
      <w:proofErr w:type="spellStart"/>
      <w:r w:rsidRPr="00986602">
        <w:rPr>
          <w:rFonts w:ascii="Times New Roman" w:hAnsi="Times New Roman" w:cs="Times New Roman"/>
          <w:sz w:val="24"/>
          <w:szCs w:val="24"/>
        </w:rPr>
        <w:t>Birimian</w:t>
      </w:r>
      <w:proofErr w:type="spellEnd"/>
      <w:r w:rsidRPr="00986602">
        <w:rPr>
          <w:rFonts w:ascii="Times New Roman" w:hAnsi="Times New Roman" w:cs="Times New Roman"/>
          <w:sz w:val="24"/>
          <w:szCs w:val="24"/>
        </w:rPr>
        <w:t xml:space="preserve"> formation.</w:t>
      </w:r>
      <w:r w:rsidR="009B5C7B" w:rsidRPr="00986602">
        <w:rPr>
          <w:rFonts w:ascii="Times New Roman" w:hAnsi="Times New Roman" w:cs="Times New Roman"/>
          <w:sz w:val="24"/>
          <w:szCs w:val="24"/>
        </w:rPr>
        <w:t xml:space="preserve"> </w:t>
      </w:r>
      <w:r w:rsidRPr="00986602">
        <w:rPr>
          <w:rFonts w:ascii="Times New Roman" w:hAnsi="Times New Roman" w:cs="Times New Roman"/>
          <w:sz w:val="24"/>
          <w:szCs w:val="24"/>
        </w:rPr>
        <w:t xml:space="preserve">The mineral resources predominant in the district </w:t>
      </w:r>
      <w:r w:rsidR="005506D3" w:rsidRPr="00986602">
        <w:rPr>
          <w:rFonts w:ascii="Times New Roman" w:hAnsi="Times New Roman" w:cs="Times New Roman"/>
          <w:sz w:val="24"/>
          <w:szCs w:val="24"/>
        </w:rPr>
        <w:t>are</w:t>
      </w:r>
      <w:r w:rsidRPr="00986602">
        <w:rPr>
          <w:rFonts w:ascii="Times New Roman" w:hAnsi="Times New Roman" w:cs="Times New Roman"/>
          <w:sz w:val="24"/>
          <w:szCs w:val="24"/>
        </w:rPr>
        <w:t xml:space="preserve"> therefore as a result of the geological formation of the area. There </w:t>
      </w:r>
      <w:r w:rsidR="005506D3" w:rsidRPr="00986602">
        <w:rPr>
          <w:rFonts w:ascii="Times New Roman" w:hAnsi="Times New Roman" w:cs="Times New Roman"/>
          <w:sz w:val="24"/>
          <w:szCs w:val="24"/>
        </w:rPr>
        <w:t>are</w:t>
      </w:r>
      <w:r w:rsidRPr="00986602">
        <w:rPr>
          <w:rFonts w:ascii="Times New Roman" w:hAnsi="Times New Roman" w:cs="Times New Roman"/>
          <w:sz w:val="24"/>
          <w:szCs w:val="24"/>
        </w:rPr>
        <w:t xml:space="preserve"> very significant mineral deposits within the valleys of the rivers in the area and within the tributaries of the rivers.</w:t>
      </w:r>
    </w:p>
    <w:p w14:paraId="2FD561CD" w14:textId="0EDC2392" w:rsidR="00725581" w:rsidRPr="00986602" w:rsidRDefault="00725581"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The </w:t>
      </w:r>
      <w:r w:rsidR="009B5C7B" w:rsidRPr="00986602">
        <w:rPr>
          <w:rFonts w:ascii="Times New Roman" w:hAnsi="Times New Roman" w:cs="Times New Roman"/>
          <w:sz w:val="24"/>
          <w:szCs w:val="24"/>
        </w:rPr>
        <w:t>s</w:t>
      </w:r>
      <w:r w:rsidRPr="00986602">
        <w:rPr>
          <w:rFonts w:ascii="Times New Roman" w:hAnsi="Times New Roman" w:cs="Times New Roman"/>
          <w:sz w:val="24"/>
          <w:szCs w:val="24"/>
        </w:rPr>
        <w:t xml:space="preserve">oil type is forest </w:t>
      </w:r>
      <w:proofErr w:type="spellStart"/>
      <w:r w:rsidRPr="00986602">
        <w:rPr>
          <w:rFonts w:ascii="Times New Roman" w:hAnsi="Times New Roman" w:cs="Times New Roman"/>
          <w:sz w:val="24"/>
          <w:szCs w:val="24"/>
        </w:rPr>
        <w:t>oc</w:t>
      </w:r>
      <w:r w:rsidR="00D44AA2" w:rsidRPr="00986602">
        <w:rPr>
          <w:rFonts w:ascii="Times New Roman" w:hAnsi="Times New Roman" w:cs="Times New Roman"/>
          <w:sz w:val="24"/>
          <w:szCs w:val="24"/>
        </w:rPr>
        <w:t>h</w:t>
      </w:r>
      <w:r w:rsidRPr="00986602">
        <w:rPr>
          <w:rFonts w:ascii="Times New Roman" w:hAnsi="Times New Roman" w:cs="Times New Roman"/>
          <w:sz w:val="24"/>
          <w:szCs w:val="24"/>
        </w:rPr>
        <w:t>rosols</w:t>
      </w:r>
      <w:proofErr w:type="spellEnd"/>
      <w:r w:rsidRPr="00986602">
        <w:rPr>
          <w:rFonts w:ascii="Times New Roman" w:hAnsi="Times New Roman" w:cs="Times New Roman"/>
          <w:sz w:val="24"/>
          <w:szCs w:val="24"/>
        </w:rPr>
        <w:t>. The colo</w:t>
      </w:r>
      <w:r w:rsidR="00D44AA2" w:rsidRPr="00986602">
        <w:rPr>
          <w:rFonts w:ascii="Times New Roman" w:hAnsi="Times New Roman" w:cs="Times New Roman"/>
          <w:sz w:val="24"/>
          <w:szCs w:val="24"/>
        </w:rPr>
        <w:t>u</w:t>
      </w:r>
      <w:r w:rsidRPr="00986602">
        <w:rPr>
          <w:rFonts w:ascii="Times New Roman" w:hAnsi="Times New Roman" w:cs="Times New Roman"/>
          <w:sz w:val="24"/>
          <w:szCs w:val="24"/>
        </w:rPr>
        <w:t xml:space="preserve">r is a variant </w:t>
      </w:r>
      <w:r w:rsidR="00E01652" w:rsidRPr="00986602">
        <w:rPr>
          <w:rFonts w:ascii="Times New Roman" w:hAnsi="Times New Roman" w:cs="Times New Roman"/>
          <w:sz w:val="24"/>
          <w:szCs w:val="24"/>
        </w:rPr>
        <w:t>of brown</w:t>
      </w:r>
      <w:r w:rsidRPr="00986602">
        <w:rPr>
          <w:rFonts w:ascii="Times New Roman" w:hAnsi="Times New Roman" w:cs="Times New Roman"/>
          <w:sz w:val="24"/>
          <w:szCs w:val="24"/>
        </w:rPr>
        <w:t xml:space="preserve"> and orange. The soils are alkaline in </w:t>
      </w:r>
      <w:r w:rsidR="00106AC9" w:rsidRPr="00986602">
        <w:rPr>
          <w:rFonts w:ascii="Times New Roman" w:hAnsi="Times New Roman" w:cs="Times New Roman"/>
          <w:sz w:val="24"/>
          <w:szCs w:val="24"/>
        </w:rPr>
        <w:t>nature,</w:t>
      </w:r>
      <w:r w:rsidRPr="00986602">
        <w:rPr>
          <w:rFonts w:ascii="Times New Roman" w:hAnsi="Times New Roman" w:cs="Times New Roman"/>
          <w:sz w:val="24"/>
          <w:szCs w:val="24"/>
        </w:rPr>
        <w:t xml:space="preserve"> and this is a result of the reduction in the annual rainfall in the area over the years. The </w:t>
      </w:r>
      <w:r w:rsidR="00844103" w:rsidRPr="00986602">
        <w:rPr>
          <w:rFonts w:ascii="Times New Roman" w:hAnsi="Times New Roman" w:cs="Times New Roman"/>
          <w:sz w:val="24"/>
          <w:szCs w:val="24"/>
        </w:rPr>
        <w:t>soils</w:t>
      </w:r>
      <w:r w:rsidRPr="00986602">
        <w:rPr>
          <w:rFonts w:ascii="Times New Roman" w:hAnsi="Times New Roman" w:cs="Times New Roman"/>
          <w:sz w:val="24"/>
          <w:szCs w:val="24"/>
        </w:rPr>
        <w:t xml:space="preserve"> in the area are some of the most suitable for crop production (PHC 2010). The predominant tree crops in the area are cocoa and oil palm. The most dominant crop however is </w:t>
      </w:r>
      <w:r w:rsidR="00E01652" w:rsidRPr="00986602">
        <w:rPr>
          <w:rFonts w:ascii="Times New Roman" w:hAnsi="Times New Roman" w:cs="Times New Roman"/>
          <w:sz w:val="24"/>
          <w:szCs w:val="24"/>
        </w:rPr>
        <w:t>cocoa,</w:t>
      </w:r>
      <w:r w:rsidRPr="00986602">
        <w:rPr>
          <w:rFonts w:ascii="Times New Roman" w:hAnsi="Times New Roman" w:cs="Times New Roman"/>
          <w:sz w:val="24"/>
          <w:szCs w:val="24"/>
        </w:rPr>
        <w:t xml:space="preserve"> which has a coverage of approximately 50% of the arable land. Other food crops are grown in the area, namely: </w:t>
      </w:r>
      <w:r w:rsidR="00E01652" w:rsidRPr="00986602">
        <w:rPr>
          <w:rFonts w:ascii="Times New Roman" w:hAnsi="Times New Roman" w:cs="Times New Roman"/>
          <w:sz w:val="24"/>
          <w:szCs w:val="24"/>
        </w:rPr>
        <w:t>cassava,</w:t>
      </w:r>
      <w:r w:rsidRPr="00986602">
        <w:rPr>
          <w:rFonts w:ascii="Times New Roman" w:hAnsi="Times New Roman" w:cs="Times New Roman"/>
          <w:sz w:val="24"/>
          <w:szCs w:val="24"/>
        </w:rPr>
        <w:t xml:space="preserve"> plantain</w:t>
      </w:r>
      <w:r w:rsidR="00322447" w:rsidRPr="00986602">
        <w:rPr>
          <w:rFonts w:ascii="Times New Roman" w:hAnsi="Times New Roman" w:cs="Times New Roman"/>
          <w:sz w:val="24"/>
          <w:szCs w:val="24"/>
        </w:rPr>
        <w:t>,</w:t>
      </w:r>
      <w:r w:rsidR="000645B9" w:rsidRPr="00986602">
        <w:rPr>
          <w:rFonts w:ascii="Times New Roman" w:hAnsi="Times New Roman" w:cs="Times New Roman"/>
          <w:sz w:val="24"/>
          <w:szCs w:val="24"/>
        </w:rPr>
        <w:t xml:space="preserve"> an</w:t>
      </w:r>
      <w:r w:rsidRPr="00986602">
        <w:rPr>
          <w:rFonts w:ascii="Times New Roman" w:hAnsi="Times New Roman" w:cs="Times New Roman"/>
          <w:sz w:val="24"/>
          <w:szCs w:val="24"/>
        </w:rPr>
        <w:t>d maize (PHC 2010)</w:t>
      </w:r>
      <w:r w:rsidR="009B5C7B" w:rsidRPr="00986602">
        <w:rPr>
          <w:rFonts w:ascii="Times New Roman" w:hAnsi="Times New Roman" w:cs="Times New Roman"/>
          <w:sz w:val="24"/>
          <w:szCs w:val="24"/>
        </w:rPr>
        <w:t>.</w:t>
      </w:r>
    </w:p>
    <w:p w14:paraId="7697A3DE" w14:textId="2E4D63F1" w:rsidR="00725581" w:rsidRPr="00986602" w:rsidRDefault="00844103" w:rsidP="00A1189C">
      <w:pPr>
        <w:pStyle w:val="Heading2"/>
        <w:keepNext/>
        <w:keepLines/>
        <w:numPr>
          <w:ilvl w:val="2"/>
          <w:numId w:val="50"/>
        </w:numPr>
        <w:ind w:left="720" w:hanging="720"/>
        <w:rPr>
          <w:sz w:val="24"/>
          <w:szCs w:val="24"/>
        </w:rPr>
      </w:pPr>
      <w:bookmarkStart w:id="69" w:name="_Toc124157559"/>
      <w:bookmarkStart w:id="70" w:name="_Toc124157560"/>
      <w:bookmarkStart w:id="71" w:name="_Toc124157561"/>
      <w:bookmarkEnd w:id="69"/>
      <w:bookmarkEnd w:id="70"/>
      <w:r w:rsidRPr="00986602">
        <w:rPr>
          <w:sz w:val="24"/>
          <w:szCs w:val="24"/>
        </w:rPr>
        <w:t>Vegetation Type</w:t>
      </w:r>
      <w:bookmarkEnd w:id="71"/>
    </w:p>
    <w:p w14:paraId="05C51405" w14:textId="62BEC0BF" w:rsidR="00725581" w:rsidRPr="00986602" w:rsidRDefault="00725581"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The vegetation of the </w:t>
      </w:r>
      <w:r w:rsidR="00106AC9" w:rsidRPr="00986602">
        <w:rPr>
          <w:rFonts w:ascii="Times New Roman" w:hAnsi="Times New Roman" w:cs="Times New Roman"/>
          <w:sz w:val="24"/>
          <w:szCs w:val="24"/>
        </w:rPr>
        <w:t>district</w:t>
      </w:r>
      <w:r w:rsidRPr="00986602">
        <w:rPr>
          <w:rFonts w:ascii="Times New Roman" w:hAnsi="Times New Roman" w:cs="Times New Roman"/>
          <w:sz w:val="24"/>
          <w:szCs w:val="24"/>
        </w:rPr>
        <w:t xml:space="preserve"> is </w:t>
      </w:r>
      <w:r w:rsidR="000645B9" w:rsidRPr="00986602">
        <w:rPr>
          <w:rFonts w:ascii="Times New Roman" w:hAnsi="Times New Roman" w:cs="Times New Roman"/>
          <w:sz w:val="24"/>
          <w:szCs w:val="24"/>
        </w:rPr>
        <w:t>semi-deciduous</w:t>
      </w:r>
      <w:r w:rsidRPr="00986602">
        <w:rPr>
          <w:rFonts w:ascii="Times New Roman" w:hAnsi="Times New Roman" w:cs="Times New Roman"/>
          <w:sz w:val="24"/>
          <w:szCs w:val="24"/>
        </w:rPr>
        <w:t xml:space="preserve"> forest type. It is made up of three layers, </w:t>
      </w:r>
      <w:r w:rsidR="000645B9" w:rsidRPr="00986602">
        <w:rPr>
          <w:rFonts w:ascii="Times New Roman" w:hAnsi="Times New Roman" w:cs="Times New Roman"/>
          <w:sz w:val="24"/>
          <w:szCs w:val="24"/>
        </w:rPr>
        <w:t xml:space="preserve">which </w:t>
      </w:r>
      <w:r w:rsidR="00BA367B" w:rsidRPr="00986602">
        <w:rPr>
          <w:rFonts w:ascii="Times New Roman" w:hAnsi="Times New Roman" w:cs="Times New Roman"/>
          <w:sz w:val="24"/>
          <w:szCs w:val="24"/>
        </w:rPr>
        <w:t>are</w:t>
      </w:r>
      <w:r w:rsidRPr="00986602">
        <w:rPr>
          <w:rFonts w:ascii="Times New Roman" w:hAnsi="Times New Roman" w:cs="Times New Roman"/>
          <w:sz w:val="24"/>
          <w:szCs w:val="24"/>
        </w:rPr>
        <w:t xml:space="preserve"> closely similar to the rainforest vegetation. There are various species of trees in this area with the shedding of leaves happening simultaneously between different species, not concurrently. There are two main forestry reserves in the </w:t>
      </w:r>
      <w:r w:rsidR="002D0ED5" w:rsidRPr="00986602">
        <w:rPr>
          <w:rFonts w:ascii="Times New Roman" w:hAnsi="Times New Roman" w:cs="Times New Roman"/>
          <w:sz w:val="24"/>
          <w:szCs w:val="24"/>
        </w:rPr>
        <w:t>area:</w:t>
      </w:r>
      <w:r w:rsidR="009B5C7B" w:rsidRPr="00986602">
        <w:rPr>
          <w:rFonts w:ascii="Times New Roman" w:hAnsi="Times New Roman" w:cs="Times New Roman"/>
          <w:sz w:val="24"/>
          <w:szCs w:val="24"/>
        </w:rPr>
        <w:t xml:space="preserve"> t</w:t>
      </w:r>
      <w:r w:rsidRPr="00986602">
        <w:rPr>
          <w:rFonts w:ascii="Times New Roman" w:hAnsi="Times New Roman" w:cs="Times New Roman"/>
          <w:sz w:val="24"/>
          <w:szCs w:val="24"/>
        </w:rPr>
        <w:t xml:space="preserve">he </w:t>
      </w:r>
      <w:proofErr w:type="spellStart"/>
      <w:r w:rsidRPr="00986602">
        <w:rPr>
          <w:rFonts w:ascii="Times New Roman" w:hAnsi="Times New Roman" w:cs="Times New Roman"/>
          <w:sz w:val="24"/>
          <w:szCs w:val="24"/>
        </w:rPr>
        <w:t>Maudaso-Amenase-Denkyira</w:t>
      </w:r>
      <w:proofErr w:type="spellEnd"/>
      <w:r w:rsidRPr="00986602">
        <w:rPr>
          <w:rFonts w:ascii="Times New Roman" w:hAnsi="Times New Roman" w:cs="Times New Roman"/>
          <w:sz w:val="24"/>
          <w:szCs w:val="24"/>
        </w:rPr>
        <w:t xml:space="preserve">- </w:t>
      </w:r>
      <w:proofErr w:type="spellStart"/>
      <w:r w:rsidRPr="00986602">
        <w:rPr>
          <w:rFonts w:ascii="Times New Roman" w:hAnsi="Times New Roman" w:cs="Times New Roman"/>
          <w:sz w:val="24"/>
          <w:szCs w:val="24"/>
        </w:rPr>
        <w:t>Obuasi</w:t>
      </w:r>
      <w:proofErr w:type="spellEnd"/>
      <w:r w:rsidRPr="00986602">
        <w:rPr>
          <w:rFonts w:ascii="Times New Roman" w:hAnsi="Times New Roman" w:cs="Times New Roman"/>
          <w:sz w:val="24"/>
          <w:szCs w:val="24"/>
        </w:rPr>
        <w:t xml:space="preserve"> Forest and the </w:t>
      </w:r>
      <w:proofErr w:type="spellStart"/>
      <w:r w:rsidRPr="00986602">
        <w:rPr>
          <w:rFonts w:ascii="Times New Roman" w:hAnsi="Times New Roman" w:cs="Times New Roman"/>
          <w:sz w:val="24"/>
          <w:szCs w:val="24"/>
        </w:rPr>
        <w:t>Nkronua</w:t>
      </w:r>
      <w:proofErr w:type="spellEnd"/>
      <w:r w:rsidRPr="00986602">
        <w:rPr>
          <w:rFonts w:ascii="Times New Roman" w:hAnsi="Times New Roman" w:cs="Times New Roman"/>
          <w:sz w:val="24"/>
          <w:szCs w:val="24"/>
        </w:rPr>
        <w:t xml:space="preserve"> Forest reserves. There are major tree species in these forests, </w:t>
      </w:r>
      <w:r w:rsidR="002D0ED5" w:rsidRPr="00986602">
        <w:rPr>
          <w:rFonts w:ascii="Times New Roman" w:hAnsi="Times New Roman" w:cs="Times New Roman"/>
          <w:sz w:val="24"/>
          <w:szCs w:val="24"/>
        </w:rPr>
        <w:t>namely,</w:t>
      </w:r>
      <w:r w:rsidRPr="00986602">
        <w:rPr>
          <w:rFonts w:ascii="Times New Roman" w:hAnsi="Times New Roman" w:cs="Times New Roman"/>
          <w:sz w:val="24"/>
          <w:szCs w:val="24"/>
        </w:rPr>
        <w:t xml:space="preserve"> </w:t>
      </w:r>
      <w:proofErr w:type="spellStart"/>
      <w:r w:rsidRPr="00986602">
        <w:rPr>
          <w:rFonts w:ascii="Times New Roman" w:hAnsi="Times New Roman" w:cs="Times New Roman"/>
          <w:sz w:val="24"/>
          <w:szCs w:val="24"/>
        </w:rPr>
        <w:t>Odum</w:t>
      </w:r>
      <w:proofErr w:type="spellEnd"/>
      <w:r w:rsidRPr="00986602">
        <w:rPr>
          <w:rFonts w:ascii="Times New Roman" w:hAnsi="Times New Roman" w:cs="Times New Roman"/>
          <w:sz w:val="24"/>
          <w:szCs w:val="24"/>
        </w:rPr>
        <w:t xml:space="preserve">, Mahogany, </w:t>
      </w:r>
      <w:proofErr w:type="spellStart"/>
      <w:r w:rsidRPr="00986602">
        <w:rPr>
          <w:rFonts w:ascii="Times New Roman" w:hAnsi="Times New Roman" w:cs="Times New Roman"/>
          <w:sz w:val="24"/>
          <w:szCs w:val="24"/>
        </w:rPr>
        <w:t>Sapele</w:t>
      </w:r>
      <w:proofErr w:type="spellEnd"/>
      <w:r w:rsidRPr="00986602">
        <w:rPr>
          <w:rFonts w:ascii="Times New Roman" w:hAnsi="Times New Roman" w:cs="Times New Roman"/>
          <w:sz w:val="24"/>
          <w:szCs w:val="24"/>
        </w:rPr>
        <w:t xml:space="preserve">, </w:t>
      </w:r>
      <w:proofErr w:type="spellStart"/>
      <w:r w:rsidRPr="00986602">
        <w:rPr>
          <w:rFonts w:ascii="Times New Roman" w:hAnsi="Times New Roman" w:cs="Times New Roman"/>
          <w:sz w:val="24"/>
          <w:szCs w:val="24"/>
        </w:rPr>
        <w:t>Edinam</w:t>
      </w:r>
      <w:proofErr w:type="spellEnd"/>
      <w:r w:rsidRPr="00986602">
        <w:rPr>
          <w:rFonts w:ascii="Times New Roman" w:hAnsi="Times New Roman" w:cs="Times New Roman"/>
          <w:sz w:val="24"/>
          <w:szCs w:val="24"/>
        </w:rPr>
        <w:t>, Wawa, Ceiba</w:t>
      </w:r>
      <w:r w:rsidR="00322447" w:rsidRPr="00986602">
        <w:rPr>
          <w:rFonts w:ascii="Times New Roman" w:hAnsi="Times New Roman" w:cs="Times New Roman"/>
          <w:sz w:val="24"/>
          <w:szCs w:val="24"/>
        </w:rPr>
        <w:t>,</w:t>
      </w:r>
      <w:r w:rsidRPr="00986602">
        <w:rPr>
          <w:rFonts w:ascii="Times New Roman" w:hAnsi="Times New Roman" w:cs="Times New Roman"/>
          <w:sz w:val="24"/>
          <w:szCs w:val="24"/>
        </w:rPr>
        <w:t xml:space="preserve"> etc.</w:t>
      </w:r>
    </w:p>
    <w:p w14:paraId="749DADEC" w14:textId="4AF55553" w:rsidR="00725581" w:rsidRPr="00986602" w:rsidRDefault="00725581"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The area is mostly humid, thus leading to the leaves of trees on the upper sections remaining green throughout the year. A few species have emerged over the years from reafforestation efforts in the area, these are Teak and </w:t>
      </w:r>
      <w:proofErr w:type="spellStart"/>
      <w:r w:rsidRPr="00986602">
        <w:rPr>
          <w:rFonts w:ascii="Times New Roman" w:hAnsi="Times New Roman" w:cs="Times New Roman"/>
          <w:sz w:val="24"/>
          <w:szCs w:val="24"/>
        </w:rPr>
        <w:t>Cideralla</w:t>
      </w:r>
      <w:proofErr w:type="spellEnd"/>
      <w:r w:rsidR="00073DF7" w:rsidRPr="00986602">
        <w:rPr>
          <w:rFonts w:ascii="Times New Roman" w:hAnsi="Times New Roman" w:cs="Times New Roman"/>
          <w:sz w:val="24"/>
          <w:szCs w:val="24"/>
        </w:rPr>
        <w:t xml:space="preserve"> (PHC, 2010)</w:t>
      </w:r>
      <w:r w:rsidR="009B5C7B" w:rsidRPr="00986602">
        <w:rPr>
          <w:rFonts w:ascii="Times New Roman" w:hAnsi="Times New Roman" w:cs="Times New Roman"/>
          <w:sz w:val="24"/>
          <w:szCs w:val="24"/>
        </w:rPr>
        <w:t>.</w:t>
      </w:r>
    </w:p>
    <w:p w14:paraId="60263A15" w14:textId="40D7273F" w:rsidR="00725581" w:rsidRPr="00986602" w:rsidRDefault="00844103" w:rsidP="00A1189C">
      <w:pPr>
        <w:pStyle w:val="Heading2"/>
        <w:keepNext/>
        <w:keepLines/>
        <w:numPr>
          <w:ilvl w:val="2"/>
          <w:numId w:val="50"/>
        </w:numPr>
        <w:ind w:left="720" w:hanging="720"/>
        <w:rPr>
          <w:sz w:val="24"/>
          <w:szCs w:val="24"/>
        </w:rPr>
      </w:pPr>
      <w:bookmarkStart w:id="72" w:name="_Toc124157562"/>
      <w:r w:rsidRPr="00986602">
        <w:rPr>
          <w:sz w:val="24"/>
          <w:szCs w:val="24"/>
        </w:rPr>
        <w:t>Population</w:t>
      </w:r>
      <w:bookmarkEnd w:id="72"/>
    </w:p>
    <w:p w14:paraId="62AF9F8F" w14:textId="26C7F4EA" w:rsidR="0038611D" w:rsidRPr="00986602" w:rsidRDefault="00725581" w:rsidP="0038611D">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The population of the district is approximately 60,054 with </w:t>
      </w:r>
      <w:r w:rsidR="00E01652" w:rsidRPr="00986602">
        <w:rPr>
          <w:rFonts w:ascii="Times New Roman" w:hAnsi="Times New Roman" w:cs="Times New Roman"/>
          <w:sz w:val="24"/>
          <w:szCs w:val="24"/>
        </w:rPr>
        <w:t>relatively</w:t>
      </w:r>
      <w:r w:rsidRPr="00986602">
        <w:rPr>
          <w:rFonts w:ascii="Times New Roman" w:hAnsi="Times New Roman" w:cs="Times New Roman"/>
          <w:sz w:val="24"/>
          <w:szCs w:val="24"/>
        </w:rPr>
        <w:t xml:space="preserve"> more males </w:t>
      </w:r>
      <w:r w:rsidR="000645B9" w:rsidRPr="00986602">
        <w:rPr>
          <w:rFonts w:ascii="Times New Roman" w:hAnsi="Times New Roman" w:cs="Times New Roman"/>
          <w:sz w:val="24"/>
          <w:szCs w:val="24"/>
        </w:rPr>
        <w:t>than</w:t>
      </w:r>
      <w:r w:rsidRPr="00986602">
        <w:rPr>
          <w:rFonts w:ascii="Times New Roman" w:hAnsi="Times New Roman" w:cs="Times New Roman"/>
          <w:sz w:val="24"/>
          <w:szCs w:val="24"/>
        </w:rPr>
        <w:t xml:space="preserve"> females, accounting for 50.3% of the population as opposed to 49.7% </w:t>
      </w:r>
      <w:r w:rsidR="000645B9" w:rsidRPr="00986602">
        <w:rPr>
          <w:rFonts w:ascii="Times New Roman" w:hAnsi="Times New Roman" w:cs="Times New Roman"/>
          <w:sz w:val="24"/>
          <w:szCs w:val="24"/>
        </w:rPr>
        <w:t xml:space="preserve">of </w:t>
      </w:r>
      <w:r w:rsidRPr="00986602">
        <w:rPr>
          <w:rFonts w:ascii="Times New Roman" w:hAnsi="Times New Roman" w:cs="Times New Roman"/>
          <w:sz w:val="24"/>
          <w:szCs w:val="24"/>
        </w:rPr>
        <w:t xml:space="preserve">females. The district has a youthful population which constitutes 41.8% of the population constituting those below the age of 15, whilst 6.5% are above 60. The population pyramid is therefore </w:t>
      </w:r>
      <w:r w:rsidR="000645B9" w:rsidRPr="00986602">
        <w:rPr>
          <w:rFonts w:ascii="Times New Roman" w:hAnsi="Times New Roman" w:cs="Times New Roman"/>
          <w:sz w:val="24"/>
          <w:szCs w:val="24"/>
        </w:rPr>
        <w:t>broad-based</w:t>
      </w:r>
      <w:r w:rsidRPr="00986602">
        <w:rPr>
          <w:rFonts w:ascii="Times New Roman" w:hAnsi="Times New Roman" w:cs="Times New Roman"/>
          <w:sz w:val="24"/>
          <w:szCs w:val="24"/>
        </w:rPr>
        <w:t>, tapering off to a smaller elderly population</w:t>
      </w:r>
      <w:r w:rsidR="00073DF7" w:rsidRPr="00986602">
        <w:rPr>
          <w:rFonts w:ascii="Times New Roman" w:hAnsi="Times New Roman" w:cs="Times New Roman"/>
          <w:sz w:val="24"/>
          <w:szCs w:val="24"/>
        </w:rPr>
        <w:t xml:space="preserve"> (PHC, 2010)</w:t>
      </w:r>
      <w:r w:rsidR="009B5C7B" w:rsidRPr="00986602">
        <w:rPr>
          <w:rFonts w:ascii="Times New Roman" w:hAnsi="Times New Roman" w:cs="Times New Roman"/>
          <w:sz w:val="24"/>
          <w:szCs w:val="24"/>
        </w:rPr>
        <w:t>.</w:t>
      </w:r>
      <w:r w:rsidR="0038611D" w:rsidRPr="00986602">
        <w:rPr>
          <w:rFonts w:ascii="Times New Roman" w:hAnsi="Times New Roman" w:cs="Times New Roman"/>
          <w:sz w:val="24"/>
          <w:szCs w:val="24"/>
        </w:rPr>
        <w:t xml:space="preserve"> Approximately 46.1% of the population above age 12 are married.</w:t>
      </w:r>
    </w:p>
    <w:p w14:paraId="60AF2F26" w14:textId="4227714E" w:rsidR="00725581" w:rsidRPr="00986602" w:rsidRDefault="00725581" w:rsidP="00A1189C">
      <w:pPr>
        <w:spacing w:after="120" w:line="480" w:lineRule="auto"/>
        <w:jc w:val="both"/>
        <w:rPr>
          <w:color w:val="FF0000"/>
          <w:sz w:val="24"/>
          <w:szCs w:val="24"/>
        </w:rPr>
      </w:pPr>
      <w:r w:rsidRPr="00986602">
        <w:rPr>
          <w:rFonts w:ascii="Times New Roman" w:hAnsi="Times New Roman" w:cs="Times New Roman"/>
          <w:sz w:val="24"/>
          <w:szCs w:val="24"/>
        </w:rPr>
        <w:t>The household population is approximately 58,750 with a total number of 10,099 households. The average household size is 4.4 persons per household. The population is made up of 72% engaged in Agriculture, Forestry</w:t>
      </w:r>
      <w:r w:rsidR="000645B9" w:rsidRPr="00986602">
        <w:rPr>
          <w:rFonts w:ascii="Times New Roman" w:hAnsi="Times New Roman" w:cs="Times New Roman"/>
          <w:sz w:val="24"/>
          <w:szCs w:val="24"/>
        </w:rPr>
        <w:t>,</w:t>
      </w:r>
      <w:r w:rsidRPr="00986602">
        <w:rPr>
          <w:rFonts w:ascii="Times New Roman" w:hAnsi="Times New Roman" w:cs="Times New Roman"/>
          <w:sz w:val="24"/>
          <w:szCs w:val="24"/>
        </w:rPr>
        <w:t xml:space="preserve"> and Fisheries. The population aged above 11 </w:t>
      </w:r>
      <w:r w:rsidR="000645B9" w:rsidRPr="00986602">
        <w:rPr>
          <w:rFonts w:ascii="Times New Roman" w:hAnsi="Times New Roman" w:cs="Times New Roman"/>
          <w:sz w:val="24"/>
          <w:szCs w:val="24"/>
        </w:rPr>
        <w:t>has</w:t>
      </w:r>
      <w:r w:rsidRPr="00986602">
        <w:rPr>
          <w:rFonts w:ascii="Times New Roman" w:hAnsi="Times New Roman" w:cs="Times New Roman"/>
          <w:sz w:val="24"/>
          <w:szCs w:val="24"/>
        </w:rPr>
        <w:t xml:space="preserve"> 73.7% being literate and 26.3 being </w:t>
      </w:r>
      <w:r w:rsidR="000645B9" w:rsidRPr="00986602">
        <w:rPr>
          <w:rFonts w:ascii="Times New Roman" w:hAnsi="Times New Roman" w:cs="Times New Roman"/>
          <w:sz w:val="24"/>
          <w:szCs w:val="24"/>
        </w:rPr>
        <w:t>nonliterate</w:t>
      </w:r>
      <w:r w:rsidRPr="00986602">
        <w:rPr>
          <w:rFonts w:ascii="Times New Roman" w:hAnsi="Times New Roman" w:cs="Times New Roman"/>
          <w:sz w:val="24"/>
          <w:szCs w:val="24"/>
        </w:rPr>
        <w:t>.</w:t>
      </w:r>
      <w:r w:rsidR="0038611D" w:rsidRPr="00986602">
        <w:rPr>
          <w:rFonts w:ascii="Times New Roman" w:hAnsi="Times New Roman" w:cs="Times New Roman"/>
          <w:sz w:val="24"/>
          <w:szCs w:val="24"/>
        </w:rPr>
        <w:t xml:space="preserve"> </w:t>
      </w:r>
    </w:p>
    <w:p w14:paraId="3BB0BDE4" w14:textId="7E329440" w:rsidR="00725581" w:rsidRPr="00986602" w:rsidRDefault="00844103" w:rsidP="00A1189C">
      <w:pPr>
        <w:pStyle w:val="Heading2"/>
        <w:keepNext/>
        <w:keepLines/>
        <w:numPr>
          <w:ilvl w:val="2"/>
          <w:numId w:val="50"/>
        </w:numPr>
        <w:ind w:left="720" w:hanging="720"/>
        <w:rPr>
          <w:sz w:val="24"/>
          <w:szCs w:val="24"/>
        </w:rPr>
      </w:pPr>
      <w:bookmarkStart w:id="73" w:name="_Toc124157563"/>
      <w:r w:rsidRPr="00986602">
        <w:rPr>
          <w:sz w:val="24"/>
          <w:szCs w:val="24"/>
        </w:rPr>
        <w:t>Hydrology</w:t>
      </w:r>
      <w:bookmarkEnd w:id="73"/>
    </w:p>
    <w:p w14:paraId="38842D2B" w14:textId="52DE9689" w:rsidR="001A52F2" w:rsidRPr="00986602" w:rsidRDefault="001A52F2"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The Ayanfuri area is made of several small streams and rivers which include the </w:t>
      </w:r>
      <w:proofErr w:type="spellStart"/>
      <w:r w:rsidRPr="00986602">
        <w:rPr>
          <w:rFonts w:ascii="Times New Roman" w:hAnsi="Times New Roman" w:cs="Times New Roman"/>
          <w:sz w:val="24"/>
          <w:szCs w:val="24"/>
        </w:rPr>
        <w:t>Asua</w:t>
      </w:r>
      <w:proofErr w:type="spellEnd"/>
      <w:r w:rsidRPr="00986602">
        <w:rPr>
          <w:rFonts w:ascii="Times New Roman" w:hAnsi="Times New Roman" w:cs="Times New Roman"/>
          <w:sz w:val="24"/>
          <w:szCs w:val="24"/>
        </w:rPr>
        <w:t xml:space="preserve"> stream, </w:t>
      </w:r>
      <w:proofErr w:type="spellStart"/>
      <w:r w:rsidRPr="00986602">
        <w:rPr>
          <w:rFonts w:ascii="Times New Roman" w:hAnsi="Times New Roman" w:cs="Times New Roman"/>
          <w:sz w:val="24"/>
          <w:szCs w:val="24"/>
        </w:rPr>
        <w:t>Danyami</w:t>
      </w:r>
      <w:proofErr w:type="spellEnd"/>
      <w:r w:rsidRPr="00986602">
        <w:rPr>
          <w:rFonts w:ascii="Times New Roman" w:hAnsi="Times New Roman" w:cs="Times New Roman"/>
          <w:sz w:val="24"/>
          <w:szCs w:val="24"/>
        </w:rPr>
        <w:t xml:space="preserve"> stream,</w:t>
      </w:r>
      <w:r w:rsidR="003E52F7" w:rsidRPr="00986602">
        <w:rPr>
          <w:rFonts w:ascii="Times New Roman" w:hAnsi="Times New Roman" w:cs="Times New Roman"/>
          <w:sz w:val="24"/>
          <w:szCs w:val="24"/>
        </w:rPr>
        <w:t xml:space="preserve"> </w:t>
      </w:r>
      <w:proofErr w:type="spellStart"/>
      <w:r w:rsidR="003E52F7" w:rsidRPr="00986602">
        <w:rPr>
          <w:rFonts w:ascii="Times New Roman" w:hAnsi="Times New Roman" w:cs="Times New Roman"/>
          <w:sz w:val="24"/>
          <w:szCs w:val="24"/>
        </w:rPr>
        <w:t>Akesoa</w:t>
      </w:r>
      <w:proofErr w:type="spellEnd"/>
      <w:r w:rsidR="003E52F7" w:rsidRPr="00986602">
        <w:rPr>
          <w:rFonts w:ascii="Times New Roman" w:hAnsi="Times New Roman" w:cs="Times New Roman"/>
          <w:sz w:val="24"/>
          <w:szCs w:val="24"/>
        </w:rPr>
        <w:t xml:space="preserve"> river,</w:t>
      </w:r>
      <w:r w:rsidRPr="00986602">
        <w:rPr>
          <w:rFonts w:ascii="Times New Roman" w:hAnsi="Times New Roman" w:cs="Times New Roman"/>
          <w:sz w:val="24"/>
          <w:szCs w:val="24"/>
        </w:rPr>
        <w:t xml:space="preserve"> </w:t>
      </w:r>
      <w:proofErr w:type="spellStart"/>
      <w:r w:rsidRPr="00986602">
        <w:rPr>
          <w:rFonts w:ascii="Times New Roman" w:hAnsi="Times New Roman" w:cs="Times New Roman"/>
          <w:sz w:val="24"/>
          <w:szCs w:val="24"/>
        </w:rPr>
        <w:t>Wora</w:t>
      </w:r>
      <w:proofErr w:type="spellEnd"/>
      <w:r w:rsidRPr="00986602">
        <w:rPr>
          <w:rFonts w:ascii="Times New Roman" w:hAnsi="Times New Roman" w:cs="Times New Roman"/>
          <w:sz w:val="24"/>
          <w:szCs w:val="24"/>
        </w:rPr>
        <w:t xml:space="preserve"> stream, </w:t>
      </w:r>
      <w:r w:rsidR="000645B9" w:rsidRPr="00986602">
        <w:rPr>
          <w:rFonts w:ascii="Times New Roman" w:hAnsi="Times New Roman" w:cs="Times New Roman"/>
          <w:sz w:val="24"/>
          <w:szCs w:val="24"/>
        </w:rPr>
        <w:t xml:space="preserve">and </w:t>
      </w:r>
      <w:proofErr w:type="spellStart"/>
      <w:r w:rsidRPr="00986602">
        <w:rPr>
          <w:rFonts w:ascii="Times New Roman" w:hAnsi="Times New Roman" w:cs="Times New Roman"/>
          <w:sz w:val="24"/>
          <w:szCs w:val="24"/>
        </w:rPr>
        <w:t>Fobin</w:t>
      </w:r>
      <w:proofErr w:type="spellEnd"/>
      <w:r w:rsidRPr="00986602">
        <w:rPr>
          <w:rFonts w:ascii="Times New Roman" w:hAnsi="Times New Roman" w:cs="Times New Roman"/>
          <w:sz w:val="24"/>
          <w:szCs w:val="24"/>
        </w:rPr>
        <w:t xml:space="preserve"> river which all </w:t>
      </w:r>
      <w:r w:rsidR="0038611D" w:rsidRPr="00986602">
        <w:rPr>
          <w:rFonts w:ascii="Times New Roman" w:hAnsi="Times New Roman" w:cs="Times New Roman"/>
          <w:sz w:val="24"/>
          <w:szCs w:val="24"/>
        </w:rPr>
        <w:t>r</w:t>
      </w:r>
      <w:r w:rsidRPr="00986602">
        <w:rPr>
          <w:rFonts w:ascii="Times New Roman" w:hAnsi="Times New Roman" w:cs="Times New Roman"/>
          <w:sz w:val="24"/>
          <w:szCs w:val="24"/>
        </w:rPr>
        <w:t xml:space="preserve">un eastwards towards the </w:t>
      </w:r>
      <w:r w:rsidR="002D0ED5" w:rsidRPr="00986602">
        <w:rPr>
          <w:rFonts w:ascii="Times New Roman" w:hAnsi="Times New Roman" w:cs="Times New Roman"/>
          <w:sz w:val="24"/>
          <w:szCs w:val="24"/>
        </w:rPr>
        <w:t>river</w:t>
      </w:r>
      <w:r w:rsidRPr="00986602">
        <w:rPr>
          <w:rFonts w:ascii="Times New Roman" w:hAnsi="Times New Roman" w:cs="Times New Roman"/>
          <w:sz w:val="24"/>
          <w:szCs w:val="24"/>
        </w:rPr>
        <w:t xml:space="preserve"> </w:t>
      </w:r>
      <w:proofErr w:type="spellStart"/>
      <w:r w:rsidRPr="00986602">
        <w:rPr>
          <w:rFonts w:ascii="Times New Roman" w:hAnsi="Times New Roman" w:cs="Times New Roman"/>
          <w:sz w:val="24"/>
          <w:szCs w:val="24"/>
        </w:rPr>
        <w:t>Offin</w:t>
      </w:r>
      <w:proofErr w:type="spellEnd"/>
      <w:r w:rsidRPr="00986602">
        <w:rPr>
          <w:rFonts w:ascii="Times New Roman" w:hAnsi="Times New Roman" w:cs="Times New Roman"/>
          <w:sz w:val="24"/>
          <w:szCs w:val="24"/>
        </w:rPr>
        <w:t xml:space="preserve"> which is the biggest river source </w:t>
      </w:r>
      <w:r w:rsidR="000645B9" w:rsidRPr="00986602">
        <w:rPr>
          <w:rFonts w:ascii="Times New Roman" w:hAnsi="Times New Roman" w:cs="Times New Roman"/>
          <w:sz w:val="24"/>
          <w:szCs w:val="24"/>
        </w:rPr>
        <w:t>northeast</w:t>
      </w:r>
      <w:r w:rsidRPr="00986602">
        <w:rPr>
          <w:rFonts w:ascii="Times New Roman" w:hAnsi="Times New Roman" w:cs="Times New Roman"/>
          <w:sz w:val="24"/>
          <w:szCs w:val="24"/>
        </w:rPr>
        <w:t xml:space="preserve"> of Ayanfuri</w:t>
      </w:r>
      <w:r w:rsidR="003E52F7" w:rsidRPr="00986602">
        <w:rPr>
          <w:rFonts w:ascii="Times New Roman" w:hAnsi="Times New Roman" w:cs="Times New Roman"/>
          <w:sz w:val="24"/>
          <w:szCs w:val="24"/>
        </w:rPr>
        <w:t xml:space="preserve"> (PHC2010)</w:t>
      </w:r>
      <w:r w:rsidR="000F327D" w:rsidRPr="00986602">
        <w:rPr>
          <w:rFonts w:ascii="Times New Roman" w:hAnsi="Times New Roman" w:cs="Times New Roman"/>
          <w:sz w:val="24"/>
          <w:szCs w:val="24"/>
        </w:rPr>
        <w:t>.</w:t>
      </w:r>
      <w:r w:rsidR="0038611D" w:rsidRPr="00986602">
        <w:rPr>
          <w:rFonts w:ascii="Times New Roman" w:hAnsi="Times New Roman" w:cs="Times New Roman"/>
          <w:sz w:val="24"/>
          <w:szCs w:val="24"/>
        </w:rPr>
        <w:t xml:space="preserve"> </w:t>
      </w:r>
      <w:r w:rsidRPr="00986602">
        <w:rPr>
          <w:rFonts w:ascii="Times New Roman" w:hAnsi="Times New Roman" w:cs="Times New Roman"/>
          <w:sz w:val="24"/>
          <w:szCs w:val="24"/>
        </w:rPr>
        <w:t xml:space="preserve">These water sources serve as domestic sources of water as well as for use in farms and gardens. A significant number of these water sources are also being used for illegal artisanal </w:t>
      </w:r>
      <w:r w:rsidR="003E52F7" w:rsidRPr="00986602">
        <w:rPr>
          <w:rFonts w:ascii="Times New Roman" w:hAnsi="Times New Roman" w:cs="Times New Roman"/>
          <w:sz w:val="24"/>
          <w:szCs w:val="24"/>
        </w:rPr>
        <w:t>small-scale</w:t>
      </w:r>
      <w:r w:rsidRPr="00986602">
        <w:rPr>
          <w:rFonts w:ascii="Times New Roman" w:hAnsi="Times New Roman" w:cs="Times New Roman"/>
          <w:sz w:val="24"/>
          <w:szCs w:val="24"/>
        </w:rPr>
        <w:t xml:space="preserve"> mining </w:t>
      </w:r>
      <w:r w:rsidR="003E52F7" w:rsidRPr="00986602">
        <w:rPr>
          <w:rFonts w:ascii="Times New Roman" w:hAnsi="Times New Roman" w:cs="Times New Roman"/>
          <w:sz w:val="24"/>
          <w:szCs w:val="24"/>
        </w:rPr>
        <w:t>purposes;</w:t>
      </w:r>
      <w:r w:rsidRPr="00986602">
        <w:rPr>
          <w:rFonts w:ascii="Times New Roman" w:hAnsi="Times New Roman" w:cs="Times New Roman"/>
          <w:sz w:val="24"/>
          <w:szCs w:val="24"/>
        </w:rPr>
        <w:t xml:space="preserve"> this includes the river </w:t>
      </w:r>
      <w:proofErr w:type="spellStart"/>
      <w:r w:rsidRPr="00986602">
        <w:rPr>
          <w:rFonts w:ascii="Times New Roman" w:hAnsi="Times New Roman" w:cs="Times New Roman"/>
          <w:sz w:val="24"/>
          <w:szCs w:val="24"/>
        </w:rPr>
        <w:t>offin</w:t>
      </w:r>
      <w:proofErr w:type="spellEnd"/>
      <w:r w:rsidRPr="00986602">
        <w:rPr>
          <w:rFonts w:ascii="Times New Roman" w:hAnsi="Times New Roman" w:cs="Times New Roman"/>
          <w:sz w:val="24"/>
          <w:szCs w:val="24"/>
        </w:rPr>
        <w:t>.</w:t>
      </w:r>
    </w:p>
    <w:p w14:paraId="252F4B32" w14:textId="0FB0FA1C" w:rsidR="001A52F2" w:rsidRPr="00986602" w:rsidRDefault="003E52F7"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The water table in Ayanfuri is generally good with </w:t>
      </w:r>
      <w:r w:rsidR="000645B9" w:rsidRPr="00986602">
        <w:rPr>
          <w:rFonts w:ascii="Times New Roman" w:hAnsi="Times New Roman" w:cs="Times New Roman"/>
          <w:sz w:val="24"/>
          <w:szCs w:val="24"/>
        </w:rPr>
        <w:t>groundwater</w:t>
      </w:r>
      <w:r w:rsidRPr="00986602">
        <w:rPr>
          <w:rFonts w:ascii="Times New Roman" w:hAnsi="Times New Roman" w:cs="Times New Roman"/>
          <w:sz w:val="24"/>
          <w:szCs w:val="24"/>
        </w:rPr>
        <w:t xml:space="preserve"> wells and boreholes being a source of water for many of the indigenes as well. The recharge capacity of these </w:t>
      </w:r>
      <w:r w:rsidR="000645B9" w:rsidRPr="00986602">
        <w:rPr>
          <w:rFonts w:ascii="Times New Roman" w:hAnsi="Times New Roman" w:cs="Times New Roman"/>
          <w:sz w:val="24"/>
          <w:szCs w:val="24"/>
        </w:rPr>
        <w:t>groundwater</w:t>
      </w:r>
      <w:r w:rsidRPr="00986602">
        <w:rPr>
          <w:rFonts w:ascii="Times New Roman" w:hAnsi="Times New Roman" w:cs="Times New Roman"/>
          <w:sz w:val="24"/>
          <w:szCs w:val="24"/>
        </w:rPr>
        <w:t xml:space="preserve"> resources is generally good all year round and most of them are functional throughout the year.</w:t>
      </w:r>
    </w:p>
    <w:p w14:paraId="06719BB0" w14:textId="4041E4DB" w:rsidR="00725581" w:rsidRPr="00986602" w:rsidRDefault="00844103" w:rsidP="00A1189C">
      <w:pPr>
        <w:pStyle w:val="Heading2"/>
        <w:keepNext/>
        <w:keepLines/>
        <w:numPr>
          <w:ilvl w:val="2"/>
          <w:numId w:val="50"/>
        </w:numPr>
        <w:ind w:left="720" w:hanging="720"/>
        <w:rPr>
          <w:sz w:val="24"/>
          <w:szCs w:val="24"/>
        </w:rPr>
      </w:pPr>
      <w:bookmarkStart w:id="74" w:name="_Toc124157564"/>
      <w:r w:rsidRPr="00986602">
        <w:rPr>
          <w:sz w:val="24"/>
          <w:szCs w:val="24"/>
        </w:rPr>
        <w:t>Economy</w:t>
      </w:r>
      <w:bookmarkEnd w:id="74"/>
    </w:p>
    <w:p w14:paraId="59DEE160" w14:textId="35BCEC90" w:rsidR="00725581" w:rsidRPr="00986602" w:rsidRDefault="00725581" w:rsidP="0038611D">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The district is endowed with mineral resources, mostly Gold which has resulted in the presence of several mining companies, mostly small-scale operations, but with a major large-scale miner also present in the area. A considerable number of the population are thus employed by these mining companies, resulting in approximately 7.9% of the population. </w:t>
      </w:r>
    </w:p>
    <w:p w14:paraId="6CBA7E89" w14:textId="32684F19" w:rsidR="0038611D" w:rsidRPr="00986602" w:rsidRDefault="0038611D" w:rsidP="0038611D">
      <w:pPr>
        <w:pStyle w:val="Heading2"/>
        <w:keepNext/>
        <w:keepLines/>
        <w:numPr>
          <w:ilvl w:val="2"/>
          <w:numId w:val="50"/>
        </w:numPr>
        <w:ind w:left="720" w:hanging="720"/>
        <w:rPr>
          <w:sz w:val="24"/>
          <w:szCs w:val="24"/>
        </w:rPr>
      </w:pPr>
      <w:bookmarkStart w:id="75" w:name="_Toc124157565"/>
      <w:r w:rsidRPr="00986602">
        <w:rPr>
          <w:sz w:val="24"/>
          <w:szCs w:val="24"/>
        </w:rPr>
        <w:t xml:space="preserve">Mining in Ayanfuri </w:t>
      </w:r>
      <w:bookmarkEnd w:id="75"/>
    </w:p>
    <w:p w14:paraId="1B45A747" w14:textId="77777777" w:rsidR="00062FF1" w:rsidRPr="00986602" w:rsidRDefault="00062FF1" w:rsidP="00062FF1">
      <w:pPr>
        <w:spacing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The Ayanfuri area and its environs have played host to large-scale mining and small-scale as well as artisanal mining over a long period of time. In recent times, there have been three major mining companies operating in the area. The areas near the large-scale mining operation and mostly within the wetlands and river courses have had a lot of artisanal mining activities for a long time. </w:t>
      </w:r>
    </w:p>
    <w:p w14:paraId="5A2F0CC2" w14:textId="129F4F68" w:rsidR="00062FF1" w:rsidRPr="00986602" w:rsidRDefault="00062FF1"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The predominant form of livelihood prior to the recent uptake in mining-related activities was farming, with cocoa being the dominant cash crop. Some of these cocoa farms have been compensated by the large-scale mining firm and some of them cleared to make way for various mining infrastructure. Similarly, the advent of the use of excavators for mining has resulted in farmers also releasing some of their lands to illegal miners in the area, who use fairly large equipment such as excavators and pumping machines to process gold within the alluvial deposits. The community has a few mining mills, where gold ore is ground into a smooth powdery form prior to the extraction of gold.</w:t>
      </w:r>
    </w:p>
    <w:p w14:paraId="53F76905" w14:textId="77777777" w:rsidR="00062FF1" w:rsidRPr="00986602" w:rsidRDefault="00062FF1"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Currently, a vast majority of the youth who are not engaged by the large-scale mining company is actively involved in illegal artisanal small-scale mining. There is a daily influx of persons from all over the west African region to Ayanfuri for mining-related activities as well.</w:t>
      </w:r>
    </w:p>
    <w:p w14:paraId="56790746" w14:textId="0D182126" w:rsidR="00725581" w:rsidRPr="00986602" w:rsidRDefault="00844103" w:rsidP="00A1189C">
      <w:pPr>
        <w:pStyle w:val="Heading2"/>
        <w:keepNext/>
        <w:keepLines/>
        <w:numPr>
          <w:ilvl w:val="1"/>
          <w:numId w:val="50"/>
        </w:numPr>
        <w:ind w:left="540" w:hanging="540"/>
        <w:rPr>
          <w:color w:val="auto"/>
        </w:rPr>
      </w:pPr>
      <w:bookmarkStart w:id="76" w:name="_Toc124157566"/>
      <w:bookmarkStart w:id="77" w:name="_Toc124157567"/>
      <w:bookmarkEnd w:id="76"/>
      <w:r w:rsidRPr="00986602">
        <w:t>Data and Materials</w:t>
      </w:r>
      <w:bookmarkEnd w:id="77"/>
    </w:p>
    <w:p w14:paraId="7C18FBBE" w14:textId="1AABA779" w:rsidR="00725581" w:rsidRPr="00986602" w:rsidRDefault="00FF3F00" w:rsidP="00A1189C">
      <w:pPr>
        <w:pStyle w:val="Heading2"/>
        <w:keepNext/>
        <w:keepLines/>
        <w:numPr>
          <w:ilvl w:val="2"/>
          <w:numId w:val="50"/>
        </w:numPr>
        <w:ind w:left="720" w:hanging="720"/>
        <w:rPr>
          <w:sz w:val="24"/>
          <w:szCs w:val="24"/>
        </w:rPr>
      </w:pPr>
      <w:bookmarkStart w:id="78" w:name="_Toc124157568"/>
      <w:r w:rsidRPr="00986602">
        <w:rPr>
          <w:sz w:val="24"/>
          <w:szCs w:val="24"/>
        </w:rPr>
        <w:t>Water Samples</w:t>
      </w:r>
      <w:bookmarkEnd w:id="78"/>
    </w:p>
    <w:p w14:paraId="657E96C4" w14:textId="533C6660" w:rsidR="00725581" w:rsidRPr="00986602" w:rsidRDefault="00725581"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The main data for the analysis of the presence </w:t>
      </w:r>
      <w:r w:rsidR="0038611D" w:rsidRPr="00986602">
        <w:rPr>
          <w:rFonts w:ascii="Times New Roman" w:hAnsi="Times New Roman" w:cs="Times New Roman"/>
          <w:sz w:val="24"/>
          <w:szCs w:val="24"/>
        </w:rPr>
        <w:t xml:space="preserve">or absence </w:t>
      </w:r>
      <w:r w:rsidRPr="00986602">
        <w:rPr>
          <w:rFonts w:ascii="Times New Roman" w:hAnsi="Times New Roman" w:cs="Times New Roman"/>
          <w:sz w:val="24"/>
          <w:szCs w:val="24"/>
        </w:rPr>
        <w:t xml:space="preserve">of heavy metals </w:t>
      </w:r>
      <w:r w:rsidR="0038611D" w:rsidRPr="00986602">
        <w:rPr>
          <w:rFonts w:ascii="Times New Roman" w:hAnsi="Times New Roman" w:cs="Times New Roman"/>
          <w:sz w:val="24"/>
          <w:szCs w:val="24"/>
        </w:rPr>
        <w:t>f</w:t>
      </w:r>
      <w:r w:rsidRPr="00986602">
        <w:rPr>
          <w:rFonts w:ascii="Times New Roman" w:hAnsi="Times New Roman" w:cs="Times New Roman"/>
          <w:sz w:val="24"/>
          <w:szCs w:val="24"/>
        </w:rPr>
        <w:t xml:space="preserve">rom the catchment communities around the Ayanfuri area is data collected by SGS laboratories on behalf of a major </w:t>
      </w:r>
      <w:r w:rsidR="00E01652" w:rsidRPr="00986602">
        <w:rPr>
          <w:rFonts w:ascii="Times New Roman" w:hAnsi="Times New Roman" w:cs="Times New Roman"/>
          <w:sz w:val="24"/>
          <w:szCs w:val="24"/>
        </w:rPr>
        <w:t>large-scale</w:t>
      </w:r>
      <w:r w:rsidRPr="00986602">
        <w:rPr>
          <w:rFonts w:ascii="Times New Roman" w:hAnsi="Times New Roman" w:cs="Times New Roman"/>
          <w:sz w:val="24"/>
          <w:szCs w:val="24"/>
        </w:rPr>
        <w:t xml:space="preserve"> mining company in 2009. The remaining data spanning the period 2010 to 2019 is water monitoring data acquired by Perseus Mining Ghana </w:t>
      </w:r>
      <w:r w:rsidR="0038611D" w:rsidRPr="00986602">
        <w:rPr>
          <w:rFonts w:ascii="Times New Roman" w:hAnsi="Times New Roman" w:cs="Times New Roman"/>
          <w:sz w:val="24"/>
          <w:szCs w:val="24"/>
        </w:rPr>
        <w:t>L</w:t>
      </w:r>
      <w:r w:rsidRPr="00986602">
        <w:rPr>
          <w:rFonts w:ascii="Times New Roman" w:hAnsi="Times New Roman" w:cs="Times New Roman"/>
          <w:sz w:val="24"/>
          <w:szCs w:val="24"/>
        </w:rPr>
        <w:t xml:space="preserve">td. (PMGL), from the boreholes and wells in the communities as well as the surface water points in the communities, which </w:t>
      </w:r>
      <w:r w:rsidR="000645B9" w:rsidRPr="00986602">
        <w:rPr>
          <w:rFonts w:ascii="Times New Roman" w:hAnsi="Times New Roman" w:cs="Times New Roman"/>
          <w:sz w:val="24"/>
          <w:szCs w:val="24"/>
        </w:rPr>
        <w:t>are</w:t>
      </w:r>
      <w:r w:rsidRPr="00986602">
        <w:rPr>
          <w:rFonts w:ascii="Times New Roman" w:hAnsi="Times New Roman" w:cs="Times New Roman"/>
          <w:sz w:val="24"/>
          <w:szCs w:val="24"/>
        </w:rPr>
        <w:t xml:space="preserve"> along major streams and river courses. </w:t>
      </w:r>
    </w:p>
    <w:p w14:paraId="4FAED3A1" w14:textId="61BA4504" w:rsidR="00725581" w:rsidRPr="00986602" w:rsidRDefault="00844103" w:rsidP="00A1189C">
      <w:pPr>
        <w:pStyle w:val="Heading2"/>
        <w:keepNext/>
        <w:keepLines/>
        <w:numPr>
          <w:ilvl w:val="2"/>
          <w:numId w:val="50"/>
        </w:numPr>
        <w:tabs>
          <w:tab w:val="left" w:pos="2970"/>
        </w:tabs>
        <w:ind w:left="720" w:hanging="720"/>
        <w:rPr>
          <w:sz w:val="24"/>
          <w:szCs w:val="24"/>
        </w:rPr>
      </w:pPr>
      <w:bookmarkStart w:id="79" w:name="_Toc124157569"/>
      <w:bookmarkStart w:id="80" w:name="_Toc124157570"/>
      <w:bookmarkStart w:id="81" w:name="_Toc124157571"/>
      <w:bookmarkEnd w:id="79"/>
      <w:bookmarkEnd w:id="80"/>
      <w:r w:rsidRPr="00986602">
        <w:rPr>
          <w:sz w:val="24"/>
          <w:szCs w:val="24"/>
        </w:rPr>
        <w:t>S</w:t>
      </w:r>
      <w:r w:rsidR="00FF3F00" w:rsidRPr="00986602">
        <w:rPr>
          <w:sz w:val="24"/>
          <w:szCs w:val="24"/>
        </w:rPr>
        <w:t>atellite Imagery</w:t>
      </w:r>
      <w:bookmarkEnd w:id="81"/>
    </w:p>
    <w:p w14:paraId="4E1DA5E9" w14:textId="2DCA5907" w:rsidR="000F5EED" w:rsidRPr="00986602" w:rsidRDefault="000F5EED"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Landsat satellite images covering the study area spanning the periods of interest from 2009 through to 2019 were downloaded from United States Geological Service (USGS). The data from 2009 to 2012 were from the Landsat 7 satellite, whilst the data from 2013 to the year 2019 was acquired from the Landsat 8 satellite. The data was selected based on the percentage of cloud cover, with the maximum number of clouds accepted being 20% of the image, thus reducing the number of options for each year to download from. It was discovered that the least cloud cover was usually between December and January. </w:t>
      </w:r>
    </w:p>
    <w:p w14:paraId="50DC0B8D" w14:textId="3AF83017" w:rsidR="00725581" w:rsidRPr="00986602" w:rsidRDefault="00FF3F00" w:rsidP="00A1189C">
      <w:pPr>
        <w:pStyle w:val="Heading2"/>
        <w:keepNext/>
        <w:keepLines/>
        <w:numPr>
          <w:ilvl w:val="2"/>
          <w:numId w:val="50"/>
        </w:numPr>
        <w:tabs>
          <w:tab w:val="left" w:pos="2970"/>
        </w:tabs>
        <w:ind w:left="720" w:hanging="720"/>
        <w:rPr>
          <w:sz w:val="24"/>
          <w:szCs w:val="24"/>
        </w:rPr>
      </w:pPr>
      <w:bookmarkStart w:id="82" w:name="_Toc124157572"/>
      <w:bookmarkStart w:id="83" w:name="_Toc124157573"/>
      <w:bookmarkStart w:id="84" w:name="_Toc124157574"/>
      <w:bookmarkStart w:id="85" w:name="_Toc124157575"/>
      <w:bookmarkEnd w:id="82"/>
      <w:bookmarkEnd w:id="83"/>
      <w:bookmarkEnd w:id="84"/>
      <w:r w:rsidRPr="00986602">
        <w:rPr>
          <w:sz w:val="24"/>
          <w:szCs w:val="24"/>
        </w:rPr>
        <w:t>Other Sources of Data Source</w:t>
      </w:r>
      <w:bookmarkEnd w:id="85"/>
    </w:p>
    <w:p w14:paraId="3BD69C5C" w14:textId="77777777" w:rsidR="005D50AE" w:rsidRPr="00986602" w:rsidRDefault="005D50AE"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The other data used is from the Survey and Mapping Division of the Lands Commission, this mostly is made up of the topographical data of the area around Ayanfuri and its environs, as well as the rivers and streams around the project area. </w:t>
      </w:r>
    </w:p>
    <w:p w14:paraId="7FE882B1" w14:textId="28D8EEBA" w:rsidR="00725581" w:rsidRPr="00986602" w:rsidRDefault="0023391E" w:rsidP="005D50AE">
      <w:pPr>
        <w:pStyle w:val="Heading2"/>
        <w:keepNext/>
        <w:keepLines/>
        <w:numPr>
          <w:ilvl w:val="1"/>
          <w:numId w:val="50"/>
        </w:numPr>
        <w:ind w:left="540" w:hanging="540"/>
      </w:pPr>
      <w:bookmarkStart w:id="86" w:name="_Toc124157576"/>
      <w:r w:rsidRPr="00986602">
        <w:t>Method</w:t>
      </w:r>
      <w:r w:rsidR="005D50AE" w:rsidRPr="00986602">
        <w:t>s</w:t>
      </w:r>
      <w:bookmarkEnd w:id="86"/>
    </w:p>
    <w:p w14:paraId="3E846FF3" w14:textId="6FD0CD26" w:rsidR="005D50AE" w:rsidRPr="00986602" w:rsidRDefault="00030222" w:rsidP="00030222">
      <w:pPr>
        <w:spacing w:after="120" w:line="480" w:lineRule="auto"/>
        <w:jc w:val="both"/>
        <w:rPr>
          <w:rFonts w:ascii="Times New Roman" w:hAnsi="Times New Roman" w:cs="Times New Roman"/>
          <w:sz w:val="24"/>
          <w:szCs w:val="24"/>
        </w:rPr>
      </w:pPr>
      <w:r w:rsidRPr="00986602">
        <w:rPr>
          <w:rFonts w:ascii="Times New Roman" w:eastAsia="SimSun" w:hAnsi="Times New Roman" w:cs="Times New Roman"/>
          <w:color w:val="000000"/>
          <w:sz w:val="24"/>
          <w:szCs w:val="24"/>
        </w:rPr>
        <w:t xml:space="preserve">The methods used to gather and analyse the empirical data for the study is organized in two main activities: water </w:t>
      </w:r>
      <w:r w:rsidR="000F5EED" w:rsidRPr="00986602">
        <w:rPr>
          <w:rFonts w:ascii="Times New Roman" w:eastAsia="SimSun" w:hAnsi="Times New Roman" w:cs="Times New Roman"/>
          <w:color w:val="000000"/>
          <w:sz w:val="24"/>
          <w:szCs w:val="24"/>
        </w:rPr>
        <w:t xml:space="preserve">quality </w:t>
      </w:r>
      <w:r w:rsidRPr="00986602">
        <w:rPr>
          <w:rFonts w:ascii="Times New Roman" w:eastAsia="SimSun" w:hAnsi="Times New Roman" w:cs="Times New Roman"/>
          <w:color w:val="000000"/>
          <w:sz w:val="24"/>
          <w:szCs w:val="24"/>
        </w:rPr>
        <w:t xml:space="preserve">analysis and image analysis. </w:t>
      </w:r>
      <w:r w:rsidR="005D50AE" w:rsidRPr="00986602">
        <w:rPr>
          <w:rFonts w:ascii="Times New Roman" w:hAnsi="Times New Roman" w:cs="Times New Roman"/>
          <w:sz w:val="24"/>
          <w:szCs w:val="24"/>
        </w:rPr>
        <w:t xml:space="preserve">Figure 2 shows the </w:t>
      </w:r>
      <w:r w:rsidRPr="00986602">
        <w:rPr>
          <w:rFonts w:ascii="Times New Roman" w:hAnsi="Times New Roman" w:cs="Times New Roman"/>
          <w:sz w:val="24"/>
          <w:szCs w:val="24"/>
        </w:rPr>
        <w:t>flow chart of methodology for the empirical data collection and analysis.</w:t>
      </w:r>
      <w:r w:rsidR="005D50AE" w:rsidRPr="00986602">
        <w:rPr>
          <w:rFonts w:ascii="Times New Roman" w:hAnsi="Times New Roman" w:cs="Times New Roman"/>
          <w:sz w:val="24"/>
          <w:szCs w:val="24"/>
        </w:rPr>
        <w:t xml:space="preserve"> </w:t>
      </w:r>
    </w:p>
    <w:p w14:paraId="78A91C93" w14:textId="385B18E0" w:rsidR="000F5EED" w:rsidRPr="00986602" w:rsidRDefault="000F5EED" w:rsidP="000F5EED">
      <w:pPr>
        <w:pStyle w:val="Heading2"/>
        <w:keepNext/>
        <w:keepLines/>
        <w:numPr>
          <w:ilvl w:val="2"/>
          <w:numId w:val="50"/>
        </w:numPr>
        <w:tabs>
          <w:tab w:val="left" w:pos="2970"/>
        </w:tabs>
        <w:ind w:left="720" w:hanging="720"/>
        <w:rPr>
          <w:color w:val="auto"/>
          <w:sz w:val="24"/>
          <w:szCs w:val="24"/>
        </w:rPr>
      </w:pPr>
      <w:bookmarkStart w:id="87" w:name="_Toc124157577"/>
      <w:r w:rsidRPr="00986602">
        <w:rPr>
          <w:color w:val="auto"/>
          <w:sz w:val="24"/>
          <w:szCs w:val="24"/>
        </w:rPr>
        <w:t xml:space="preserve">Water Sampling Analysis </w:t>
      </w:r>
      <w:bookmarkEnd w:id="87"/>
    </w:p>
    <w:p w14:paraId="0497C80C" w14:textId="77777777" w:rsidR="00062FF1" w:rsidRPr="00986602" w:rsidRDefault="00062FF1" w:rsidP="00A1189C">
      <w:pPr>
        <w:spacing w:after="120" w:line="480" w:lineRule="auto"/>
        <w:jc w:val="both"/>
        <w:rPr>
          <w:rFonts w:ascii="Times New Roman" w:eastAsia="SimSun" w:hAnsi="Times New Roman" w:cs="Times New Roman"/>
          <w:color w:val="000000"/>
          <w:sz w:val="24"/>
          <w:szCs w:val="24"/>
        </w:rPr>
      </w:pPr>
      <w:r w:rsidRPr="00986602">
        <w:rPr>
          <w:rFonts w:ascii="Times New Roman" w:eastAsia="SimSun" w:hAnsi="Times New Roman" w:cs="Times New Roman"/>
          <w:color w:val="000000"/>
          <w:sz w:val="24"/>
          <w:szCs w:val="24"/>
        </w:rPr>
        <w:t xml:space="preserve">The water samples are collected monthly by field technicians into sterile bottles and presented at the laboratory in Perseus Mining Ghana Ltd. The laboratory technicians analyse them and present the results in a table. The analysis includes the pH, Total Suspended Solids, Total Dissolved Solids, Turbidity, Alkalinity, Hardness, Chlorine content, Sodium Content, Potassium, Calcium, </w:t>
      </w:r>
      <w:proofErr w:type="spellStart"/>
      <w:r w:rsidRPr="00986602">
        <w:rPr>
          <w:rFonts w:ascii="Times New Roman" w:eastAsia="SimSun" w:hAnsi="Times New Roman" w:cs="Times New Roman"/>
          <w:color w:val="000000"/>
          <w:sz w:val="24"/>
          <w:szCs w:val="24"/>
        </w:rPr>
        <w:t>Magnessium</w:t>
      </w:r>
      <w:proofErr w:type="spellEnd"/>
      <w:r w:rsidRPr="00986602">
        <w:rPr>
          <w:rFonts w:ascii="Times New Roman" w:eastAsia="SimSun" w:hAnsi="Times New Roman" w:cs="Times New Roman"/>
          <w:color w:val="000000"/>
          <w:sz w:val="24"/>
          <w:szCs w:val="24"/>
        </w:rPr>
        <w:t>, Nitrate, Nitrate oxide, Arsenic, Mercury, Lead, Manganese, Copper, Zinc, Iron etc.</w:t>
      </w:r>
    </w:p>
    <w:p w14:paraId="75AF4A7A" w14:textId="721C5769" w:rsidR="00062FF1" w:rsidRPr="00986602" w:rsidRDefault="00062FF1" w:rsidP="00A1189C">
      <w:pPr>
        <w:spacing w:after="120" w:line="480" w:lineRule="auto"/>
        <w:jc w:val="both"/>
        <w:rPr>
          <w:rFonts w:ascii="Times New Roman" w:eastAsia="SimSun" w:hAnsi="Times New Roman" w:cs="Times New Roman"/>
          <w:color w:val="000000"/>
          <w:sz w:val="24"/>
          <w:szCs w:val="24"/>
        </w:rPr>
      </w:pPr>
      <w:r w:rsidRPr="00986602">
        <w:rPr>
          <w:rFonts w:ascii="Times New Roman" w:eastAsia="SimSun" w:hAnsi="Times New Roman" w:cs="Times New Roman"/>
          <w:color w:val="000000"/>
          <w:sz w:val="24"/>
          <w:szCs w:val="24"/>
        </w:rPr>
        <w:t xml:space="preserve">The data used for the water analysis is therefore historical and includes the baseline data for the heavy metals of interest. The analysis focused on the results for the July/August period. This period usually has a minor dry season in Ayanfuri and it is the time water dependence by the communities relies mostly of streams and ponds. </w:t>
      </w:r>
    </w:p>
    <w:p w14:paraId="1C6936C8" w14:textId="5AC95EF2" w:rsidR="00062FF1" w:rsidRPr="00986602" w:rsidRDefault="00062FF1" w:rsidP="00A1189C">
      <w:pPr>
        <w:spacing w:after="120" w:line="480" w:lineRule="auto"/>
        <w:jc w:val="both"/>
        <w:rPr>
          <w:rFonts w:ascii="Times New Roman" w:eastAsia="SimSun" w:hAnsi="Times New Roman" w:cs="Times New Roman"/>
          <w:color w:val="000000"/>
          <w:sz w:val="24"/>
          <w:szCs w:val="24"/>
        </w:rPr>
      </w:pPr>
      <w:r w:rsidRPr="00986602">
        <w:rPr>
          <w:rFonts w:ascii="Times New Roman" w:eastAsia="SimSun" w:hAnsi="Times New Roman" w:cs="Times New Roman"/>
          <w:color w:val="000000"/>
          <w:sz w:val="24"/>
          <w:szCs w:val="24"/>
        </w:rPr>
        <w:t xml:space="preserve">The data was thus organized for the period between 2010 and 2019. The tables created with the findings from the laboratory tests conducted were then plotted in excel as a bar chart to see the trend. The data was also displayed spatially using </w:t>
      </w:r>
      <w:proofErr w:type="spellStart"/>
      <w:r w:rsidRPr="00986602">
        <w:rPr>
          <w:rFonts w:ascii="Times New Roman" w:eastAsia="SimSun" w:hAnsi="Times New Roman" w:cs="Times New Roman"/>
          <w:color w:val="000000"/>
          <w:sz w:val="24"/>
          <w:szCs w:val="24"/>
        </w:rPr>
        <w:t>krigging</w:t>
      </w:r>
      <w:proofErr w:type="spellEnd"/>
      <w:r w:rsidRPr="00986602">
        <w:rPr>
          <w:rFonts w:ascii="Times New Roman" w:eastAsia="SimSun" w:hAnsi="Times New Roman" w:cs="Times New Roman"/>
          <w:color w:val="000000"/>
          <w:sz w:val="24"/>
          <w:szCs w:val="24"/>
        </w:rPr>
        <w:t xml:space="preserve"> in ArcGIS 10.5 to show the spatial distribution and to predict which areas of the communities may have certain heavy metals or not. The Gaussian regression method was used to interpolate the results for each heavy metal to predict the likelihood or absence.</w:t>
      </w:r>
    </w:p>
    <w:p w14:paraId="0B675F57" w14:textId="377C46A1" w:rsidR="00062FF1" w:rsidRPr="00986602" w:rsidRDefault="00062FF1" w:rsidP="00062FF1">
      <w:pPr>
        <w:spacing w:after="120" w:line="480" w:lineRule="auto"/>
        <w:jc w:val="both"/>
        <w:rPr>
          <w:rFonts w:ascii="Times New Roman" w:eastAsia="SimSun" w:hAnsi="Times New Roman" w:cs="Times New Roman"/>
          <w:color w:val="000000"/>
          <w:sz w:val="24"/>
          <w:szCs w:val="24"/>
        </w:rPr>
      </w:pPr>
      <w:r w:rsidRPr="00986602">
        <w:rPr>
          <w:rFonts w:ascii="Times New Roman" w:eastAsia="SimSun" w:hAnsi="Times New Roman" w:cs="Times New Roman"/>
          <w:color w:val="000000"/>
          <w:sz w:val="24"/>
          <w:szCs w:val="24"/>
        </w:rPr>
        <w:t>The final analysis on the surface and groundwater is the Pearson correlation matrix, to determine if there was a correlation between the results for one metal for the years being studied and to find out how strong the relationship between any two years may be. The results were presented in a table.</w:t>
      </w:r>
    </w:p>
    <w:p w14:paraId="7564894B" w14:textId="77777777" w:rsidR="00343CA6" w:rsidRPr="00986602" w:rsidRDefault="00343CA6" w:rsidP="00343CA6">
      <w:pPr>
        <w:pStyle w:val="Heading2"/>
        <w:keepNext/>
        <w:keepLines/>
        <w:numPr>
          <w:ilvl w:val="2"/>
          <w:numId w:val="50"/>
        </w:numPr>
        <w:tabs>
          <w:tab w:val="left" w:pos="2970"/>
        </w:tabs>
        <w:ind w:left="720" w:hanging="720"/>
      </w:pPr>
      <w:bookmarkStart w:id="88" w:name="_Toc124157578"/>
      <w:r w:rsidRPr="00986602">
        <w:rPr>
          <w:sz w:val="24"/>
          <w:szCs w:val="24"/>
        </w:rPr>
        <w:t>Scan Line Correction Error (SLC)</w:t>
      </w:r>
      <w:bookmarkEnd w:id="88"/>
    </w:p>
    <w:p w14:paraId="2CF3EC59" w14:textId="77777777" w:rsidR="00343CA6" w:rsidRPr="00986602" w:rsidRDefault="00343CA6" w:rsidP="00343CA6">
      <w:pPr>
        <w:spacing w:after="120" w:line="480" w:lineRule="auto"/>
        <w:jc w:val="both"/>
        <w:rPr>
          <w:rFonts w:ascii="Times New Roman" w:eastAsia="SimSun" w:hAnsi="Times New Roman" w:cs="Times New Roman"/>
          <w:color w:val="000000"/>
          <w:sz w:val="24"/>
          <w:szCs w:val="24"/>
        </w:rPr>
      </w:pPr>
      <w:r w:rsidRPr="00986602">
        <w:rPr>
          <w:rFonts w:ascii="Times New Roman" w:eastAsia="SimSun" w:hAnsi="Times New Roman" w:cs="Times New Roman"/>
          <w:color w:val="000000"/>
          <w:sz w:val="24"/>
          <w:szCs w:val="24"/>
        </w:rPr>
        <w:t xml:space="preserve">The Landsat 7 images have a zig-zag pattern appearing along the satellite ground track. This error is a result of the failure of SLC which compensates for the forward motion Landsat 7, in 2003. The zig-zag pattern was therefore corrected by applying the ‘validity mask’ to each band of the Landsat 7 images. The processes for achieving this were carried out using QGIS 2.18, which is very effective in the processing of satellite Images. The Landsat 8 images however do not have these zigzag patterns and thus no corrections were necessary. </w:t>
      </w:r>
    </w:p>
    <w:p w14:paraId="24BECD9A" w14:textId="77777777" w:rsidR="00343CA6" w:rsidRPr="00986602" w:rsidRDefault="00343CA6" w:rsidP="00343CA6">
      <w:pPr>
        <w:spacing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The Landsat 7 images were first corrected for the scan line correction (SLC) error, to remove noise that was occasioned by the malfunction of the Landsat 7’s SLC on May 31, 2003. Therefore, using the ‘Fill </w:t>
      </w:r>
      <w:proofErr w:type="spellStart"/>
      <w:r w:rsidRPr="00986602">
        <w:rPr>
          <w:rFonts w:ascii="Times New Roman" w:hAnsi="Times New Roman" w:cs="Times New Roman"/>
          <w:sz w:val="24"/>
          <w:szCs w:val="24"/>
        </w:rPr>
        <w:t>NoData</w:t>
      </w:r>
      <w:proofErr w:type="spellEnd"/>
      <w:r w:rsidRPr="00986602">
        <w:rPr>
          <w:rFonts w:ascii="Times New Roman" w:hAnsi="Times New Roman" w:cs="Times New Roman"/>
          <w:sz w:val="24"/>
          <w:szCs w:val="24"/>
        </w:rPr>
        <w:t>’ tool in QGIS 3.2, each bandwidth is corrected using a predefined accessible using the “validity mask and select” tool and navigating to a pre-downloaded file in a folder called ‘gap’, this contains the corrections for the corresponding bandwidth that is being corrected. For the purpose of this work, the images corrected were the bands; 1,2,3,4,5, and 7. Band 6 was not corrected as this is a thermal band and is not relevant for the purpose of this research. The Landsat 8 images spanning the years 2014 to 2019 were also obtained and also processed using QGIS. There was no SLC correction necessary, as Landsat 8 satellite had no problem with its forward motion compensation malfunction.</w:t>
      </w:r>
    </w:p>
    <w:p w14:paraId="2AA3D03D" w14:textId="185B600E" w:rsidR="00343CA6" w:rsidRPr="00986602" w:rsidRDefault="001361C4" w:rsidP="00343CA6">
      <w:pPr>
        <w:keepNext/>
      </w:pPr>
      <w:r w:rsidRPr="00986602">
        <w:rPr>
          <w:noProof/>
        </w:rPr>
      </w:r>
      <w:r w:rsidR="001361C4" w:rsidRPr="00986602">
        <w:rPr>
          <w:noProof/>
        </w:rPr>
        <w:object w:dxaOrig="10824" w:dyaOrig="10608" w14:anchorId="1F4B66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15pt;height:395.65pt" o:ole="">
            <v:imagedata r:id="rId9" o:title=""/>
          </v:shape>
          <o:OLEObject Type="Embed" ProgID="Visio.Drawing.15" ShapeID="_x0000_i1025" DrawAspect="Content" ObjectID="_1772778767" r:id="rId10"/>
        </w:object>
      </w:r>
    </w:p>
    <w:p w14:paraId="77D78517" w14:textId="5729CE96" w:rsidR="005C2234" w:rsidRPr="00986602" w:rsidRDefault="005C2234" w:rsidP="005C2234">
      <w:pPr>
        <w:pStyle w:val="Caption"/>
        <w:rPr>
          <w:rFonts w:ascii="Times New Roman" w:hAnsi="Times New Roman" w:cs="Times New Roman"/>
          <w:sz w:val="22"/>
          <w:szCs w:val="22"/>
        </w:rPr>
      </w:pPr>
      <w:bookmarkStart w:id="89" w:name="_Toc124157466"/>
      <w:r w:rsidRPr="00986602">
        <w:rPr>
          <w:rFonts w:ascii="Times New Roman" w:hAnsi="Times New Roman" w:cs="Times New Roman"/>
          <w:sz w:val="22"/>
          <w:szCs w:val="22"/>
        </w:rPr>
        <w:t xml:space="preserve">Figure </w:t>
      </w:r>
      <w:r w:rsidR="00BB3BD0" w:rsidRPr="00986602">
        <w:rPr>
          <w:rFonts w:ascii="Times New Roman" w:hAnsi="Times New Roman" w:cs="Times New Roman"/>
          <w:sz w:val="22"/>
          <w:szCs w:val="22"/>
        </w:rPr>
        <w:fldChar w:fldCharType="begin"/>
      </w:r>
      <w:r w:rsidR="00BB3BD0" w:rsidRPr="00986602">
        <w:rPr>
          <w:rFonts w:ascii="Times New Roman" w:hAnsi="Times New Roman" w:cs="Times New Roman"/>
          <w:sz w:val="22"/>
          <w:szCs w:val="22"/>
        </w:rPr>
        <w:instrText xml:space="preserve"> SEQ Figure \* ARABIC </w:instrText>
      </w:r>
      <w:r w:rsidR="00BB3BD0" w:rsidRPr="00986602">
        <w:rPr>
          <w:rFonts w:ascii="Times New Roman" w:hAnsi="Times New Roman" w:cs="Times New Roman"/>
          <w:sz w:val="22"/>
          <w:szCs w:val="22"/>
        </w:rPr>
        <w:fldChar w:fldCharType="separate"/>
      </w:r>
      <w:r w:rsidR="007174B8" w:rsidRPr="00986602">
        <w:rPr>
          <w:rFonts w:ascii="Times New Roman" w:hAnsi="Times New Roman" w:cs="Times New Roman"/>
          <w:noProof/>
          <w:sz w:val="22"/>
          <w:szCs w:val="22"/>
        </w:rPr>
        <w:t>1</w:t>
      </w:r>
      <w:r w:rsidR="00BB3BD0" w:rsidRPr="00986602">
        <w:rPr>
          <w:rFonts w:ascii="Times New Roman" w:hAnsi="Times New Roman" w:cs="Times New Roman"/>
          <w:noProof/>
          <w:sz w:val="22"/>
          <w:szCs w:val="22"/>
        </w:rPr>
        <w:fldChar w:fldCharType="end"/>
      </w:r>
      <w:r w:rsidRPr="00986602">
        <w:rPr>
          <w:rFonts w:ascii="Times New Roman" w:hAnsi="Times New Roman" w:cs="Times New Roman"/>
          <w:sz w:val="22"/>
          <w:szCs w:val="22"/>
        </w:rPr>
        <w:t>: Flow Chart of Methodology</w:t>
      </w:r>
      <w:bookmarkEnd w:id="89"/>
    </w:p>
    <w:p w14:paraId="4CFDF2AE" w14:textId="162FAC35" w:rsidR="00725581" w:rsidRPr="00986602" w:rsidRDefault="00725581" w:rsidP="0011501D">
      <w:pPr>
        <w:pStyle w:val="Heading2"/>
        <w:keepNext/>
        <w:keepLines/>
        <w:numPr>
          <w:ilvl w:val="2"/>
          <w:numId w:val="50"/>
        </w:numPr>
        <w:tabs>
          <w:tab w:val="left" w:pos="2970"/>
        </w:tabs>
        <w:ind w:left="720" w:hanging="720"/>
      </w:pPr>
      <w:bookmarkStart w:id="90" w:name="_Toc124157579"/>
      <w:r w:rsidRPr="00986602">
        <w:rPr>
          <w:sz w:val="24"/>
          <w:szCs w:val="24"/>
        </w:rPr>
        <w:t>Radiometric Corrections</w:t>
      </w:r>
      <w:bookmarkEnd w:id="90"/>
    </w:p>
    <w:p w14:paraId="3A9C3459" w14:textId="5E8210FF" w:rsidR="00725581" w:rsidRPr="00986602" w:rsidRDefault="00725581" w:rsidP="00A1189C">
      <w:pPr>
        <w:spacing w:after="120" w:line="480" w:lineRule="auto"/>
        <w:jc w:val="both"/>
        <w:rPr>
          <w:rFonts w:ascii="Times New Roman" w:eastAsia="SimSun" w:hAnsi="Times New Roman" w:cs="Times New Roman"/>
          <w:color w:val="000000"/>
          <w:sz w:val="24"/>
          <w:szCs w:val="24"/>
        </w:rPr>
      </w:pPr>
      <w:r w:rsidRPr="00986602">
        <w:rPr>
          <w:rFonts w:ascii="Times New Roman" w:eastAsia="SimSun" w:hAnsi="Times New Roman" w:cs="Times New Roman"/>
          <w:color w:val="000000"/>
          <w:sz w:val="24"/>
          <w:szCs w:val="24"/>
        </w:rPr>
        <w:t xml:space="preserve">Radiometric </w:t>
      </w:r>
      <w:r w:rsidR="00AD2851" w:rsidRPr="00986602">
        <w:rPr>
          <w:rFonts w:ascii="Times New Roman" w:eastAsia="SimSun" w:hAnsi="Times New Roman" w:cs="Times New Roman"/>
          <w:color w:val="000000"/>
          <w:sz w:val="24"/>
          <w:szCs w:val="24"/>
        </w:rPr>
        <w:t>c</w:t>
      </w:r>
      <w:r w:rsidRPr="00986602">
        <w:rPr>
          <w:rFonts w:ascii="Times New Roman" w:eastAsia="SimSun" w:hAnsi="Times New Roman" w:cs="Times New Roman"/>
          <w:color w:val="000000"/>
          <w:sz w:val="24"/>
          <w:szCs w:val="24"/>
        </w:rPr>
        <w:t xml:space="preserve">orrections of both the Landsat 7 and 8 images were carried out for each of the years to correct for atmospheric errors and to adequately prepare the data for the other processes before </w:t>
      </w:r>
      <w:r w:rsidR="00435B94" w:rsidRPr="00986602">
        <w:rPr>
          <w:rFonts w:ascii="Times New Roman" w:eastAsia="SimSun" w:hAnsi="Times New Roman" w:cs="Times New Roman"/>
          <w:color w:val="000000"/>
          <w:sz w:val="24"/>
          <w:szCs w:val="24"/>
        </w:rPr>
        <w:t>c</w:t>
      </w:r>
      <w:r w:rsidRPr="00986602">
        <w:rPr>
          <w:rFonts w:ascii="Times New Roman" w:eastAsia="SimSun" w:hAnsi="Times New Roman" w:cs="Times New Roman"/>
          <w:color w:val="000000"/>
          <w:sz w:val="24"/>
          <w:szCs w:val="24"/>
        </w:rPr>
        <w:t>lassification is carried out.</w:t>
      </w:r>
      <w:r w:rsidR="00AD2851" w:rsidRPr="00986602">
        <w:rPr>
          <w:rFonts w:ascii="Times New Roman" w:eastAsia="SimSun" w:hAnsi="Times New Roman" w:cs="Times New Roman"/>
          <w:color w:val="000000"/>
          <w:sz w:val="24"/>
          <w:szCs w:val="24"/>
        </w:rPr>
        <w:t xml:space="preserve"> </w:t>
      </w:r>
      <w:r w:rsidRPr="00986602">
        <w:rPr>
          <w:rFonts w:ascii="Times New Roman" w:eastAsia="SimSun" w:hAnsi="Times New Roman" w:cs="Times New Roman"/>
          <w:color w:val="000000"/>
          <w:sz w:val="24"/>
          <w:szCs w:val="24"/>
        </w:rPr>
        <w:t xml:space="preserve">The radiometric corrections were also carried out using QGIS 2.18. </w:t>
      </w:r>
    </w:p>
    <w:p w14:paraId="1590FCCC" w14:textId="2B37F587" w:rsidR="00725581" w:rsidRPr="00986602" w:rsidRDefault="00725581" w:rsidP="00A1189C">
      <w:pPr>
        <w:pStyle w:val="Heading2"/>
        <w:keepNext/>
        <w:keepLines/>
        <w:numPr>
          <w:ilvl w:val="2"/>
          <w:numId w:val="50"/>
        </w:numPr>
        <w:tabs>
          <w:tab w:val="left" w:pos="2970"/>
        </w:tabs>
        <w:ind w:left="720" w:hanging="720"/>
      </w:pPr>
      <w:bookmarkStart w:id="91" w:name="_Toc124157580"/>
      <w:r w:rsidRPr="00986602">
        <w:rPr>
          <w:sz w:val="24"/>
          <w:szCs w:val="24"/>
        </w:rPr>
        <w:t xml:space="preserve">Image </w:t>
      </w:r>
      <w:r w:rsidR="00E01652" w:rsidRPr="00986602">
        <w:rPr>
          <w:sz w:val="24"/>
          <w:szCs w:val="24"/>
        </w:rPr>
        <w:t>Sub setting</w:t>
      </w:r>
      <w:bookmarkEnd w:id="91"/>
    </w:p>
    <w:p w14:paraId="45074145" w14:textId="7FA63F0C" w:rsidR="00725581" w:rsidRPr="00986602" w:rsidRDefault="00725581" w:rsidP="00A1189C">
      <w:pPr>
        <w:spacing w:after="120" w:line="480" w:lineRule="auto"/>
        <w:jc w:val="both"/>
        <w:rPr>
          <w:rFonts w:ascii="Times New Roman" w:eastAsia="SimSun" w:hAnsi="Times New Roman" w:cs="Times New Roman"/>
          <w:color w:val="000000"/>
          <w:sz w:val="24"/>
          <w:szCs w:val="24"/>
        </w:rPr>
      </w:pPr>
      <w:r w:rsidRPr="00986602">
        <w:rPr>
          <w:rFonts w:ascii="Times New Roman" w:eastAsia="SimSun" w:hAnsi="Times New Roman" w:cs="Times New Roman"/>
          <w:color w:val="000000"/>
          <w:sz w:val="24"/>
          <w:szCs w:val="24"/>
        </w:rPr>
        <w:t xml:space="preserve">The downloaded images cover a much wider area than the area of interest. Therefore, image </w:t>
      </w:r>
      <w:proofErr w:type="spellStart"/>
      <w:r w:rsidR="000645B9" w:rsidRPr="00986602">
        <w:rPr>
          <w:rFonts w:ascii="Times New Roman" w:eastAsia="SimSun" w:hAnsi="Times New Roman" w:cs="Times New Roman"/>
          <w:color w:val="000000"/>
          <w:sz w:val="24"/>
          <w:szCs w:val="24"/>
        </w:rPr>
        <w:t>subsetting</w:t>
      </w:r>
      <w:proofErr w:type="spellEnd"/>
      <w:r w:rsidRPr="00986602">
        <w:rPr>
          <w:rFonts w:ascii="Times New Roman" w:eastAsia="SimSun" w:hAnsi="Times New Roman" w:cs="Times New Roman"/>
          <w:color w:val="000000"/>
          <w:sz w:val="24"/>
          <w:szCs w:val="24"/>
        </w:rPr>
        <w:t xml:space="preserve"> was done to cut out the areas that were not of interest and focus only on the </w:t>
      </w:r>
      <w:r w:rsidR="000645B9" w:rsidRPr="00986602">
        <w:rPr>
          <w:rFonts w:ascii="Times New Roman" w:eastAsia="SimSun" w:hAnsi="Times New Roman" w:cs="Times New Roman"/>
          <w:color w:val="000000"/>
          <w:sz w:val="24"/>
          <w:szCs w:val="24"/>
        </w:rPr>
        <w:t>project’s</w:t>
      </w:r>
      <w:r w:rsidRPr="00986602">
        <w:rPr>
          <w:rFonts w:ascii="Times New Roman" w:eastAsia="SimSun" w:hAnsi="Times New Roman" w:cs="Times New Roman"/>
          <w:color w:val="000000"/>
          <w:sz w:val="24"/>
          <w:szCs w:val="24"/>
        </w:rPr>
        <w:t xml:space="preserve"> area of interest. This reduces the size of the data and allows for the easy processing of the images during the classification process.</w:t>
      </w:r>
      <w:r w:rsidR="00435B94" w:rsidRPr="00986602">
        <w:rPr>
          <w:rFonts w:ascii="Times New Roman" w:eastAsia="SimSun" w:hAnsi="Times New Roman" w:cs="Times New Roman"/>
          <w:color w:val="000000"/>
          <w:sz w:val="24"/>
          <w:szCs w:val="24"/>
        </w:rPr>
        <w:t xml:space="preserve"> </w:t>
      </w:r>
      <w:r w:rsidRPr="00986602">
        <w:rPr>
          <w:rFonts w:ascii="Times New Roman" w:eastAsia="SimSun" w:hAnsi="Times New Roman" w:cs="Times New Roman"/>
          <w:color w:val="000000"/>
          <w:sz w:val="24"/>
          <w:szCs w:val="24"/>
        </w:rPr>
        <w:t xml:space="preserve">An area of Interest shapefile was created using ArcGIS 10.2.2 and imported into QGIS 2.18, together with the radiometrically corrected data for the various bands of interest. The </w:t>
      </w:r>
      <w:proofErr w:type="spellStart"/>
      <w:r w:rsidR="00BA367B" w:rsidRPr="00986602">
        <w:rPr>
          <w:rFonts w:ascii="Times New Roman" w:eastAsia="SimSun" w:hAnsi="Times New Roman" w:cs="Times New Roman"/>
          <w:color w:val="000000"/>
          <w:sz w:val="24"/>
          <w:szCs w:val="24"/>
        </w:rPr>
        <w:t>subsetting</w:t>
      </w:r>
      <w:proofErr w:type="spellEnd"/>
      <w:r w:rsidRPr="00986602">
        <w:rPr>
          <w:rFonts w:ascii="Times New Roman" w:eastAsia="SimSun" w:hAnsi="Times New Roman" w:cs="Times New Roman"/>
          <w:color w:val="000000"/>
          <w:sz w:val="24"/>
          <w:szCs w:val="24"/>
        </w:rPr>
        <w:t xml:space="preserve"> </w:t>
      </w:r>
      <w:r w:rsidR="0092471B" w:rsidRPr="00986602">
        <w:rPr>
          <w:rFonts w:ascii="Times New Roman" w:eastAsia="SimSun" w:hAnsi="Times New Roman" w:cs="Times New Roman"/>
          <w:color w:val="000000"/>
          <w:sz w:val="24"/>
          <w:szCs w:val="24"/>
        </w:rPr>
        <w:t>(</w:t>
      </w:r>
      <w:r w:rsidR="00435B94" w:rsidRPr="00986602">
        <w:rPr>
          <w:rFonts w:ascii="Times New Roman" w:eastAsia="SimSun" w:hAnsi="Times New Roman" w:cs="Times New Roman"/>
          <w:color w:val="000000"/>
          <w:sz w:val="24"/>
          <w:szCs w:val="24"/>
        </w:rPr>
        <w:t>c</w:t>
      </w:r>
      <w:r w:rsidR="0092471B" w:rsidRPr="00986602">
        <w:rPr>
          <w:rFonts w:ascii="Times New Roman" w:eastAsia="SimSun" w:hAnsi="Times New Roman" w:cs="Times New Roman"/>
          <w:color w:val="000000"/>
          <w:sz w:val="24"/>
          <w:szCs w:val="24"/>
        </w:rPr>
        <w:t>lipping</w:t>
      </w:r>
      <w:r w:rsidRPr="00986602">
        <w:rPr>
          <w:rFonts w:ascii="Times New Roman" w:eastAsia="SimSun" w:hAnsi="Times New Roman" w:cs="Times New Roman"/>
          <w:color w:val="000000"/>
          <w:sz w:val="24"/>
          <w:szCs w:val="24"/>
        </w:rPr>
        <w:t xml:space="preserve">) was then carried out using the ‘Clip Multiple </w:t>
      </w:r>
      <w:proofErr w:type="spellStart"/>
      <w:r w:rsidRPr="00986602">
        <w:rPr>
          <w:rFonts w:ascii="Times New Roman" w:eastAsia="SimSun" w:hAnsi="Times New Roman" w:cs="Times New Roman"/>
          <w:color w:val="000000"/>
          <w:sz w:val="24"/>
          <w:szCs w:val="24"/>
        </w:rPr>
        <w:t>rasters’</w:t>
      </w:r>
      <w:proofErr w:type="spellEnd"/>
      <w:r w:rsidRPr="00986602">
        <w:rPr>
          <w:rFonts w:ascii="Times New Roman" w:eastAsia="SimSun" w:hAnsi="Times New Roman" w:cs="Times New Roman"/>
          <w:color w:val="000000"/>
          <w:sz w:val="24"/>
          <w:szCs w:val="24"/>
        </w:rPr>
        <w:t xml:space="preserve"> tool, within the ‘Pre-processing’ window of the SCP tool in QGIS 2.18.</w:t>
      </w:r>
      <w:r w:rsidR="00435B94" w:rsidRPr="00986602">
        <w:rPr>
          <w:rFonts w:ascii="Times New Roman" w:eastAsia="SimSun" w:hAnsi="Times New Roman" w:cs="Times New Roman"/>
          <w:color w:val="000000"/>
          <w:sz w:val="24"/>
          <w:szCs w:val="24"/>
        </w:rPr>
        <w:t xml:space="preserve"> </w:t>
      </w:r>
      <w:r w:rsidRPr="00986602">
        <w:rPr>
          <w:rFonts w:ascii="Times New Roman" w:eastAsia="SimSun" w:hAnsi="Times New Roman" w:cs="Times New Roman"/>
          <w:color w:val="000000"/>
          <w:sz w:val="24"/>
          <w:szCs w:val="24"/>
        </w:rPr>
        <w:t>The results</w:t>
      </w:r>
      <w:r w:rsidR="00BA367B" w:rsidRPr="00986602">
        <w:rPr>
          <w:rFonts w:ascii="Times New Roman" w:eastAsia="SimSun" w:hAnsi="Times New Roman" w:cs="Times New Roman"/>
          <w:color w:val="000000"/>
          <w:sz w:val="24"/>
          <w:szCs w:val="24"/>
        </w:rPr>
        <w:t>, therefore,</w:t>
      </w:r>
      <w:r w:rsidRPr="00986602">
        <w:rPr>
          <w:rFonts w:ascii="Times New Roman" w:eastAsia="SimSun" w:hAnsi="Times New Roman" w:cs="Times New Roman"/>
          <w:color w:val="000000"/>
          <w:sz w:val="24"/>
          <w:szCs w:val="24"/>
        </w:rPr>
        <w:t xml:space="preserve"> restricted th</w:t>
      </w:r>
      <w:r w:rsidR="00BA367B" w:rsidRPr="00986602">
        <w:rPr>
          <w:rFonts w:ascii="Times New Roman" w:eastAsia="SimSun" w:hAnsi="Times New Roman" w:cs="Times New Roman"/>
          <w:color w:val="000000"/>
          <w:sz w:val="24"/>
          <w:szCs w:val="24"/>
        </w:rPr>
        <w:t>e</w:t>
      </w:r>
      <w:r w:rsidR="00E31347" w:rsidRPr="00986602">
        <w:rPr>
          <w:rFonts w:ascii="Times New Roman" w:eastAsia="SimSun" w:hAnsi="Times New Roman" w:cs="Times New Roman"/>
          <w:color w:val="000000"/>
          <w:sz w:val="24"/>
          <w:szCs w:val="24"/>
        </w:rPr>
        <w:t xml:space="preserve"> e</w:t>
      </w:r>
      <w:r w:rsidR="00BA367B" w:rsidRPr="00986602">
        <w:rPr>
          <w:rFonts w:ascii="Times New Roman" w:eastAsia="SimSun" w:hAnsi="Times New Roman" w:cs="Times New Roman"/>
          <w:color w:val="000000"/>
          <w:sz w:val="24"/>
          <w:szCs w:val="24"/>
        </w:rPr>
        <w:t>xtent</w:t>
      </w:r>
      <w:r w:rsidRPr="00986602">
        <w:rPr>
          <w:rFonts w:ascii="Times New Roman" w:eastAsia="SimSun" w:hAnsi="Times New Roman" w:cs="Times New Roman"/>
          <w:color w:val="000000"/>
          <w:sz w:val="24"/>
          <w:szCs w:val="24"/>
        </w:rPr>
        <w:t>s of the various data bands to only the area of interest.</w:t>
      </w:r>
    </w:p>
    <w:p w14:paraId="7308D0D1" w14:textId="174B2ADB" w:rsidR="00725581" w:rsidRPr="00986602" w:rsidRDefault="00725581" w:rsidP="00A1189C">
      <w:pPr>
        <w:pStyle w:val="Heading2"/>
        <w:keepNext/>
        <w:keepLines/>
        <w:numPr>
          <w:ilvl w:val="2"/>
          <w:numId w:val="50"/>
        </w:numPr>
        <w:tabs>
          <w:tab w:val="left" w:pos="2970"/>
        </w:tabs>
        <w:ind w:left="720" w:hanging="720"/>
      </w:pPr>
      <w:bookmarkStart w:id="92" w:name="_Toc124157581"/>
      <w:bookmarkStart w:id="93" w:name="_Toc124157582"/>
      <w:bookmarkEnd w:id="92"/>
      <w:r w:rsidRPr="00986602">
        <w:rPr>
          <w:sz w:val="24"/>
          <w:szCs w:val="24"/>
        </w:rPr>
        <w:t>Layer Stacking</w:t>
      </w:r>
      <w:bookmarkEnd w:id="93"/>
    </w:p>
    <w:p w14:paraId="20A5CC83" w14:textId="77777777" w:rsidR="00343CA6" w:rsidRPr="00986602" w:rsidRDefault="00343CA6" w:rsidP="0011501D">
      <w:pPr>
        <w:spacing w:after="120" w:line="480" w:lineRule="auto"/>
        <w:jc w:val="both"/>
        <w:rPr>
          <w:rFonts w:ascii="Times New Roman" w:eastAsia="SimSun" w:hAnsi="Times New Roman" w:cs="Times New Roman"/>
          <w:color w:val="000000"/>
          <w:sz w:val="24"/>
          <w:szCs w:val="24"/>
        </w:rPr>
      </w:pPr>
      <w:r w:rsidRPr="00986602">
        <w:rPr>
          <w:rFonts w:ascii="Times New Roman" w:eastAsia="SimSun" w:hAnsi="Times New Roman" w:cs="Times New Roman"/>
          <w:color w:val="000000"/>
          <w:sz w:val="24"/>
          <w:szCs w:val="24"/>
        </w:rPr>
        <w:t xml:space="preserve">The image bands of interest in both Landsat 7 and 8 images were identified and stacked (joined) together to allow for the proper interpretation of the colour bands. </w:t>
      </w:r>
    </w:p>
    <w:p w14:paraId="13A3885F" w14:textId="77777777" w:rsidR="00343CA6" w:rsidRPr="00986602" w:rsidRDefault="00343CA6" w:rsidP="0011501D">
      <w:pPr>
        <w:spacing w:after="120" w:line="480" w:lineRule="auto"/>
        <w:jc w:val="both"/>
        <w:rPr>
          <w:rFonts w:ascii="Times New Roman" w:eastAsia="SimSun" w:hAnsi="Times New Roman" w:cs="Times New Roman"/>
          <w:color w:val="000000"/>
          <w:sz w:val="24"/>
          <w:szCs w:val="24"/>
        </w:rPr>
      </w:pPr>
      <w:r w:rsidRPr="00986602">
        <w:rPr>
          <w:rFonts w:ascii="Times New Roman" w:eastAsia="SimSun" w:hAnsi="Times New Roman" w:cs="Times New Roman"/>
          <w:color w:val="000000"/>
          <w:sz w:val="24"/>
          <w:szCs w:val="24"/>
        </w:rPr>
        <w:t>In the Landsat 7 images, bands 1,2,3,4,5, and 7 were stacked together. Band 6 was not included in the stacking as that was the Thermal Infrared band and band 8 is the panchromatic band. The Landsat 8 images were also stacked together using the bands 2(blue),3(Green),4(Red),5(near Infrared),6(Short Wave Infrared 1),7 (Short Wave Infrared 2), and 9(Cirrus). Band 1 is for the analysis of coastal aerosols, band 8 is the panchromatic band, and bands 10 to 11 are the Thermal Infrared bands.</w:t>
      </w:r>
    </w:p>
    <w:p w14:paraId="03B362A2" w14:textId="77777777" w:rsidR="00343CA6" w:rsidRPr="00986602" w:rsidRDefault="00343CA6" w:rsidP="0011501D">
      <w:pPr>
        <w:spacing w:after="120" w:line="480" w:lineRule="auto"/>
        <w:jc w:val="both"/>
        <w:rPr>
          <w:rFonts w:ascii="Times New Roman" w:eastAsia="SimSun" w:hAnsi="Times New Roman" w:cs="Times New Roman"/>
          <w:color w:val="000000"/>
          <w:sz w:val="24"/>
          <w:szCs w:val="24"/>
        </w:rPr>
      </w:pPr>
      <w:r w:rsidRPr="00986602">
        <w:rPr>
          <w:rFonts w:ascii="Times New Roman" w:eastAsia="SimSun" w:hAnsi="Times New Roman" w:cs="Times New Roman"/>
          <w:color w:val="000000"/>
          <w:sz w:val="24"/>
          <w:szCs w:val="24"/>
        </w:rPr>
        <w:t>The images are stacked together to allow for the remotely sensed images to be viewed in different combinations of RGB, hence consolidating the various bands into one image mosaic. The output is therefore a colour image mosaic that can be viewed more completely as opposed to its original form in the separate bands.</w:t>
      </w:r>
    </w:p>
    <w:p w14:paraId="13DB8439" w14:textId="77777777" w:rsidR="00343CA6" w:rsidRPr="00986602" w:rsidRDefault="00343CA6" w:rsidP="0011501D">
      <w:pPr>
        <w:spacing w:after="120" w:line="480" w:lineRule="auto"/>
        <w:jc w:val="both"/>
        <w:rPr>
          <w:rFonts w:ascii="Times New Roman" w:eastAsia="SimSun" w:hAnsi="Times New Roman" w:cs="Times New Roman"/>
          <w:color w:val="000000"/>
          <w:sz w:val="24"/>
          <w:szCs w:val="24"/>
        </w:rPr>
      </w:pPr>
      <w:r w:rsidRPr="00986602">
        <w:rPr>
          <w:rFonts w:ascii="Times New Roman" w:eastAsia="SimSun" w:hAnsi="Times New Roman" w:cs="Times New Roman"/>
          <w:color w:val="000000"/>
          <w:sz w:val="24"/>
          <w:szCs w:val="24"/>
        </w:rPr>
        <w:t>The data is then viewed in a false-colour composite to help discern features better. Thus, the near infrared is viewed as red colour, the visible red band is assigned a green colour, and the visible green colour is viewed as blue. The combination of RGB used is 432. This turns the otherwise grayscale view, into a colour view, which is more discernible. The corrections such as radiometric corrections were then carried out to further enhance the image quality for classification and change detection. The stacked images were then used for the supervised classification.</w:t>
      </w:r>
    </w:p>
    <w:p w14:paraId="411E4DEE" w14:textId="77777777" w:rsidR="00343CA6" w:rsidRPr="00986602" w:rsidRDefault="00343CA6" w:rsidP="00343CA6">
      <w:pPr>
        <w:pStyle w:val="Heading2"/>
        <w:keepNext/>
        <w:keepLines/>
        <w:numPr>
          <w:ilvl w:val="2"/>
          <w:numId w:val="50"/>
        </w:numPr>
        <w:tabs>
          <w:tab w:val="left" w:pos="2970"/>
        </w:tabs>
        <w:ind w:left="720" w:hanging="720"/>
        <w:rPr>
          <w:sz w:val="24"/>
          <w:szCs w:val="24"/>
        </w:rPr>
      </w:pPr>
      <w:bookmarkStart w:id="94" w:name="_Toc92716946"/>
      <w:bookmarkStart w:id="95" w:name="_Toc93251058"/>
      <w:bookmarkStart w:id="96" w:name="_Toc124157583"/>
      <w:r w:rsidRPr="00986602">
        <w:rPr>
          <w:sz w:val="24"/>
          <w:szCs w:val="24"/>
        </w:rPr>
        <w:t>Atmospheric Correction</w:t>
      </w:r>
      <w:bookmarkEnd w:id="94"/>
      <w:bookmarkEnd w:id="95"/>
      <w:bookmarkEnd w:id="96"/>
    </w:p>
    <w:p w14:paraId="23F36DA0" w14:textId="7F254A5A" w:rsidR="00343CA6" w:rsidRPr="00986602" w:rsidRDefault="00343CA6" w:rsidP="00343CA6">
      <w:pPr>
        <w:spacing w:line="480" w:lineRule="auto"/>
        <w:jc w:val="both"/>
        <w:rPr>
          <w:rFonts w:ascii="Times New Roman" w:hAnsi="Times New Roman" w:cs="Times New Roman"/>
          <w:sz w:val="24"/>
          <w:szCs w:val="24"/>
        </w:rPr>
      </w:pPr>
      <w:r w:rsidRPr="00986602">
        <w:rPr>
          <w:rFonts w:ascii="Times New Roman" w:hAnsi="Times New Roman" w:cs="Times New Roman"/>
          <w:sz w:val="24"/>
          <w:szCs w:val="24"/>
        </w:rPr>
        <w:t>Atmospheric correction is one to stacked images to ensure that the atmospheric changes in the atmosphere don’t affect the images in terms of the contrast not being as a result of thermal effects in the atmosphere but as a result of actual temperature differences in water on the images. The thermal infrared bands were excluded for the purposes of the study hence this step was not a necessary step in the image processing procedure.</w:t>
      </w:r>
    </w:p>
    <w:p w14:paraId="32BA9A33" w14:textId="061797BD" w:rsidR="00343CA6" w:rsidRPr="00986602" w:rsidRDefault="00343CA6" w:rsidP="00343CA6">
      <w:pPr>
        <w:spacing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In the Landsat 7 images, band 6 which is the thermal band was </w:t>
      </w:r>
      <w:r w:rsidR="0011501D" w:rsidRPr="00986602">
        <w:rPr>
          <w:rFonts w:ascii="Times New Roman" w:hAnsi="Times New Roman" w:cs="Times New Roman"/>
          <w:sz w:val="24"/>
          <w:szCs w:val="24"/>
        </w:rPr>
        <w:t>omitted</w:t>
      </w:r>
      <w:r w:rsidRPr="00986602">
        <w:rPr>
          <w:rFonts w:ascii="Times New Roman" w:hAnsi="Times New Roman" w:cs="Times New Roman"/>
          <w:sz w:val="24"/>
          <w:szCs w:val="24"/>
        </w:rPr>
        <w:t xml:space="preserve"> and hence was not part of the images stacked together for classification. In the Landsat 8 images, bands 10 and 11 which are the thermal bands were also omitted from the bands that were stacked together. The omission of the atmospheric correction step, therefore, had no effect on the process that was employed for the image analysis opted for.</w:t>
      </w:r>
    </w:p>
    <w:p w14:paraId="3BBA553E" w14:textId="77777777" w:rsidR="00343CA6" w:rsidRPr="00986602" w:rsidRDefault="00343CA6" w:rsidP="00343CA6">
      <w:pPr>
        <w:pStyle w:val="Heading2"/>
        <w:keepNext/>
        <w:keepLines/>
        <w:numPr>
          <w:ilvl w:val="2"/>
          <w:numId w:val="50"/>
        </w:numPr>
        <w:tabs>
          <w:tab w:val="left" w:pos="2970"/>
        </w:tabs>
        <w:ind w:left="720" w:hanging="720"/>
        <w:rPr>
          <w:sz w:val="24"/>
          <w:szCs w:val="24"/>
        </w:rPr>
      </w:pPr>
      <w:bookmarkStart w:id="97" w:name="_Toc93251059"/>
      <w:bookmarkStart w:id="98" w:name="_Toc124157584"/>
      <w:r w:rsidRPr="00986602">
        <w:rPr>
          <w:sz w:val="24"/>
          <w:szCs w:val="24"/>
        </w:rPr>
        <w:t>Training Points</w:t>
      </w:r>
      <w:bookmarkEnd w:id="97"/>
      <w:bookmarkEnd w:id="98"/>
    </w:p>
    <w:p w14:paraId="766506A2" w14:textId="77777777" w:rsidR="00343CA6" w:rsidRPr="00986602" w:rsidRDefault="00343CA6" w:rsidP="00343CA6">
      <w:pPr>
        <w:spacing w:line="480" w:lineRule="auto"/>
        <w:jc w:val="both"/>
        <w:rPr>
          <w:rFonts w:ascii="Times New Roman" w:hAnsi="Times New Roman" w:cs="Times New Roman"/>
          <w:sz w:val="24"/>
          <w:szCs w:val="24"/>
        </w:rPr>
      </w:pPr>
      <w:r w:rsidRPr="00986602">
        <w:rPr>
          <w:rFonts w:ascii="Times New Roman" w:hAnsi="Times New Roman" w:cs="Times New Roman"/>
          <w:sz w:val="24"/>
          <w:szCs w:val="24"/>
        </w:rPr>
        <w:t>Training data was used for the classification based on knowledge of the project area and hence the areas which fell under the three classes for the classification, that is; Water, Settlement/</w:t>
      </w:r>
      <w:proofErr w:type="spellStart"/>
      <w:r w:rsidRPr="00986602">
        <w:rPr>
          <w:rFonts w:ascii="Times New Roman" w:hAnsi="Times New Roman" w:cs="Times New Roman"/>
          <w:sz w:val="24"/>
          <w:szCs w:val="24"/>
        </w:rPr>
        <w:t>Bareland</w:t>
      </w:r>
      <w:proofErr w:type="spellEnd"/>
      <w:r w:rsidRPr="00986602">
        <w:rPr>
          <w:rFonts w:ascii="Times New Roman" w:hAnsi="Times New Roman" w:cs="Times New Roman"/>
          <w:sz w:val="24"/>
          <w:szCs w:val="24"/>
        </w:rPr>
        <w:t xml:space="preserve"> and Vegetation were digitised in the Area of Interest tool in </w:t>
      </w:r>
      <w:proofErr w:type="spellStart"/>
      <w:r w:rsidRPr="00986602">
        <w:rPr>
          <w:rFonts w:ascii="Times New Roman" w:hAnsi="Times New Roman" w:cs="Times New Roman"/>
          <w:sz w:val="24"/>
          <w:szCs w:val="24"/>
        </w:rPr>
        <w:t>Erdas</w:t>
      </w:r>
      <w:proofErr w:type="spellEnd"/>
      <w:r w:rsidRPr="00986602">
        <w:rPr>
          <w:rFonts w:ascii="Times New Roman" w:hAnsi="Times New Roman" w:cs="Times New Roman"/>
          <w:sz w:val="24"/>
          <w:szCs w:val="24"/>
        </w:rPr>
        <w:t xml:space="preserve"> Imagine and used as training data for the supervised classification. This ensured that the results were consistent with the state of the areas classified under each of the classes.</w:t>
      </w:r>
    </w:p>
    <w:p w14:paraId="1CBC7043" w14:textId="77777777" w:rsidR="00343CA6" w:rsidRPr="00986602" w:rsidRDefault="00343CA6" w:rsidP="00343CA6">
      <w:pPr>
        <w:pStyle w:val="Heading2"/>
        <w:keepNext/>
        <w:keepLines/>
        <w:numPr>
          <w:ilvl w:val="2"/>
          <w:numId w:val="50"/>
        </w:numPr>
        <w:tabs>
          <w:tab w:val="left" w:pos="2970"/>
        </w:tabs>
        <w:ind w:left="720" w:hanging="720"/>
        <w:rPr>
          <w:sz w:val="24"/>
          <w:szCs w:val="24"/>
        </w:rPr>
      </w:pPr>
      <w:bookmarkStart w:id="99" w:name="_Toc124157585"/>
      <w:r w:rsidRPr="00986602">
        <w:rPr>
          <w:sz w:val="24"/>
          <w:szCs w:val="24"/>
        </w:rPr>
        <w:t>Georeferencing</w:t>
      </w:r>
      <w:bookmarkEnd w:id="99"/>
      <w:r w:rsidRPr="00986602">
        <w:rPr>
          <w:sz w:val="24"/>
          <w:szCs w:val="24"/>
        </w:rPr>
        <w:t xml:space="preserve"> </w:t>
      </w:r>
    </w:p>
    <w:p w14:paraId="042B741D" w14:textId="77777777" w:rsidR="00343CA6" w:rsidRPr="00986602" w:rsidRDefault="00343CA6" w:rsidP="00343CA6">
      <w:pPr>
        <w:spacing w:line="480" w:lineRule="auto"/>
        <w:jc w:val="both"/>
        <w:rPr>
          <w:rFonts w:ascii="Times New Roman" w:hAnsi="Times New Roman" w:cs="Times New Roman"/>
          <w:sz w:val="24"/>
          <w:szCs w:val="24"/>
        </w:rPr>
      </w:pPr>
      <w:r w:rsidRPr="00986602">
        <w:rPr>
          <w:rFonts w:ascii="Times New Roman" w:hAnsi="Times New Roman" w:cs="Times New Roman"/>
          <w:sz w:val="24"/>
          <w:szCs w:val="24"/>
        </w:rPr>
        <w:t>Georeferencing refers to using known coordinates to align map data in other coordinates or data with known geographical features but without a reference system. Georeferencing was employed to ensure all data was within the same coordinate system, that is WGS 1984, UTM zone 30N.</w:t>
      </w:r>
    </w:p>
    <w:p w14:paraId="121231BD" w14:textId="77777777" w:rsidR="00343CA6" w:rsidRPr="00986602" w:rsidRDefault="00343CA6" w:rsidP="00343CA6">
      <w:pPr>
        <w:spacing w:line="480" w:lineRule="auto"/>
        <w:jc w:val="both"/>
        <w:rPr>
          <w:rFonts w:ascii="Times New Roman" w:hAnsi="Times New Roman" w:cs="Times New Roman"/>
          <w:sz w:val="24"/>
          <w:szCs w:val="24"/>
        </w:rPr>
      </w:pPr>
      <w:r w:rsidRPr="00986602">
        <w:rPr>
          <w:rFonts w:ascii="Times New Roman" w:hAnsi="Times New Roman" w:cs="Times New Roman"/>
          <w:sz w:val="24"/>
          <w:szCs w:val="24"/>
        </w:rPr>
        <w:t>Therefore, scanned maps and images were assigned coordinates based on known points or features in those images or scanned files. The georeferencing was done in ArcGIS 10.5 and a root mean square error value not exceeding 0.5 was maintained at all times, thus avoiding shifts in the georeferenced data.</w:t>
      </w:r>
    </w:p>
    <w:p w14:paraId="1E482107" w14:textId="3382FFB4" w:rsidR="00435B94" w:rsidRPr="00986602" w:rsidRDefault="00435B94" w:rsidP="00992985">
      <w:pPr>
        <w:pStyle w:val="Heading2"/>
        <w:keepNext/>
        <w:keepLines/>
        <w:numPr>
          <w:ilvl w:val="2"/>
          <w:numId w:val="50"/>
        </w:numPr>
        <w:tabs>
          <w:tab w:val="left" w:pos="2970"/>
        </w:tabs>
        <w:ind w:left="720" w:hanging="720"/>
        <w:rPr>
          <w:sz w:val="24"/>
          <w:szCs w:val="24"/>
        </w:rPr>
      </w:pPr>
      <w:bookmarkStart w:id="100" w:name="_Toc124157586"/>
      <w:r w:rsidRPr="00986602">
        <w:rPr>
          <w:sz w:val="24"/>
          <w:szCs w:val="24"/>
        </w:rPr>
        <w:t>Image Classification</w:t>
      </w:r>
      <w:bookmarkEnd w:id="100"/>
      <w:r w:rsidRPr="00986602">
        <w:rPr>
          <w:sz w:val="24"/>
          <w:szCs w:val="24"/>
        </w:rPr>
        <w:t xml:space="preserve"> </w:t>
      </w:r>
    </w:p>
    <w:p w14:paraId="498DB4EC" w14:textId="77777777" w:rsidR="00435B94" w:rsidRPr="00986602" w:rsidRDefault="00435B94"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Supervised Classification is used as an accurate method of classification, which allows an operator to use his/her knowledge of the land use types and the areas being assessed to specify the more accurately the pixel reflectance that corresponds to a known land use class. Supervised classification involves the use of training data based on familiarity or previous knowledge of an area to select; settlement, forests/vegetation, waterbodies, etc. and using that to form the signature reference based on which the software being used can identify similar features in a particular satellite image that is being analysed.</w:t>
      </w:r>
    </w:p>
    <w:p w14:paraId="18DBE0B7" w14:textId="77777777" w:rsidR="00343CA6" w:rsidRPr="00986602" w:rsidRDefault="00343CA6" w:rsidP="00343CA6">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In this research, supervised classification was employed using ERDAS IMAGINE 2014 to determine which areas fall within the different classes. Three main classes were specified in the training data, namely; Water, Settlement/</w:t>
      </w:r>
      <w:proofErr w:type="spellStart"/>
      <w:r w:rsidRPr="00986602">
        <w:rPr>
          <w:rFonts w:ascii="Times New Roman" w:hAnsi="Times New Roman" w:cs="Times New Roman"/>
          <w:sz w:val="24"/>
          <w:szCs w:val="24"/>
        </w:rPr>
        <w:t>Bareland</w:t>
      </w:r>
      <w:proofErr w:type="spellEnd"/>
      <w:r w:rsidRPr="00986602">
        <w:rPr>
          <w:rFonts w:ascii="Times New Roman" w:hAnsi="Times New Roman" w:cs="Times New Roman"/>
          <w:sz w:val="24"/>
          <w:szCs w:val="24"/>
        </w:rPr>
        <w:t>, and Vegetation, thus forming the signature file for carrying out the process in ERDAS Imagine.</w:t>
      </w:r>
    </w:p>
    <w:p w14:paraId="60A81B00" w14:textId="3A73EEDD" w:rsidR="00F5605B" w:rsidRPr="00986602" w:rsidRDefault="00343CA6"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The satellite images for the years 2009,2013,2016 and 2019 were relied on for the research. The satellite image for the year 2009 represents the baseline year and shows the state of the area of interest at the time the baseline information was captured. The 2013 satellite image represents the first complete year after commercial large-scale mining commenced in the Ayanfuri area. The mining company commenced commercial operations in 2012, hence the 2013 image represents the changes that may have occurred after the first year of operation of the large-scale mining company. The subsequent images of 2016 and 2019 were used to determine the extent of land use and land cover change within the Ayanfuri area in three-year intervals from 2013 to 2019.  </w:t>
      </w:r>
    </w:p>
    <w:p w14:paraId="4D7ABF55" w14:textId="19AC224C" w:rsidR="008D340C" w:rsidRPr="00986602" w:rsidRDefault="008D340C" w:rsidP="00A1189C">
      <w:pPr>
        <w:pStyle w:val="Heading2"/>
        <w:keepNext/>
        <w:keepLines/>
        <w:numPr>
          <w:ilvl w:val="2"/>
          <w:numId w:val="50"/>
        </w:numPr>
        <w:tabs>
          <w:tab w:val="left" w:pos="2970"/>
        </w:tabs>
        <w:ind w:left="720" w:hanging="720"/>
      </w:pPr>
      <w:bookmarkStart w:id="101" w:name="_Toc93251063"/>
      <w:bookmarkStart w:id="102" w:name="_Toc124157587"/>
      <w:r w:rsidRPr="00986602">
        <w:rPr>
          <w:sz w:val="24"/>
          <w:szCs w:val="24"/>
        </w:rPr>
        <w:t>Accuracy Assessment</w:t>
      </w:r>
      <w:bookmarkEnd w:id="101"/>
      <w:bookmarkEnd w:id="102"/>
    </w:p>
    <w:p w14:paraId="0697F2FE" w14:textId="77777777" w:rsidR="00992985" w:rsidRPr="00986602" w:rsidRDefault="00992985" w:rsidP="00A1189C">
      <w:pPr>
        <w:spacing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An accuracy assessment was carried out on the classified images after the classification was completed in </w:t>
      </w:r>
      <w:proofErr w:type="spellStart"/>
      <w:r w:rsidRPr="00986602">
        <w:rPr>
          <w:rFonts w:ascii="Times New Roman" w:hAnsi="Times New Roman" w:cs="Times New Roman"/>
          <w:sz w:val="24"/>
          <w:szCs w:val="24"/>
        </w:rPr>
        <w:t>Erdas</w:t>
      </w:r>
      <w:proofErr w:type="spellEnd"/>
      <w:r w:rsidRPr="00986602">
        <w:rPr>
          <w:rFonts w:ascii="Times New Roman" w:hAnsi="Times New Roman" w:cs="Times New Roman"/>
          <w:sz w:val="24"/>
          <w:szCs w:val="24"/>
        </w:rPr>
        <w:t xml:space="preserve"> Imagine. This is done to ensure that the classification is executed properly according to the known data or points. The results were satisfactory with a comparison to the areas which were known after the classification was completed. The method employed was based on knowledge of the area and which areas fell within the various classes, this was also consistent with the training data used for the supervised classification.</w:t>
      </w:r>
    </w:p>
    <w:p w14:paraId="0C32923E" w14:textId="5A4DCBA8" w:rsidR="0023391E" w:rsidRPr="00986602" w:rsidRDefault="008D340C" w:rsidP="00A1189C">
      <w:pPr>
        <w:pStyle w:val="Heading2"/>
        <w:keepNext/>
        <w:keepLines/>
        <w:numPr>
          <w:ilvl w:val="2"/>
          <w:numId w:val="50"/>
        </w:numPr>
        <w:tabs>
          <w:tab w:val="left" w:pos="2970"/>
        </w:tabs>
        <w:ind w:left="720" w:hanging="720"/>
        <w:rPr>
          <w:sz w:val="24"/>
          <w:szCs w:val="24"/>
        </w:rPr>
      </w:pPr>
      <w:bookmarkStart w:id="103" w:name="_Toc124157588"/>
      <w:bookmarkStart w:id="104" w:name="_Toc124157589"/>
      <w:bookmarkEnd w:id="103"/>
      <w:r w:rsidRPr="00986602">
        <w:rPr>
          <w:sz w:val="24"/>
          <w:szCs w:val="24"/>
        </w:rPr>
        <w:t>Data Analysis</w:t>
      </w:r>
      <w:bookmarkEnd w:id="104"/>
      <w:r w:rsidRPr="00986602">
        <w:rPr>
          <w:sz w:val="24"/>
          <w:szCs w:val="24"/>
        </w:rPr>
        <w:t xml:space="preserve"> </w:t>
      </w:r>
    </w:p>
    <w:p w14:paraId="27C8EF69" w14:textId="7BDD12AE" w:rsidR="00725581" w:rsidRPr="00986602" w:rsidRDefault="0023391E">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Kriging on the other hand known as the Gaussian process regression is a method suited for uncorrelated linear or directional data.</w:t>
      </w:r>
      <w:r w:rsidR="00F5605B" w:rsidRPr="00986602">
        <w:rPr>
          <w:rFonts w:ascii="Times New Roman" w:hAnsi="Times New Roman" w:cs="Times New Roman"/>
          <w:sz w:val="24"/>
          <w:szCs w:val="24"/>
        </w:rPr>
        <w:t xml:space="preserve"> </w:t>
      </w:r>
      <w:r w:rsidRPr="00986602">
        <w:rPr>
          <w:rFonts w:ascii="Times New Roman" w:hAnsi="Times New Roman" w:cs="Times New Roman"/>
          <w:sz w:val="24"/>
          <w:szCs w:val="24"/>
        </w:rPr>
        <w:t>In the case of this research</w:t>
      </w:r>
      <w:r w:rsidR="00BA367B" w:rsidRPr="00986602">
        <w:rPr>
          <w:rFonts w:ascii="Times New Roman" w:hAnsi="Times New Roman" w:cs="Times New Roman"/>
          <w:sz w:val="24"/>
          <w:szCs w:val="24"/>
        </w:rPr>
        <w:t>,</w:t>
      </w:r>
      <w:r w:rsidRPr="00986602">
        <w:rPr>
          <w:rFonts w:ascii="Times New Roman" w:hAnsi="Times New Roman" w:cs="Times New Roman"/>
          <w:sz w:val="24"/>
          <w:szCs w:val="24"/>
        </w:rPr>
        <w:t xml:space="preserve"> the interpolation method used for the various surface water and </w:t>
      </w:r>
      <w:r w:rsidR="00BA367B" w:rsidRPr="00986602">
        <w:rPr>
          <w:rFonts w:ascii="Times New Roman" w:hAnsi="Times New Roman" w:cs="Times New Roman"/>
          <w:sz w:val="24"/>
          <w:szCs w:val="24"/>
        </w:rPr>
        <w:t>groundwater</w:t>
      </w:r>
      <w:r w:rsidRPr="00986602">
        <w:rPr>
          <w:rFonts w:ascii="Times New Roman" w:hAnsi="Times New Roman" w:cs="Times New Roman"/>
          <w:sz w:val="24"/>
          <w:szCs w:val="24"/>
        </w:rPr>
        <w:t xml:space="preserve"> monitoring points </w:t>
      </w:r>
      <w:r w:rsidR="00E31347" w:rsidRPr="00986602">
        <w:rPr>
          <w:rFonts w:ascii="Times New Roman" w:hAnsi="Times New Roman" w:cs="Times New Roman"/>
          <w:sz w:val="24"/>
          <w:szCs w:val="24"/>
        </w:rPr>
        <w:t>is</w:t>
      </w:r>
      <w:r w:rsidRPr="00986602">
        <w:rPr>
          <w:rFonts w:ascii="Times New Roman" w:hAnsi="Times New Roman" w:cs="Times New Roman"/>
          <w:sz w:val="24"/>
          <w:szCs w:val="24"/>
        </w:rPr>
        <w:t xml:space="preserve"> more random</w:t>
      </w:r>
      <w:r w:rsidR="00AC5A8F" w:rsidRPr="00986602">
        <w:rPr>
          <w:rFonts w:ascii="Times New Roman" w:hAnsi="Times New Roman" w:cs="Times New Roman"/>
          <w:sz w:val="24"/>
          <w:szCs w:val="24"/>
        </w:rPr>
        <w:t xml:space="preserve">ise </w:t>
      </w:r>
      <w:r w:rsidRPr="00986602">
        <w:rPr>
          <w:rFonts w:ascii="Times New Roman" w:hAnsi="Times New Roman" w:cs="Times New Roman"/>
          <w:sz w:val="24"/>
          <w:szCs w:val="24"/>
        </w:rPr>
        <w:t>hence the use of kriging as an interpolation method ensure</w:t>
      </w:r>
      <w:r w:rsidR="0098297A" w:rsidRPr="00986602">
        <w:rPr>
          <w:rFonts w:ascii="Times New Roman" w:hAnsi="Times New Roman" w:cs="Times New Roman"/>
          <w:sz w:val="24"/>
          <w:szCs w:val="24"/>
        </w:rPr>
        <w:t>d</w:t>
      </w:r>
      <w:r w:rsidRPr="00986602">
        <w:rPr>
          <w:rFonts w:ascii="Times New Roman" w:hAnsi="Times New Roman" w:cs="Times New Roman"/>
          <w:sz w:val="24"/>
          <w:szCs w:val="24"/>
        </w:rPr>
        <w:t xml:space="preserve"> we g</w:t>
      </w:r>
      <w:r w:rsidR="0098297A" w:rsidRPr="00986602">
        <w:rPr>
          <w:rFonts w:ascii="Times New Roman" w:hAnsi="Times New Roman" w:cs="Times New Roman"/>
          <w:sz w:val="24"/>
          <w:szCs w:val="24"/>
        </w:rPr>
        <w:t>o</w:t>
      </w:r>
      <w:r w:rsidRPr="00986602">
        <w:rPr>
          <w:rFonts w:ascii="Times New Roman" w:hAnsi="Times New Roman" w:cs="Times New Roman"/>
          <w:sz w:val="24"/>
          <w:szCs w:val="24"/>
        </w:rPr>
        <w:t>t the best</w:t>
      </w:r>
      <w:r w:rsidR="0098297A" w:rsidRPr="00986602">
        <w:rPr>
          <w:rFonts w:ascii="Times New Roman" w:hAnsi="Times New Roman" w:cs="Times New Roman"/>
          <w:sz w:val="24"/>
          <w:szCs w:val="24"/>
        </w:rPr>
        <w:t xml:space="preserve"> unbiased</w:t>
      </w:r>
      <w:r w:rsidRPr="00986602">
        <w:rPr>
          <w:rFonts w:ascii="Times New Roman" w:hAnsi="Times New Roman" w:cs="Times New Roman"/>
          <w:sz w:val="24"/>
          <w:szCs w:val="24"/>
        </w:rPr>
        <w:t xml:space="preserve"> representation in terms of predicting the potential levels of heavy metals within the area of research.</w:t>
      </w:r>
    </w:p>
    <w:p w14:paraId="4EA26FB0" w14:textId="332F2EC7" w:rsidR="0098297A" w:rsidRPr="00986602" w:rsidRDefault="0098297A">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The water samples for the various years were plotted in ArcGIS 10.5</w:t>
      </w:r>
      <w:r w:rsidR="000C6D00" w:rsidRPr="00986602">
        <w:rPr>
          <w:rFonts w:ascii="Times New Roman" w:hAnsi="Times New Roman" w:cs="Times New Roman"/>
          <w:sz w:val="24"/>
          <w:szCs w:val="24"/>
        </w:rPr>
        <w:t xml:space="preserve"> were therefore the input data</w:t>
      </w:r>
      <w:r w:rsidRPr="00986602">
        <w:rPr>
          <w:rFonts w:ascii="Times New Roman" w:hAnsi="Times New Roman" w:cs="Times New Roman"/>
          <w:sz w:val="24"/>
          <w:szCs w:val="24"/>
        </w:rPr>
        <w:t xml:space="preserve">. </w:t>
      </w:r>
      <w:r w:rsidR="000C6D00" w:rsidRPr="00986602">
        <w:rPr>
          <w:rFonts w:ascii="Times New Roman" w:hAnsi="Times New Roman" w:cs="Times New Roman"/>
          <w:sz w:val="24"/>
          <w:szCs w:val="24"/>
        </w:rPr>
        <w:t>Shapefiles were created in ArcMap 10.5 for each of the monitoring data for each year. The July month was used for all the years except for the 2010 year which had the August data used as the large scale mining company had not started monitoring then.</w:t>
      </w:r>
    </w:p>
    <w:p w14:paraId="1CAB9995" w14:textId="456B56B2" w:rsidR="000C6D00" w:rsidRPr="00986602" w:rsidRDefault="000C6D00">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These shapefiles were loaded into the ArcMap and using the 3D Analyst Tool in Arc Toolbox, the kriging option was chosen.</w:t>
      </w:r>
    </w:p>
    <w:p w14:paraId="02653F47" w14:textId="6A32795F" w:rsidR="000C6D00" w:rsidRPr="00986602" w:rsidRDefault="000C6D00">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For each year’s shapefile, the Z value field in the kriging window was used to specify one attribute at a time. The kriging method used was the ordinary method and semi variogram model used was  Gaussian.</w:t>
      </w:r>
    </w:p>
    <w:p w14:paraId="35DF4BC0" w14:textId="4F753A64" w:rsidR="000C6D00" w:rsidRPr="00986602" w:rsidRDefault="000C6D00"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The output raster was then plotted in ArcMap and for each of the attribute information which represents the heavy metals or the other properties such as pH and </w:t>
      </w:r>
      <w:r w:rsidR="00070FD1" w:rsidRPr="00986602">
        <w:rPr>
          <w:rFonts w:ascii="Times New Roman" w:hAnsi="Times New Roman" w:cs="Times New Roman"/>
          <w:sz w:val="24"/>
          <w:szCs w:val="24"/>
        </w:rPr>
        <w:t>Turbidity, the</w:t>
      </w:r>
      <w:r w:rsidRPr="00986602">
        <w:rPr>
          <w:rFonts w:ascii="Times New Roman" w:hAnsi="Times New Roman" w:cs="Times New Roman"/>
          <w:sz w:val="24"/>
          <w:szCs w:val="24"/>
        </w:rPr>
        <w:t xml:space="preserve"> WHO limits was specified as an exclusion and given the colour green through symbology. The values outside the WHO limit were assigned the colours starting from yellow up to a dark shade of red to show low and high levels respectively within the symbology</w:t>
      </w:r>
      <w:r w:rsidR="00D05F85" w:rsidRPr="00986602">
        <w:rPr>
          <w:rFonts w:ascii="Times New Roman" w:hAnsi="Times New Roman" w:cs="Times New Roman"/>
          <w:sz w:val="24"/>
          <w:szCs w:val="24"/>
        </w:rPr>
        <w:t xml:space="preserve"> in the layer properties</w:t>
      </w:r>
      <w:r w:rsidRPr="00986602">
        <w:rPr>
          <w:rFonts w:ascii="Times New Roman" w:hAnsi="Times New Roman" w:cs="Times New Roman"/>
          <w:sz w:val="24"/>
          <w:szCs w:val="24"/>
        </w:rPr>
        <w:t>.</w:t>
      </w:r>
    </w:p>
    <w:p w14:paraId="099AE77E" w14:textId="1613EADD" w:rsidR="0092471B" w:rsidRPr="00986602" w:rsidRDefault="00536E31" w:rsidP="00AC5A8F">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The Pearson Correlation</w:t>
      </w:r>
      <w:r w:rsidR="006911A5" w:rsidRPr="00986602">
        <w:rPr>
          <w:rFonts w:ascii="Times New Roman" w:hAnsi="Times New Roman" w:cs="Times New Roman"/>
          <w:sz w:val="24"/>
          <w:szCs w:val="24"/>
        </w:rPr>
        <w:t xml:space="preserve"> coefficient</w:t>
      </w:r>
      <w:r w:rsidRPr="00986602">
        <w:rPr>
          <w:rFonts w:ascii="Times New Roman" w:hAnsi="Times New Roman" w:cs="Times New Roman"/>
          <w:sz w:val="24"/>
          <w:szCs w:val="24"/>
        </w:rPr>
        <w:t xml:space="preserve"> is the statistical measure of the relationship between two variables with </w:t>
      </w:r>
      <w:r w:rsidR="00254C7F" w:rsidRPr="00986602">
        <w:rPr>
          <w:rFonts w:ascii="Times New Roman" w:hAnsi="Times New Roman" w:cs="Times New Roman"/>
          <w:sz w:val="24"/>
          <w:szCs w:val="24"/>
        </w:rPr>
        <w:t>p-</w:t>
      </w:r>
      <w:r w:rsidRPr="00986602">
        <w:rPr>
          <w:rFonts w:ascii="Times New Roman" w:hAnsi="Times New Roman" w:cs="Times New Roman"/>
          <w:sz w:val="24"/>
          <w:szCs w:val="24"/>
        </w:rPr>
        <w:t xml:space="preserve">values ranging between -1 and 1. When the </w:t>
      </w:r>
      <w:r w:rsidR="00BF1080" w:rsidRPr="00986602">
        <w:rPr>
          <w:rFonts w:ascii="Times New Roman" w:hAnsi="Times New Roman" w:cs="Times New Roman"/>
          <w:sz w:val="24"/>
          <w:szCs w:val="24"/>
        </w:rPr>
        <w:t xml:space="preserve">correlation is </w:t>
      </w:r>
      <w:r w:rsidR="006911A5" w:rsidRPr="00986602">
        <w:rPr>
          <w:rFonts w:ascii="Times New Roman" w:hAnsi="Times New Roman" w:cs="Times New Roman"/>
          <w:sz w:val="24"/>
          <w:szCs w:val="24"/>
        </w:rPr>
        <w:t>strong</w:t>
      </w:r>
      <w:r w:rsidR="00BF1080" w:rsidRPr="00986602">
        <w:rPr>
          <w:rFonts w:ascii="Times New Roman" w:hAnsi="Times New Roman" w:cs="Times New Roman"/>
          <w:sz w:val="24"/>
          <w:szCs w:val="24"/>
        </w:rPr>
        <w:t xml:space="preserve"> the</w:t>
      </w:r>
      <w:r w:rsidR="006911A5" w:rsidRPr="00986602">
        <w:rPr>
          <w:rFonts w:ascii="Times New Roman" w:hAnsi="Times New Roman" w:cs="Times New Roman"/>
          <w:sz w:val="24"/>
          <w:szCs w:val="24"/>
        </w:rPr>
        <w:t xml:space="preserve"> p -</w:t>
      </w:r>
      <w:r w:rsidR="00BF1080" w:rsidRPr="00986602">
        <w:rPr>
          <w:rFonts w:ascii="Times New Roman" w:hAnsi="Times New Roman" w:cs="Times New Roman"/>
          <w:sz w:val="24"/>
          <w:szCs w:val="24"/>
        </w:rPr>
        <w:t xml:space="preserve"> value is between 0.5 and 1 in the positive direction and -0.5 to -1 in the negative direction. This measure of significance</w:t>
      </w:r>
      <w:r w:rsidR="006911A5" w:rsidRPr="00986602">
        <w:rPr>
          <w:rFonts w:ascii="Times New Roman" w:hAnsi="Times New Roman" w:cs="Times New Roman"/>
          <w:sz w:val="24"/>
          <w:szCs w:val="24"/>
        </w:rPr>
        <w:t xml:space="preserve"> helps to determine how significantly a variables relationship to another may be and thus a good measure for trends where applicable.</w:t>
      </w:r>
    </w:p>
    <w:p w14:paraId="5103BDDB" w14:textId="53D063C1" w:rsidR="008D340C" w:rsidRPr="00986602" w:rsidRDefault="008D340C" w:rsidP="00A1189C">
      <w:pPr>
        <w:pStyle w:val="Heading2"/>
        <w:keepNext/>
        <w:keepLines/>
        <w:numPr>
          <w:ilvl w:val="1"/>
          <w:numId w:val="50"/>
        </w:numPr>
        <w:ind w:left="540" w:hanging="540"/>
      </w:pPr>
      <w:bookmarkStart w:id="105" w:name="_Toc93251065"/>
      <w:bookmarkStart w:id="106" w:name="_Toc124157590"/>
      <w:r w:rsidRPr="00986602">
        <w:t>Limitations of Research/Data Collection</w:t>
      </w:r>
      <w:bookmarkEnd w:id="105"/>
      <w:bookmarkEnd w:id="106"/>
    </w:p>
    <w:p w14:paraId="4C5252BF" w14:textId="6963EEC5" w:rsidR="007B10CB" w:rsidRPr="00986602" w:rsidRDefault="00992985" w:rsidP="00A1189C">
      <w:pPr>
        <w:spacing w:line="480" w:lineRule="auto"/>
        <w:jc w:val="both"/>
        <w:rPr>
          <w:rFonts w:ascii="Times New Roman" w:hAnsi="Times New Roman" w:cs="Times New Roman"/>
          <w:noProof/>
          <w:sz w:val="24"/>
          <w:szCs w:val="24"/>
          <w:lang w:val="en-US"/>
        </w:rPr>
      </w:pPr>
      <w:r w:rsidRPr="00986602">
        <w:rPr>
          <w:rFonts w:ascii="Times New Roman" w:hAnsi="Times New Roman" w:cs="Times New Roman"/>
          <w:sz w:val="24"/>
          <w:szCs w:val="24"/>
        </w:rPr>
        <w:t xml:space="preserve">The major limitation of the research was the availability of good quality and clear satellite images for the analysis. The major challenge with thick cloud cover over the central and western regions of Ghana for Landsat 7 images made it very difficult to acquire the best data for analysis. This made it difficult to carry out change detection with the classified images between 2009 and 2013. The available data typically had cloud cover above 10% for the Landsat 7 images. </w:t>
      </w:r>
      <w:r w:rsidR="007B10CB" w:rsidRPr="00986602">
        <w:rPr>
          <w:rFonts w:ascii="Times New Roman" w:hAnsi="Times New Roman" w:cs="Times New Roman"/>
          <w:noProof/>
          <w:sz w:val="24"/>
          <w:szCs w:val="24"/>
          <w:lang w:val="en-US"/>
        </w:rPr>
        <w:t>The Landsat image contained a lot of clouds thus showing a few outliers which can be seen as large patches of white and blue edges. This to some extent affected the classification as not all areas occupied by clouds could be properly classified. That said, the areas of interest, which are the catchment communities were not significantly impacted by clouds making it impossible to ascertain the extent of settlement and bareland as well as the water class.</w:t>
      </w:r>
    </w:p>
    <w:p w14:paraId="0F480427" w14:textId="6B55940E" w:rsidR="0092471B" w:rsidRPr="00986602" w:rsidRDefault="0092471B" w:rsidP="00A1189C">
      <w:pPr>
        <w:spacing w:after="120" w:line="480" w:lineRule="auto"/>
        <w:jc w:val="both"/>
        <w:rPr>
          <w:rFonts w:ascii="Times New Roman" w:hAnsi="Times New Roman" w:cs="Times New Roman"/>
          <w:sz w:val="24"/>
          <w:szCs w:val="24"/>
        </w:rPr>
      </w:pPr>
    </w:p>
    <w:p w14:paraId="4D1DC3E3" w14:textId="2A94294F" w:rsidR="0092471B" w:rsidRPr="00986602" w:rsidRDefault="0092471B" w:rsidP="0023391E">
      <w:pPr>
        <w:spacing w:line="360" w:lineRule="auto"/>
        <w:jc w:val="both"/>
        <w:rPr>
          <w:rFonts w:ascii="Times New Roman" w:hAnsi="Times New Roman" w:cs="Times New Roman"/>
          <w:sz w:val="24"/>
          <w:szCs w:val="24"/>
        </w:rPr>
      </w:pPr>
    </w:p>
    <w:p w14:paraId="11018C1A" w14:textId="01377DC0" w:rsidR="0092471B" w:rsidRPr="00986602" w:rsidRDefault="0092471B" w:rsidP="0023391E">
      <w:pPr>
        <w:spacing w:line="360" w:lineRule="auto"/>
        <w:jc w:val="both"/>
        <w:rPr>
          <w:rFonts w:ascii="Times New Roman" w:hAnsi="Times New Roman" w:cs="Times New Roman"/>
          <w:sz w:val="24"/>
          <w:szCs w:val="24"/>
        </w:rPr>
      </w:pPr>
    </w:p>
    <w:p w14:paraId="48DFE9DE" w14:textId="2B37B7A1" w:rsidR="0092471B" w:rsidRPr="00986602" w:rsidRDefault="0092471B" w:rsidP="0023391E">
      <w:pPr>
        <w:spacing w:line="360" w:lineRule="auto"/>
        <w:jc w:val="both"/>
        <w:rPr>
          <w:rFonts w:ascii="Times New Roman" w:hAnsi="Times New Roman" w:cs="Times New Roman"/>
          <w:sz w:val="24"/>
          <w:szCs w:val="24"/>
        </w:rPr>
      </w:pPr>
    </w:p>
    <w:p w14:paraId="138C6EF6" w14:textId="7F7A8501" w:rsidR="0092471B" w:rsidRPr="00986602" w:rsidRDefault="0092471B" w:rsidP="0023391E">
      <w:pPr>
        <w:spacing w:line="360" w:lineRule="auto"/>
        <w:jc w:val="both"/>
        <w:rPr>
          <w:rFonts w:ascii="Times New Roman" w:hAnsi="Times New Roman" w:cs="Times New Roman"/>
          <w:sz w:val="24"/>
          <w:szCs w:val="24"/>
        </w:rPr>
      </w:pPr>
    </w:p>
    <w:p w14:paraId="1A4D61FD" w14:textId="700908EC" w:rsidR="0092471B" w:rsidRPr="00986602" w:rsidRDefault="0092471B" w:rsidP="0023391E">
      <w:pPr>
        <w:spacing w:line="360" w:lineRule="auto"/>
        <w:jc w:val="both"/>
        <w:rPr>
          <w:rFonts w:ascii="Times New Roman" w:hAnsi="Times New Roman" w:cs="Times New Roman"/>
          <w:sz w:val="24"/>
          <w:szCs w:val="24"/>
        </w:rPr>
      </w:pPr>
    </w:p>
    <w:p w14:paraId="0CD7FFFE" w14:textId="13C52960" w:rsidR="00907098" w:rsidRPr="00986602" w:rsidRDefault="00907098" w:rsidP="00A1189C">
      <w:pPr>
        <w:pStyle w:val="Heading1"/>
        <w:jc w:val="center"/>
        <w:rPr>
          <w:rFonts w:ascii="Times New Roman" w:hAnsi="Times New Roman" w:cs="Times New Roman"/>
          <w:b w:val="0"/>
          <w:bCs w:val="0"/>
          <w:color w:val="auto"/>
          <w:sz w:val="26"/>
          <w:szCs w:val="26"/>
        </w:rPr>
      </w:pPr>
      <w:bookmarkStart w:id="107" w:name="_Toc124157591"/>
      <w:r w:rsidRPr="00986602">
        <w:rPr>
          <w:rFonts w:ascii="Times New Roman" w:hAnsi="Times New Roman" w:cs="Times New Roman"/>
          <w:b w:val="0"/>
          <w:bCs w:val="0"/>
          <w:color w:val="auto"/>
          <w:sz w:val="26"/>
          <w:szCs w:val="26"/>
        </w:rPr>
        <w:t>CHAPTER FOUR</w:t>
      </w:r>
      <w:bookmarkEnd w:id="107"/>
    </w:p>
    <w:p w14:paraId="7466C802" w14:textId="560687EB" w:rsidR="00725581" w:rsidRPr="00986602" w:rsidRDefault="007C425D" w:rsidP="00A1189C">
      <w:pPr>
        <w:pStyle w:val="Heading1"/>
        <w:spacing w:before="240" w:after="240" w:line="360" w:lineRule="auto"/>
        <w:jc w:val="center"/>
        <w:rPr>
          <w:rFonts w:ascii="Times New Roman" w:hAnsi="Times New Roman" w:cs="Times New Roman"/>
          <w:color w:val="auto"/>
        </w:rPr>
      </w:pPr>
      <w:bookmarkStart w:id="108" w:name="_Toc124157592"/>
      <w:r w:rsidRPr="00986602">
        <w:rPr>
          <w:rFonts w:ascii="Times New Roman" w:hAnsi="Times New Roman" w:cs="Times New Roman"/>
          <w:color w:val="auto"/>
        </w:rPr>
        <w:t>RESULTS AND DISCUSSION</w:t>
      </w:r>
      <w:bookmarkEnd w:id="108"/>
    </w:p>
    <w:p w14:paraId="24B4AC8E" w14:textId="77777777" w:rsidR="00CF5BDE" w:rsidRPr="00986602" w:rsidRDefault="00CF5BDE" w:rsidP="00CF5BDE">
      <w:pPr>
        <w:pStyle w:val="Heading2"/>
        <w:keepNext/>
        <w:numPr>
          <w:ilvl w:val="1"/>
          <w:numId w:val="68"/>
        </w:numPr>
        <w:ind w:left="540" w:hanging="540"/>
        <w:rPr>
          <w:rFonts w:eastAsia="Times New Roman"/>
          <w:bCs w:val="0"/>
          <w:noProof/>
          <w:kern w:val="28"/>
          <w:szCs w:val="40"/>
        </w:rPr>
      </w:pPr>
      <w:bookmarkStart w:id="109" w:name="_Toc92193835"/>
      <w:bookmarkStart w:id="110" w:name="_Toc92194263"/>
      <w:bookmarkStart w:id="111" w:name="_Toc99453219"/>
      <w:bookmarkStart w:id="112" w:name="_Toc99982106"/>
      <w:bookmarkStart w:id="113" w:name="_Toc124157593"/>
      <w:r w:rsidRPr="00986602">
        <w:rPr>
          <w:rFonts w:eastAsia="Times New Roman"/>
          <w:bCs w:val="0"/>
          <w:noProof/>
          <w:kern w:val="28"/>
          <w:szCs w:val="40"/>
        </w:rPr>
        <w:t>Introduction</w:t>
      </w:r>
      <w:bookmarkEnd w:id="109"/>
      <w:bookmarkEnd w:id="110"/>
      <w:bookmarkEnd w:id="111"/>
      <w:bookmarkEnd w:id="112"/>
      <w:bookmarkEnd w:id="113"/>
    </w:p>
    <w:p w14:paraId="6713DA78" w14:textId="4D87BFAD" w:rsidR="00CF5BDE" w:rsidRPr="00986602" w:rsidRDefault="007C425D" w:rsidP="00CF5BDE">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In this chapter, the empirical data is presented, analysed and discussed. The chapter is divided into two main sections. In the first Section, the results are presented in two main parts: </w:t>
      </w:r>
      <w:r w:rsidR="00CF5BDE" w:rsidRPr="00986602">
        <w:rPr>
          <w:rFonts w:ascii="Times New Roman" w:hAnsi="Times New Roman" w:cs="Times New Roman"/>
          <w:sz w:val="24"/>
          <w:szCs w:val="24"/>
        </w:rPr>
        <w:t xml:space="preserve">water quality </w:t>
      </w:r>
      <w:r w:rsidRPr="00986602">
        <w:rPr>
          <w:rFonts w:ascii="Times New Roman" w:hAnsi="Times New Roman" w:cs="Times New Roman"/>
          <w:sz w:val="24"/>
          <w:szCs w:val="24"/>
        </w:rPr>
        <w:t xml:space="preserve">analysis and </w:t>
      </w:r>
      <w:r w:rsidR="00CF5BDE" w:rsidRPr="00986602">
        <w:rPr>
          <w:rFonts w:ascii="Times New Roman" w:hAnsi="Times New Roman" w:cs="Times New Roman"/>
          <w:sz w:val="24"/>
          <w:szCs w:val="24"/>
        </w:rPr>
        <w:t>the image analysis</w:t>
      </w:r>
      <w:r w:rsidRPr="00986602">
        <w:rPr>
          <w:rFonts w:ascii="Times New Roman" w:hAnsi="Times New Roman" w:cs="Times New Roman"/>
          <w:sz w:val="24"/>
          <w:szCs w:val="24"/>
        </w:rPr>
        <w:t>. In the</w:t>
      </w:r>
      <w:r w:rsidR="00CF5BDE" w:rsidRPr="00986602">
        <w:rPr>
          <w:rFonts w:ascii="Times New Roman" w:hAnsi="Times New Roman" w:cs="Times New Roman"/>
          <w:sz w:val="24"/>
          <w:szCs w:val="24"/>
        </w:rPr>
        <w:t xml:space="preserve"> water </w:t>
      </w:r>
      <w:r w:rsidRPr="00986602">
        <w:rPr>
          <w:rFonts w:ascii="Times New Roman" w:hAnsi="Times New Roman" w:cs="Times New Roman"/>
          <w:sz w:val="24"/>
          <w:szCs w:val="24"/>
        </w:rPr>
        <w:t>qualit</w:t>
      </w:r>
      <w:r w:rsidR="00CF5BDE" w:rsidRPr="00986602">
        <w:rPr>
          <w:rFonts w:ascii="Times New Roman" w:hAnsi="Times New Roman" w:cs="Times New Roman"/>
          <w:sz w:val="24"/>
          <w:szCs w:val="24"/>
        </w:rPr>
        <w:t>y</w:t>
      </w:r>
      <w:r w:rsidRPr="00986602">
        <w:rPr>
          <w:rFonts w:ascii="Times New Roman" w:hAnsi="Times New Roman" w:cs="Times New Roman"/>
          <w:sz w:val="24"/>
          <w:szCs w:val="24"/>
        </w:rPr>
        <w:t xml:space="preserve"> analysis, </w:t>
      </w:r>
      <w:r w:rsidR="00CF5BDE" w:rsidRPr="00986602">
        <w:rPr>
          <w:rFonts w:ascii="Times New Roman" w:hAnsi="Times New Roman" w:cs="Times New Roman"/>
          <w:sz w:val="24"/>
          <w:szCs w:val="24"/>
        </w:rPr>
        <w:t>the presence of heavy metals in surface and ground water is presented. In the second analysis the spatial distribution and surface disturbances from mining activities is presented. In the discussions, the relationship between surface disturbances and presences of heavy metals are presented.</w:t>
      </w:r>
    </w:p>
    <w:p w14:paraId="2178B9D0" w14:textId="77777777" w:rsidR="00CF5BDE" w:rsidRPr="00986602" w:rsidRDefault="00CF5BDE" w:rsidP="00CF5BDE">
      <w:pPr>
        <w:pStyle w:val="Heading2"/>
        <w:keepNext/>
        <w:numPr>
          <w:ilvl w:val="1"/>
          <w:numId w:val="68"/>
        </w:numPr>
        <w:ind w:left="540" w:hanging="540"/>
        <w:rPr>
          <w:rFonts w:eastAsia="Times New Roman"/>
          <w:bCs w:val="0"/>
          <w:noProof/>
          <w:kern w:val="28"/>
          <w:szCs w:val="40"/>
        </w:rPr>
      </w:pPr>
      <w:bookmarkStart w:id="114" w:name="_Toc124157594"/>
      <w:r w:rsidRPr="00986602">
        <w:rPr>
          <w:rFonts w:eastAsia="Times New Roman"/>
          <w:bCs w:val="0"/>
          <w:noProof/>
          <w:kern w:val="28"/>
          <w:szCs w:val="40"/>
        </w:rPr>
        <w:t>Results</w:t>
      </w:r>
      <w:bookmarkEnd w:id="114"/>
    </w:p>
    <w:p w14:paraId="2613F7B4" w14:textId="400BD860" w:rsidR="00725581" w:rsidRPr="00986602" w:rsidRDefault="0023391E" w:rsidP="00A1189C">
      <w:pPr>
        <w:pStyle w:val="Heading2"/>
        <w:keepNext/>
        <w:numPr>
          <w:ilvl w:val="2"/>
          <w:numId w:val="68"/>
        </w:numPr>
        <w:ind w:left="720" w:hanging="720"/>
        <w:rPr>
          <w:rFonts w:eastAsia="Times New Roman"/>
          <w:bCs w:val="0"/>
          <w:noProof/>
          <w:kern w:val="28"/>
          <w:sz w:val="24"/>
          <w:szCs w:val="24"/>
        </w:rPr>
      </w:pPr>
      <w:bookmarkStart w:id="115" w:name="_Toc124157595"/>
      <w:r w:rsidRPr="00986602">
        <w:rPr>
          <w:rFonts w:eastAsia="Times New Roman"/>
          <w:bCs w:val="0"/>
          <w:noProof/>
          <w:kern w:val="28"/>
          <w:sz w:val="24"/>
          <w:szCs w:val="24"/>
        </w:rPr>
        <w:t>Trend and Spatial Distribution of Surface Water Heavy Metals</w:t>
      </w:r>
      <w:bookmarkEnd w:id="115"/>
    </w:p>
    <w:p w14:paraId="67127B58" w14:textId="7BBA00C9" w:rsidR="00725581" w:rsidRPr="00986602" w:rsidRDefault="0023391E" w:rsidP="00A1189C">
      <w:pPr>
        <w:spacing w:after="60"/>
        <w:jc w:val="both"/>
        <w:rPr>
          <w:i/>
          <w:iCs/>
          <w:lang w:val="en-US"/>
        </w:rPr>
      </w:pPr>
      <w:r w:rsidRPr="00986602">
        <w:rPr>
          <w:rFonts w:ascii="Times New Roman" w:hAnsi="Times New Roman" w:cs="Times New Roman"/>
          <w:i/>
          <w:iCs/>
          <w:sz w:val="24"/>
          <w:szCs w:val="24"/>
          <w:lang w:val="en-US"/>
        </w:rPr>
        <w:t>Arsenic</w:t>
      </w:r>
      <w:r w:rsidR="009177DA" w:rsidRPr="00986602">
        <w:rPr>
          <w:rFonts w:ascii="Times New Roman" w:hAnsi="Times New Roman" w:cs="Times New Roman"/>
          <w:i/>
          <w:iCs/>
          <w:sz w:val="24"/>
          <w:szCs w:val="24"/>
          <w:lang w:val="en-US"/>
        </w:rPr>
        <w:t xml:space="preserve"> (As)</w:t>
      </w:r>
      <w:r w:rsidR="000D7882" w:rsidRPr="00986602">
        <w:rPr>
          <w:rFonts w:ascii="Times New Roman" w:hAnsi="Times New Roman" w:cs="Times New Roman"/>
          <w:i/>
          <w:iCs/>
          <w:sz w:val="24"/>
          <w:szCs w:val="24"/>
          <w:lang w:val="en-US"/>
        </w:rPr>
        <w:t xml:space="preserve"> </w:t>
      </w:r>
    </w:p>
    <w:p w14:paraId="4B12DFB2" w14:textId="29BD2704" w:rsidR="00725581" w:rsidRPr="00986602" w:rsidRDefault="00725581" w:rsidP="00A1189C">
      <w:pPr>
        <w:spacing w:after="120" w:line="480" w:lineRule="auto"/>
        <w:jc w:val="both"/>
        <w:rPr>
          <w:rFonts w:ascii="Times New Roman" w:hAnsi="Times New Roman" w:cs="Times New Roman"/>
          <w:noProof/>
          <w:sz w:val="24"/>
          <w:szCs w:val="24"/>
          <w:lang w:val="en-US"/>
        </w:rPr>
      </w:pPr>
      <w:r w:rsidRPr="00986602">
        <w:rPr>
          <w:rFonts w:ascii="Times New Roman" w:hAnsi="Times New Roman" w:cs="Times New Roman"/>
          <w:noProof/>
          <w:sz w:val="24"/>
          <w:szCs w:val="24"/>
          <w:lang w:val="en-US"/>
        </w:rPr>
        <w:t xml:space="preserve">The Arsenic concentrations around the Ayanfuri area </w:t>
      </w:r>
      <w:r w:rsidR="00406AC1" w:rsidRPr="00986602">
        <w:rPr>
          <w:rFonts w:ascii="Times New Roman" w:hAnsi="Times New Roman" w:cs="Times New Roman"/>
          <w:noProof/>
          <w:sz w:val="24"/>
          <w:szCs w:val="24"/>
          <w:lang w:val="en-US"/>
        </w:rPr>
        <w:t xml:space="preserve">between 2010 and 2019 </w:t>
      </w:r>
      <w:r w:rsidR="00E31347" w:rsidRPr="00986602">
        <w:rPr>
          <w:rFonts w:ascii="Times New Roman" w:hAnsi="Times New Roman" w:cs="Times New Roman"/>
          <w:noProof/>
          <w:sz w:val="24"/>
          <w:szCs w:val="24"/>
          <w:lang w:val="en-US"/>
        </w:rPr>
        <w:t>were</w:t>
      </w:r>
      <w:r w:rsidRPr="00986602">
        <w:rPr>
          <w:rFonts w:ascii="Times New Roman" w:hAnsi="Times New Roman" w:cs="Times New Roman"/>
          <w:noProof/>
          <w:sz w:val="24"/>
          <w:szCs w:val="24"/>
          <w:lang w:val="en-US"/>
        </w:rPr>
        <w:t xml:space="preserve"> observed to be consistently above the WHO limits of 0.05mg/L</w:t>
      </w:r>
      <w:r w:rsidR="00406AC1" w:rsidRPr="00986602">
        <w:rPr>
          <w:rFonts w:ascii="Times New Roman" w:hAnsi="Times New Roman" w:cs="Times New Roman"/>
          <w:noProof/>
          <w:sz w:val="24"/>
          <w:szCs w:val="24"/>
          <w:lang w:val="en-US"/>
        </w:rPr>
        <w:t xml:space="preserve"> (Figure 3)</w:t>
      </w:r>
      <w:r w:rsidRPr="00986602">
        <w:rPr>
          <w:rFonts w:ascii="Times New Roman" w:hAnsi="Times New Roman" w:cs="Times New Roman"/>
          <w:noProof/>
          <w:sz w:val="24"/>
          <w:szCs w:val="24"/>
          <w:lang w:val="en-US"/>
        </w:rPr>
        <w:t xml:space="preserve">. The high concentration of Arsenic is consistently recorded along a stream course </w:t>
      </w:r>
      <w:r w:rsidR="00322447" w:rsidRPr="00986602">
        <w:rPr>
          <w:rFonts w:ascii="Times New Roman" w:hAnsi="Times New Roman" w:cs="Times New Roman"/>
          <w:noProof/>
          <w:sz w:val="24"/>
          <w:szCs w:val="24"/>
          <w:lang w:val="en-US"/>
        </w:rPr>
        <w:t>that</w:t>
      </w:r>
      <w:r w:rsidRPr="00986602">
        <w:rPr>
          <w:rFonts w:ascii="Times New Roman" w:hAnsi="Times New Roman" w:cs="Times New Roman"/>
          <w:noProof/>
          <w:sz w:val="24"/>
          <w:szCs w:val="24"/>
          <w:lang w:val="en-US"/>
        </w:rPr>
        <w:t xml:space="preserve"> is </w:t>
      </w:r>
      <w:r w:rsidR="00E31347" w:rsidRPr="00986602">
        <w:rPr>
          <w:rFonts w:ascii="Times New Roman" w:hAnsi="Times New Roman" w:cs="Times New Roman"/>
          <w:noProof/>
          <w:sz w:val="24"/>
          <w:szCs w:val="24"/>
          <w:lang w:val="en-US"/>
        </w:rPr>
        <w:t>downstream</w:t>
      </w:r>
      <w:r w:rsidRPr="00986602">
        <w:rPr>
          <w:rFonts w:ascii="Times New Roman" w:hAnsi="Times New Roman" w:cs="Times New Roman"/>
          <w:noProof/>
          <w:sz w:val="24"/>
          <w:szCs w:val="24"/>
          <w:lang w:val="en-US"/>
        </w:rPr>
        <w:t xml:space="preserve"> of the Ayanfuri community,</w:t>
      </w:r>
      <w:r w:rsidR="00E31347" w:rsidRPr="00986602">
        <w:rPr>
          <w:rFonts w:ascii="Times New Roman" w:hAnsi="Times New Roman" w:cs="Times New Roman"/>
          <w:noProof/>
          <w:sz w:val="24"/>
          <w:szCs w:val="24"/>
          <w:lang w:val="en-US"/>
        </w:rPr>
        <w:t xml:space="preserve"> </w:t>
      </w:r>
      <w:r w:rsidRPr="00986602">
        <w:rPr>
          <w:rFonts w:ascii="Times New Roman" w:hAnsi="Times New Roman" w:cs="Times New Roman"/>
          <w:noProof/>
          <w:sz w:val="24"/>
          <w:szCs w:val="24"/>
          <w:lang w:val="en-US"/>
        </w:rPr>
        <w:t>near an old Heap Leach pad.</w:t>
      </w:r>
      <w:r w:rsidR="000C7A17" w:rsidRPr="00986602">
        <w:rPr>
          <w:rFonts w:ascii="Times New Roman" w:hAnsi="Times New Roman" w:cs="Times New Roman"/>
          <w:noProof/>
          <w:sz w:val="24"/>
          <w:szCs w:val="24"/>
          <w:lang w:val="en-US"/>
        </w:rPr>
        <w:t xml:space="preserve"> The baseline results had Arsenic levels below the WHO limit of 0.03mg/l.</w:t>
      </w:r>
    </w:p>
    <w:p w14:paraId="2E1C8BC1" w14:textId="1C24FCFA" w:rsidR="00725581" w:rsidRPr="00986602" w:rsidRDefault="00725581" w:rsidP="00A1189C">
      <w:pPr>
        <w:spacing w:after="120" w:line="480" w:lineRule="auto"/>
        <w:jc w:val="both"/>
        <w:rPr>
          <w:rFonts w:ascii="Times New Roman" w:hAnsi="Times New Roman" w:cs="Times New Roman"/>
          <w:noProof/>
          <w:sz w:val="24"/>
          <w:szCs w:val="24"/>
          <w:lang w:val="en-US"/>
        </w:rPr>
      </w:pPr>
      <w:r w:rsidRPr="00986602">
        <w:rPr>
          <w:rFonts w:ascii="Times New Roman" w:hAnsi="Times New Roman" w:cs="Times New Roman"/>
          <w:noProof/>
          <w:sz w:val="24"/>
          <w:szCs w:val="24"/>
          <w:lang w:val="en-US"/>
        </w:rPr>
        <w:t xml:space="preserve">The Heap Leach is a stockpile of ore material that was leached using acids during the operations of a </w:t>
      </w:r>
      <w:r w:rsidR="00E31347" w:rsidRPr="00986602">
        <w:rPr>
          <w:rFonts w:ascii="Times New Roman" w:hAnsi="Times New Roman" w:cs="Times New Roman"/>
          <w:noProof/>
          <w:sz w:val="24"/>
          <w:szCs w:val="24"/>
          <w:lang w:val="en-US"/>
        </w:rPr>
        <w:t>large-scale</w:t>
      </w:r>
      <w:r w:rsidRPr="00986602">
        <w:rPr>
          <w:rFonts w:ascii="Times New Roman" w:hAnsi="Times New Roman" w:cs="Times New Roman"/>
          <w:noProof/>
          <w:sz w:val="24"/>
          <w:szCs w:val="24"/>
          <w:lang w:val="en-US"/>
        </w:rPr>
        <w:t xml:space="preserve"> mining company </w:t>
      </w:r>
      <w:r w:rsidR="00E31347" w:rsidRPr="00986602">
        <w:rPr>
          <w:rFonts w:ascii="Times New Roman" w:hAnsi="Times New Roman" w:cs="Times New Roman"/>
          <w:noProof/>
          <w:sz w:val="24"/>
          <w:szCs w:val="24"/>
          <w:lang w:val="en-US"/>
        </w:rPr>
        <w:t>that</w:t>
      </w:r>
      <w:r w:rsidRPr="00986602">
        <w:rPr>
          <w:rFonts w:ascii="Times New Roman" w:hAnsi="Times New Roman" w:cs="Times New Roman"/>
          <w:noProof/>
          <w:sz w:val="24"/>
          <w:szCs w:val="24"/>
          <w:lang w:val="en-US"/>
        </w:rPr>
        <w:t xml:space="preserve"> previously operated the Ayanfuri Mining lease. The heap leach which by design is lined in the base appears to have some </w:t>
      </w:r>
      <w:r w:rsidR="00E31347" w:rsidRPr="00986602">
        <w:rPr>
          <w:rFonts w:ascii="Times New Roman" w:hAnsi="Times New Roman" w:cs="Times New Roman"/>
          <w:noProof/>
          <w:sz w:val="24"/>
          <w:szCs w:val="24"/>
          <w:lang w:val="en-US"/>
        </w:rPr>
        <w:t>leachate</w:t>
      </w:r>
      <w:r w:rsidRPr="00986602">
        <w:rPr>
          <w:rFonts w:ascii="Times New Roman" w:hAnsi="Times New Roman" w:cs="Times New Roman"/>
          <w:noProof/>
          <w:sz w:val="24"/>
          <w:szCs w:val="24"/>
          <w:lang w:val="en-US"/>
        </w:rPr>
        <w:t xml:space="preserve"> contaminating the </w:t>
      </w:r>
      <w:r w:rsidR="00E31347" w:rsidRPr="00986602">
        <w:rPr>
          <w:rFonts w:ascii="Times New Roman" w:hAnsi="Times New Roman" w:cs="Times New Roman"/>
          <w:noProof/>
          <w:sz w:val="24"/>
          <w:szCs w:val="24"/>
          <w:lang w:val="en-US"/>
        </w:rPr>
        <w:t>nearby</w:t>
      </w:r>
      <w:r w:rsidRPr="00986602">
        <w:rPr>
          <w:rFonts w:ascii="Times New Roman" w:hAnsi="Times New Roman" w:cs="Times New Roman"/>
          <w:noProof/>
          <w:sz w:val="24"/>
          <w:szCs w:val="24"/>
          <w:lang w:val="en-US"/>
        </w:rPr>
        <w:t xml:space="preserve"> stream course and thus consistently resulting in high concentrations of Arsenic in the ensuing years. It is observed that the area recorded Arsenic values as high as 0.44 mg/L which is </w:t>
      </w:r>
      <w:r w:rsidR="00322447" w:rsidRPr="00986602">
        <w:rPr>
          <w:rFonts w:ascii="Times New Roman" w:hAnsi="Times New Roman" w:cs="Times New Roman"/>
          <w:noProof/>
          <w:sz w:val="24"/>
          <w:szCs w:val="24"/>
          <w:lang w:val="en-US"/>
        </w:rPr>
        <w:t>approximately</w:t>
      </w:r>
      <w:r w:rsidRPr="00986602">
        <w:rPr>
          <w:rFonts w:ascii="Times New Roman" w:hAnsi="Times New Roman" w:cs="Times New Roman"/>
          <w:noProof/>
          <w:sz w:val="24"/>
          <w:szCs w:val="24"/>
          <w:lang w:val="en-US"/>
        </w:rPr>
        <w:t xml:space="preserve"> ten times higher than the WHO limit for the base year 2010.</w:t>
      </w:r>
    </w:p>
    <w:p w14:paraId="182A27A8" w14:textId="6A2E3969" w:rsidR="00725581" w:rsidRPr="00986602" w:rsidRDefault="00725581" w:rsidP="00A1189C">
      <w:pPr>
        <w:spacing w:after="120" w:line="480" w:lineRule="auto"/>
        <w:jc w:val="both"/>
        <w:rPr>
          <w:rFonts w:ascii="Times New Roman" w:hAnsi="Times New Roman" w:cs="Times New Roman"/>
          <w:noProof/>
          <w:sz w:val="24"/>
          <w:szCs w:val="24"/>
          <w:lang w:val="en-US"/>
        </w:rPr>
      </w:pPr>
      <w:r w:rsidRPr="00986602">
        <w:rPr>
          <w:rFonts w:ascii="Times New Roman" w:hAnsi="Times New Roman" w:cs="Times New Roman"/>
          <w:noProof/>
          <w:sz w:val="24"/>
          <w:szCs w:val="24"/>
          <w:lang w:val="en-US"/>
        </w:rPr>
        <w:t>In the subsequent years, the levels dropped in 2011 to a maximum of 0.15 mg/L, in 2012 it further dropped to a high of 0.11mg/L, then in 2013 recorded a rise to a maximum of 0.2 mg/L. The Arsenic levels in the year 2014 dropped marginally to 0.15 mg/L around the heap leach area.</w:t>
      </w:r>
    </w:p>
    <w:p w14:paraId="244028E2" w14:textId="14855EB2" w:rsidR="00725581" w:rsidRPr="00986602" w:rsidRDefault="00725581" w:rsidP="00A1189C">
      <w:pPr>
        <w:spacing w:after="120" w:line="480" w:lineRule="auto"/>
        <w:jc w:val="both"/>
        <w:rPr>
          <w:rFonts w:ascii="Times New Roman" w:hAnsi="Times New Roman" w:cs="Times New Roman"/>
          <w:noProof/>
          <w:sz w:val="24"/>
          <w:szCs w:val="24"/>
          <w:lang w:val="en-US"/>
        </w:rPr>
      </w:pPr>
      <w:r w:rsidRPr="00986602">
        <w:rPr>
          <w:rFonts w:ascii="Times New Roman" w:hAnsi="Times New Roman" w:cs="Times New Roman"/>
          <w:noProof/>
          <w:sz w:val="24"/>
          <w:szCs w:val="24"/>
          <w:lang w:val="en-US"/>
        </w:rPr>
        <w:t>The Arsenic con</w:t>
      </w:r>
      <w:r w:rsidR="00C5492C" w:rsidRPr="00986602">
        <w:rPr>
          <w:rFonts w:ascii="Times New Roman" w:hAnsi="Times New Roman" w:cs="Times New Roman"/>
          <w:noProof/>
          <w:sz w:val="24"/>
          <w:szCs w:val="24"/>
          <w:lang w:val="en-US"/>
        </w:rPr>
        <w:t>c</w:t>
      </w:r>
      <w:r w:rsidRPr="00986602">
        <w:rPr>
          <w:rFonts w:ascii="Times New Roman" w:hAnsi="Times New Roman" w:cs="Times New Roman"/>
          <w:noProof/>
          <w:sz w:val="24"/>
          <w:szCs w:val="24"/>
          <w:lang w:val="en-US"/>
        </w:rPr>
        <w:t xml:space="preserve">entrations however took a considerable spike to a maximum of 0.53 mg/L. the Arsenic concentrations in </w:t>
      </w:r>
      <w:r w:rsidR="00322447" w:rsidRPr="00986602">
        <w:rPr>
          <w:rFonts w:ascii="Times New Roman" w:hAnsi="Times New Roman" w:cs="Times New Roman"/>
          <w:noProof/>
          <w:sz w:val="24"/>
          <w:szCs w:val="24"/>
          <w:lang w:val="en-US"/>
        </w:rPr>
        <w:t>neighboring</w:t>
      </w:r>
      <w:r w:rsidRPr="00986602">
        <w:rPr>
          <w:rFonts w:ascii="Times New Roman" w:hAnsi="Times New Roman" w:cs="Times New Roman"/>
          <w:noProof/>
          <w:sz w:val="24"/>
          <w:szCs w:val="24"/>
          <w:lang w:val="en-US"/>
        </w:rPr>
        <w:t xml:space="preserve"> comm</w:t>
      </w:r>
      <w:r w:rsidR="00322447" w:rsidRPr="00986602">
        <w:rPr>
          <w:rFonts w:ascii="Times New Roman" w:hAnsi="Times New Roman" w:cs="Times New Roman"/>
          <w:noProof/>
          <w:sz w:val="24"/>
          <w:szCs w:val="24"/>
          <w:lang w:val="en-US"/>
        </w:rPr>
        <w:t>u</w:t>
      </w:r>
      <w:r w:rsidRPr="00986602">
        <w:rPr>
          <w:rFonts w:ascii="Times New Roman" w:hAnsi="Times New Roman" w:cs="Times New Roman"/>
          <w:noProof/>
          <w:sz w:val="24"/>
          <w:szCs w:val="24"/>
          <w:lang w:val="en-US"/>
        </w:rPr>
        <w:t xml:space="preserve">nities like Gyaman and Fobinso also were marginally above the WHO Limit of 0.05mg/L. In 2016, the Arsenic concentrations around the heap leach which is located between Ayanfuri and Gyaman went significantly up to a maximum of 0.86mg/L which is a new high for the years under study. It must be noted that this was an </w:t>
      </w:r>
      <w:r w:rsidR="00BB3BD0" w:rsidRPr="00986602">
        <w:rPr>
          <w:rFonts w:ascii="Times New Roman" w:hAnsi="Times New Roman" w:cs="Times New Roman"/>
          <w:noProof/>
          <w:sz w:val="24"/>
          <w:szCs w:val="24"/>
          <w:lang w:val="en-US"/>
        </w:rPr>
        <w:t>e</w:t>
      </w:r>
      <w:r w:rsidRPr="00986602">
        <w:rPr>
          <w:rFonts w:ascii="Times New Roman" w:hAnsi="Times New Roman" w:cs="Times New Roman"/>
          <w:noProof/>
          <w:sz w:val="24"/>
          <w:szCs w:val="24"/>
          <w:lang w:val="en-US"/>
        </w:rPr>
        <w:t xml:space="preserve">lection year and the activities of </w:t>
      </w:r>
      <w:r w:rsidR="00BB3BD0" w:rsidRPr="00986602">
        <w:rPr>
          <w:rFonts w:ascii="Times New Roman" w:hAnsi="Times New Roman" w:cs="Times New Roman"/>
          <w:noProof/>
          <w:sz w:val="24"/>
          <w:szCs w:val="24"/>
          <w:lang w:val="en-US"/>
        </w:rPr>
        <w:t>i</w:t>
      </w:r>
      <w:r w:rsidRPr="00986602">
        <w:rPr>
          <w:rFonts w:ascii="Times New Roman" w:hAnsi="Times New Roman" w:cs="Times New Roman"/>
          <w:noProof/>
          <w:sz w:val="24"/>
          <w:szCs w:val="24"/>
          <w:lang w:val="en-US"/>
        </w:rPr>
        <w:t xml:space="preserve">llegal </w:t>
      </w:r>
      <w:r w:rsidR="00BB3BD0" w:rsidRPr="00986602">
        <w:rPr>
          <w:rFonts w:ascii="Times New Roman" w:hAnsi="Times New Roman" w:cs="Times New Roman"/>
          <w:noProof/>
          <w:sz w:val="24"/>
          <w:szCs w:val="24"/>
          <w:lang w:val="en-US"/>
        </w:rPr>
        <w:t>m</w:t>
      </w:r>
      <w:r w:rsidRPr="00986602">
        <w:rPr>
          <w:rFonts w:ascii="Times New Roman" w:hAnsi="Times New Roman" w:cs="Times New Roman"/>
          <w:noProof/>
          <w:sz w:val="24"/>
          <w:szCs w:val="24"/>
          <w:lang w:val="en-US"/>
        </w:rPr>
        <w:t>ining became uncontrollable as no Local authorities were willing to assist to flush out illegal miners on the Heap Leach pad and other areas around Ayanfuri. The Gyaman area also showed some marginal concentrations of Arsenic being recorded.</w:t>
      </w:r>
    </w:p>
    <w:p w14:paraId="4C6D1934" w14:textId="36E89B6A" w:rsidR="00725581" w:rsidRPr="00986602" w:rsidRDefault="00725581" w:rsidP="00A1189C">
      <w:pPr>
        <w:spacing w:after="120" w:line="480" w:lineRule="auto"/>
        <w:jc w:val="both"/>
        <w:rPr>
          <w:rFonts w:ascii="Times New Roman" w:hAnsi="Times New Roman" w:cs="Times New Roman"/>
          <w:noProof/>
          <w:sz w:val="24"/>
          <w:szCs w:val="24"/>
          <w:lang w:val="en-US"/>
        </w:rPr>
      </w:pPr>
      <w:r w:rsidRPr="00986602">
        <w:rPr>
          <w:rFonts w:ascii="Times New Roman" w:hAnsi="Times New Roman" w:cs="Times New Roman"/>
          <w:noProof/>
          <w:sz w:val="24"/>
          <w:szCs w:val="24"/>
          <w:lang w:val="en-US"/>
        </w:rPr>
        <w:t xml:space="preserve">In the year 2017, the Arsenic concentrations were limited to the Heap leach area in Ayanfuri only. This was the year the new Government in Ghana launched a new </w:t>
      </w:r>
      <w:r w:rsidR="00322447" w:rsidRPr="00986602">
        <w:rPr>
          <w:rFonts w:ascii="Times New Roman" w:hAnsi="Times New Roman" w:cs="Times New Roman"/>
          <w:noProof/>
          <w:sz w:val="24"/>
          <w:szCs w:val="24"/>
          <w:lang w:val="en-US"/>
        </w:rPr>
        <w:t>clampdown</w:t>
      </w:r>
      <w:r w:rsidRPr="00986602">
        <w:rPr>
          <w:rFonts w:ascii="Times New Roman" w:hAnsi="Times New Roman" w:cs="Times New Roman"/>
          <w:noProof/>
          <w:sz w:val="24"/>
          <w:szCs w:val="24"/>
          <w:lang w:val="en-US"/>
        </w:rPr>
        <w:t xml:space="preserve"> on illegal mining activities with the </w:t>
      </w:r>
      <w:r w:rsidR="00322447" w:rsidRPr="00986602">
        <w:rPr>
          <w:rFonts w:ascii="Times New Roman" w:hAnsi="Times New Roman" w:cs="Times New Roman"/>
          <w:noProof/>
          <w:sz w:val="24"/>
          <w:szCs w:val="24"/>
          <w:lang w:val="en-US"/>
        </w:rPr>
        <w:t>introduction</w:t>
      </w:r>
      <w:r w:rsidRPr="00986602">
        <w:rPr>
          <w:rFonts w:ascii="Times New Roman" w:hAnsi="Times New Roman" w:cs="Times New Roman"/>
          <w:noProof/>
          <w:sz w:val="24"/>
          <w:szCs w:val="24"/>
          <w:lang w:val="en-US"/>
        </w:rPr>
        <w:t xml:space="preserve"> of </w:t>
      </w:r>
      <w:r w:rsidR="00322447" w:rsidRPr="00986602">
        <w:rPr>
          <w:rFonts w:ascii="Times New Roman" w:hAnsi="Times New Roman" w:cs="Times New Roman"/>
          <w:noProof/>
          <w:sz w:val="24"/>
          <w:szCs w:val="24"/>
          <w:lang w:val="en-US"/>
        </w:rPr>
        <w:t>Operation</w:t>
      </w:r>
      <w:r w:rsidRPr="00986602">
        <w:rPr>
          <w:rFonts w:ascii="Times New Roman" w:hAnsi="Times New Roman" w:cs="Times New Roman"/>
          <w:noProof/>
          <w:sz w:val="24"/>
          <w:szCs w:val="24"/>
          <w:lang w:val="en-US"/>
        </w:rPr>
        <w:t xml:space="preserve"> Vanguard. This perhaps had an impact on the reduction in Arsenic </w:t>
      </w:r>
      <w:r w:rsidR="00322447" w:rsidRPr="00986602">
        <w:rPr>
          <w:rFonts w:ascii="Times New Roman" w:hAnsi="Times New Roman" w:cs="Times New Roman"/>
          <w:noProof/>
          <w:sz w:val="24"/>
          <w:szCs w:val="24"/>
          <w:lang w:val="en-US"/>
        </w:rPr>
        <w:t>concentrations</w:t>
      </w:r>
      <w:r w:rsidRPr="00986602">
        <w:rPr>
          <w:rFonts w:ascii="Times New Roman" w:hAnsi="Times New Roman" w:cs="Times New Roman"/>
          <w:noProof/>
          <w:sz w:val="24"/>
          <w:szCs w:val="24"/>
          <w:lang w:val="en-US"/>
        </w:rPr>
        <w:t xml:space="preserve"> recorded in the surface water around Ayanfuri and specifically the heap leach area. The maximum recorded value was 0.098 mg/L.</w:t>
      </w:r>
    </w:p>
    <w:p w14:paraId="106CB516" w14:textId="39A1BE49" w:rsidR="00725581" w:rsidRPr="00986602" w:rsidRDefault="00725581" w:rsidP="00A1189C">
      <w:pPr>
        <w:spacing w:after="120" w:line="480" w:lineRule="auto"/>
        <w:jc w:val="both"/>
        <w:rPr>
          <w:rFonts w:ascii="Times New Roman" w:hAnsi="Times New Roman" w:cs="Times New Roman"/>
          <w:noProof/>
          <w:sz w:val="24"/>
          <w:szCs w:val="24"/>
          <w:lang w:val="en-US"/>
        </w:rPr>
      </w:pPr>
      <w:r w:rsidRPr="00986602">
        <w:rPr>
          <w:rFonts w:ascii="Times New Roman" w:hAnsi="Times New Roman" w:cs="Times New Roman"/>
          <w:noProof/>
          <w:sz w:val="24"/>
          <w:szCs w:val="24"/>
          <w:lang w:val="en-US"/>
        </w:rPr>
        <w:t>Arsenic concentrations recorded in 2018 were marginally higher than the record from the previous year of 2017, with a maximum record of 0.19mg/L recorded around the heap leach pad in Ayanfuri. All other catchment communities didn’t record anything above the WHO limits.</w:t>
      </w:r>
    </w:p>
    <w:p w14:paraId="356BD4A0" w14:textId="4BA387D1" w:rsidR="00725581" w:rsidRPr="00986602" w:rsidRDefault="00725581" w:rsidP="00A1189C">
      <w:pPr>
        <w:spacing w:after="120" w:line="480" w:lineRule="auto"/>
        <w:jc w:val="both"/>
        <w:rPr>
          <w:rFonts w:ascii="Times New Roman" w:hAnsi="Times New Roman" w:cs="Times New Roman"/>
          <w:noProof/>
          <w:sz w:val="24"/>
          <w:szCs w:val="24"/>
          <w:lang w:val="en-US"/>
        </w:rPr>
      </w:pPr>
      <w:r w:rsidRPr="00986602">
        <w:rPr>
          <w:rFonts w:ascii="Times New Roman" w:hAnsi="Times New Roman" w:cs="Times New Roman"/>
          <w:noProof/>
          <w:sz w:val="24"/>
          <w:szCs w:val="24"/>
          <w:lang w:val="en-US"/>
        </w:rPr>
        <w:t>In the year 2019 however, the</w:t>
      </w:r>
      <w:r w:rsidR="000C7A17" w:rsidRPr="00986602">
        <w:rPr>
          <w:rFonts w:ascii="Times New Roman" w:hAnsi="Times New Roman" w:cs="Times New Roman"/>
          <w:noProof/>
          <w:sz w:val="24"/>
          <w:szCs w:val="24"/>
          <w:lang w:val="en-US"/>
        </w:rPr>
        <w:t>re were high</w:t>
      </w:r>
      <w:r w:rsidRPr="00986602">
        <w:rPr>
          <w:rFonts w:ascii="Times New Roman" w:hAnsi="Times New Roman" w:cs="Times New Roman"/>
          <w:noProof/>
          <w:sz w:val="24"/>
          <w:szCs w:val="24"/>
          <w:lang w:val="en-US"/>
        </w:rPr>
        <w:t xml:space="preserve"> concentrations of Arsenic in four catchment communities namely; Ayanfuri, Gyaman, Fobinso</w:t>
      </w:r>
      <w:r w:rsidR="00322447" w:rsidRPr="00986602">
        <w:rPr>
          <w:rFonts w:ascii="Times New Roman" w:hAnsi="Times New Roman" w:cs="Times New Roman"/>
          <w:noProof/>
          <w:sz w:val="24"/>
          <w:szCs w:val="24"/>
          <w:lang w:val="en-US"/>
        </w:rPr>
        <w:t>,</w:t>
      </w:r>
      <w:r w:rsidRPr="00986602">
        <w:rPr>
          <w:rFonts w:ascii="Times New Roman" w:hAnsi="Times New Roman" w:cs="Times New Roman"/>
          <w:noProof/>
          <w:sz w:val="24"/>
          <w:szCs w:val="24"/>
          <w:lang w:val="en-US"/>
        </w:rPr>
        <w:t xml:space="preserve"> and Nkonya. The </w:t>
      </w:r>
      <w:r w:rsidR="00322447" w:rsidRPr="00986602">
        <w:rPr>
          <w:rFonts w:ascii="Times New Roman" w:hAnsi="Times New Roman" w:cs="Times New Roman"/>
          <w:noProof/>
          <w:sz w:val="24"/>
          <w:szCs w:val="24"/>
          <w:lang w:val="en-US"/>
        </w:rPr>
        <w:t>concentrations</w:t>
      </w:r>
      <w:r w:rsidRPr="00986602">
        <w:rPr>
          <w:rFonts w:ascii="Times New Roman" w:hAnsi="Times New Roman" w:cs="Times New Roman"/>
          <w:noProof/>
          <w:sz w:val="24"/>
          <w:szCs w:val="24"/>
          <w:lang w:val="en-US"/>
        </w:rPr>
        <w:t xml:space="preserve"> at Gyaman and Nkonya were high with a record of 0.3mg/ and 0.19mg/L respectively. The </w:t>
      </w:r>
      <w:r w:rsidR="00322447" w:rsidRPr="00986602">
        <w:rPr>
          <w:rFonts w:ascii="Times New Roman" w:hAnsi="Times New Roman" w:cs="Times New Roman"/>
          <w:noProof/>
          <w:sz w:val="24"/>
          <w:szCs w:val="24"/>
          <w:lang w:val="en-US"/>
        </w:rPr>
        <w:t>operation</w:t>
      </w:r>
      <w:r w:rsidRPr="00986602">
        <w:rPr>
          <w:rFonts w:ascii="Times New Roman" w:hAnsi="Times New Roman" w:cs="Times New Roman"/>
          <w:noProof/>
          <w:sz w:val="24"/>
          <w:szCs w:val="24"/>
          <w:lang w:val="en-US"/>
        </w:rPr>
        <w:t xml:space="preserve"> Vanguard operation had lost steam by 2019, thus </w:t>
      </w:r>
      <w:r w:rsidR="00322447" w:rsidRPr="00986602">
        <w:rPr>
          <w:rFonts w:ascii="Times New Roman" w:hAnsi="Times New Roman" w:cs="Times New Roman"/>
          <w:noProof/>
          <w:sz w:val="24"/>
          <w:szCs w:val="24"/>
          <w:lang w:val="en-US"/>
        </w:rPr>
        <w:t>resulting</w:t>
      </w:r>
      <w:r w:rsidRPr="00986602">
        <w:rPr>
          <w:rFonts w:ascii="Times New Roman" w:hAnsi="Times New Roman" w:cs="Times New Roman"/>
          <w:noProof/>
          <w:sz w:val="24"/>
          <w:szCs w:val="24"/>
          <w:lang w:val="en-US"/>
        </w:rPr>
        <w:t xml:space="preserve"> in the illegal mining activities hitherto at the heap leach returning. </w:t>
      </w:r>
    </w:p>
    <w:p w14:paraId="349A63B1" w14:textId="77777777" w:rsidR="00C32291" w:rsidRPr="00986602" w:rsidRDefault="00DA3B18" w:rsidP="00C32291">
      <w:pPr>
        <w:keepNext/>
        <w:spacing w:line="360" w:lineRule="auto"/>
        <w:jc w:val="both"/>
      </w:pPr>
      <w:r w:rsidRPr="00986602">
        <w:rPr>
          <w:noProof/>
        </w:rPr>
        <w:drawing>
          <wp:inline distT="0" distB="0" distL="0" distR="0" wp14:anchorId="1AB68184" wp14:editId="5561DC21">
            <wp:extent cx="5926455" cy="3228340"/>
            <wp:effectExtent l="0" t="0" r="17145" b="10160"/>
            <wp:docPr id="1" name="Chart 1">
              <a:extLst xmlns:a="http://schemas.openxmlformats.org/drawingml/2006/main">
                <a:ext uri="{FF2B5EF4-FFF2-40B4-BE49-F238E27FC236}">
                  <a16:creationId xmlns:a16="http://schemas.microsoft.com/office/drawing/2014/main" id="{2D307D5D-71E8-4C6F-93F9-9807BE93A6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6D08A24" w14:textId="064C9E4A" w:rsidR="001A387F" w:rsidRPr="00986602" w:rsidRDefault="00C32291" w:rsidP="00C32291">
      <w:pPr>
        <w:pStyle w:val="Caption"/>
        <w:jc w:val="both"/>
      </w:pPr>
      <w:bookmarkStart w:id="116" w:name="_Toc117172362"/>
      <w:bookmarkStart w:id="117" w:name="_Toc124157467"/>
      <w:r w:rsidRPr="00986602">
        <w:t xml:space="preserve">Figure </w:t>
      </w:r>
      <w:fldSimple w:instr=" SEQ Figure \* ARABIC ">
        <w:r w:rsidR="007174B8" w:rsidRPr="00986602">
          <w:rPr>
            <w:noProof/>
          </w:rPr>
          <w:t>2</w:t>
        </w:r>
      </w:fldSimple>
      <w:r w:rsidRPr="00986602">
        <w:t xml:space="preserve">: </w:t>
      </w:r>
      <w:r w:rsidR="00BB3BD0" w:rsidRPr="00986602">
        <w:t xml:space="preserve">Trend of </w:t>
      </w:r>
      <w:r w:rsidRPr="00986602">
        <w:t xml:space="preserve">Surface Water Arsenic (As) </w:t>
      </w:r>
      <w:r w:rsidR="00BB3BD0" w:rsidRPr="00986602">
        <w:t xml:space="preserve">for </w:t>
      </w:r>
      <w:r w:rsidRPr="00986602">
        <w:t>200</w:t>
      </w:r>
      <w:r w:rsidR="00226EC9" w:rsidRPr="00986602">
        <w:t>9</w:t>
      </w:r>
      <w:r w:rsidRPr="00986602">
        <w:t xml:space="preserve"> -2019</w:t>
      </w:r>
      <w:bookmarkEnd w:id="116"/>
      <w:bookmarkEnd w:id="117"/>
    </w:p>
    <w:p w14:paraId="38A4A870" w14:textId="0781836C" w:rsidR="000D2D9D" w:rsidRPr="00986602" w:rsidRDefault="000D2D9D" w:rsidP="000D2D9D"/>
    <w:p w14:paraId="0E9B8434" w14:textId="77777777" w:rsidR="000D2D9D" w:rsidRPr="00986602" w:rsidRDefault="000D2D9D">
      <w:r w:rsidRPr="00986602">
        <w:br w:type="page"/>
      </w:r>
    </w:p>
    <w:p w14:paraId="4E71AE15" w14:textId="77777777" w:rsidR="000D2D9D" w:rsidRPr="00986602" w:rsidRDefault="000D2D9D" w:rsidP="000D2D9D">
      <w:pPr>
        <w:keepNext/>
      </w:pPr>
      <w:r w:rsidRPr="00986602">
        <w:rPr>
          <w:noProof/>
        </w:rPr>
        <w:drawing>
          <wp:inline distT="0" distB="0" distL="0" distR="0" wp14:anchorId="370BF622" wp14:editId="47E1A968">
            <wp:extent cx="5926455" cy="4616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6455" cy="4616450"/>
                    </a:xfrm>
                    <a:prstGeom prst="rect">
                      <a:avLst/>
                    </a:prstGeom>
                    <a:noFill/>
                    <a:ln>
                      <a:noFill/>
                    </a:ln>
                  </pic:spPr>
                </pic:pic>
              </a:graphicData>
            </a:graphic>
          </wp:inline>
        </w:drawing>
      </w:r>
    </w:p>
    <w:p w14:paraId="7A30376A" w14:textId="654EE422" w:rsidR="000D2D9D" w:rsidRPr="00986602" w:rsidRDefault="000D2D9D" w:rsidP="000D2D9D">
      <w:pPr>
        <w:pStyle w:val="Caption"/>
      </w:pPr>
      <w:bookmarkStart w:id="118" w:name="_Toc124157428"/>
      <w:r w:rsidRPr="00986602">
        <w:t xml:space="preserve">Table </w:t>
      </w:r>
      <w:fldSimple w:instr=" SEQ Table \* ARABIC ">
        <w:r w:rsidR="0098115A" w:rsidRPr="00986602">
          <w:rPr>
            <w:noProof/>
          </w:rPr>
          <w:t>2</w:t>
        </w:r>
      </w:fldSimple>
      <w:r w:rsidRPr="00986602">
        <w:t>: Pearson Correlation Matrix for Surface Water Arsenic Concentrations</w:t>
      </w:r>
      <w:bookmarkEnd w:id="118"/>
    </w:p>
    <w:p w14:paraId="5BC03A1E" w14:textId="6A7AED54" w:rsidR="002A30B8" w:rsidRPr="00986602" w:rsidRDefault="002A30B8" w:rsidP="002A30B8">
      <w:pPr>
        <w:spacing w:line="36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The Pearson correlation matrix </w:t>
      </w:r>
      <w:r w:rsidR="001B2B75" w:rsidRPr="00986602">
        <w:rPr>
          <w:rFonts w:ascii="Times New Roman" w:hAnsi="Times New Roman" w:cs="Times New Roman"/>
          <w:sz w:val="24"/>
          <w:szCs w:val="24"/>
        </w:rPr>
        <w:t>shows</w:t>
      </w:r>
      <w:r w:rsidRPr="00986602">
        <w:rPr>
          <w:rFonts w:ascii="Times New Roman" w:hAnsi="Times New Roman" w:cs="Times New Roman"/>
          <w:sz w:val="24"/>
          <w:szCs w:val="24"/>
        </w:rPr>
        <w:t xml:space="preserve"> a very strong positive correlation between the baseline year data of 2009 and the years from 2010 to 2016. There was a weak negative correlation in the year 2017. The trend from 2018 and 2019 however show a strong positive correlation for the year 2018 and a weak positive correlation for the year 2019. </w:t>
      </w:r>
    </w:p>
    <w:p w14:paraId="45FF0D97" w14:textId="5F92E0C4" w:rsidR="002A30B8" w:rsidRPr="00986602" w:rsidRDefault="002A30B8" w:rsidP="002A30B8">
      <w:pPr>
        <w:spacing w:line="36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The weak correlation in 2017 can be explained by the action of the new Government setting up the </w:t>
      </w:r>
      <w:r w:rsidR="00D30F70" w:rsidRPr="00986602">
        <w:rPr>
          <w:rFonts w:ascii="Times New Roman" w:hAnsi="Times New Roman" w:cs="Times New Roman"/>
          <w:sz w:val="24"/>
          <w:szCs w:val="24"/>
        </w:rPr>
        <w:t>anti-illegal</w:t>
      </w:r>
      <w:r w:rsidRPr="00986602">
        <w:rPr>
          <w:rFonts w:ascii="Times New Roman" w:hAnsi="Times New Roman" w:cs="Times New Roman"/>
          <w:sz w:val="24"/>
          <w:szCs w:val="24"/>
        </w:rPr>
        <w:t xml:space="preserve"> mining task </w:t>
      </w:r>
      <w:r w:rsidR="00D30F70" w:rsidRPr="00986602">
        <w:rPr>
          <w:rFonts w:ascii="Times New Roman" w:hAnsi="Times New Roman" w:cs="Times New Roman"/>
          <w:sz w:val="24"/>
          <w:szCs w:val="24"/>
        </w:rPr>
        <w:t>force (Operation Vanguard), which was effective in curtailing the activities of illegal miners in the various mining areas of Ghana.</w:t>
      </w:r>
    </w:p>
    <w:p w14:paraId="0884CE8B" w14:textId="34CA40D0" w:rsidR="00C661D5" w:rsidRPr="00986602" w:rsidRDefault="00C661D5" w:rsidP="002A30B8">
      <w:pPr>
        <w:spacing w:line="360" w:lineRule="auto"/>
        <w:jc w:val="both"/>
        <w:rPr>
          <w:rFonts w:ascii="Times New Roman" w:hAnsi="Times New Roman" w:cs="Times New Roman"/>
          <w:sz w:val="24"/>
          <w:szCs w:val="24"/>
        </w:rPr>
      </w:pPr>
    </w:p>
    <w:p w14:paraId="4E252B40" w14:textId="02F91F3B" w:rsidR="00C661D5" w:rsidRPr="00986602" w:rsidRDefault="00C661D5" w:rsidP="002A30B8">
      <w:pPr>
        <w:spacing w:line="360" w:lineRule="auto"/>
        <w:jc w:val="both"/>
        <w:rPr>
          <w:rFonts w:ascii="Times New Roman" w:hAnsi="Times New Roman" w:cs="Times New Roman"/>
          <w:sz w:val="24"/>
          <w:szCs w:val="24"/>
        </w:rPr>
      </w:pPr>
    </w:p>
    <w:p w14:paraId="2A2FB9E8" w14:textId="77777777" w:rsidR="00C661D5" w:rsidRPr="00986602" w:rsidRDefault="00C661D5" w:rsidP="002A30B8">
      <w:pPr>
        <w:spacing w:line="360" w:lineRule="auto"/>
        <w:jc w:val="both"/>
        <w:rPr>
          <w:rFonts w:ascii="Times New Roman" w:hAnsi="Times New Roman" w:cs="Times New Roman"/>
          <w:sz w:val="24"/>
          <w:szCs w:val="24"/>
        </w:rPr>
      </w:pPr>
    </w:p>
    <w:p w14:paraId="6032FAB4" w14:textId="1EC8B27F" w:rsidR="00C661D5" w:rsidRPr="00986602" w:rsidRDefault="00C661D5" w:rsidP="002A30B8">
      <w:pPr>
        <w:spacing w:line="360" w:lineRule="auto"/>
        <w:jc w:val="both"/>
        <w:rPr>
          <w:rFonts w:ascii="Times New Roman" w:hAnsi="Times New Roman" w:cs="Times New Roman"/>
          <w:sz w:val="24"/>
          <w:szCs w:val="24"/>
        </w:rPr>
      </w:pPr>
    </w:p>
    <w:p w14:paraId="14746338" w14:textId="500F0DD8" w:rsidR="00C661D5" w:rsidRPr="00986602" w:rsidRDefault="00C661D5" w:rsidP="002A30B8">
      <w:pPr>
        <w:spacing w:line="360" w:lineRule="auto"/>
        <w:jc w:val="both"/>
        <w:rPr>
          <w:rFonts w:ascii="Times New Roman" w:hAnsi="Times New Roman" w:cs="Times New Roman"/>
          <w:sz w:val="24"/>
          <w:szCs w:val="24"/>
        </w:rPr>
      </w:pPr>
    </w:p>
    <w:p w14:paraId="5CF38DD0" w14:textId="336CA277" w:rsidR="000D2D9D" w:rsidRPr="00986602" w:rsidRDefault="00406AC1">
      <w:r w:rsidRPr="00986602">
        <w:t xml:space="preserve">The trend and </w:t>
      </w:r>
      <w:r w:rsidR="00D05F85" w:rsidRPr="00986602">
        <w:t>spatial</w:t>
      </w:r>
      <w:r w:rsidRPr="00986602">
        <w:t xml:space="preserve"> </w:t>
      </w:r>
      <w:r w:rsidR="00D05F85" w:rsidRPr="00986602">
        <w:t>distribution</w:t>
      </w:r>
    </w:p>
    <w:p w14:paraId="66033A97" w14:textId="7BA99886" w:rsidR="0042151D" w:rsidRPr="00986602" w:rsidRDefault="0042151D" w:rsidP="00C32291">
      <w:pPr>
        <w:keepNext/>
        <w:spacing w:line="360" w:lineRule="auto"/>
        <w:jc w:val="both"/>
      </w:pPr>
      <w:r w:rsidRPr="00986602">
        <w:rPr>
          <w:noProof/>
        </w:rPr>
        <w:drawing>
          <wp:inline distT="0" distB="0" distL="0" distR="0" wp14:anchorId="344D391A" wp14:editId="3D9A0060">
            <wp:extent cx="5926455" cy="4194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senic 2011.jpg"/>
                    <pic:cNvPicPr/>
                  </pic:nvPicPr>
                  <pic:blipFill>
                    <a:blip r:embed="rId13">
                      <a:extLst>
                        <a:ext uri="{28A0092B-C50C-407E-A947-70E740481C1C}">
                          <a14:useLocalDpi xmlns:a14="http://schemas.microsoft.com/office/drawing/2010/main" val="0"/>
                        </a:ext>
                      </a:extLst>
                    </a:blip>
                    <a:stretch>
                      <a:fillRect/>
                    </a:stretch>
                  </pic:blipFill>
                  <pic:spPr>
                    <a:xfrm>
                      <a:off x="0" y="0"/>
                      <a:ext cx="5926455" cy="4194175"/>
                    </a:xfrm>
                    <a:prstGeom prst="rect">
                      <a:avLst/>
                    </a:prstGeom>
                  </pic:spPr>
                </pic:pic>
              </a:graphicData>
            </a:graphic>
          </wp:inline>
        </w:drawing>
      </w:r>
    </w:p>
    <w:p w14:paraId="04C8CA7B" w14:textId="69A1767C" w:rsidR="00725581" w:rsidRPr="00986602" w:rsidRDefault="00C32291" w:rsidP="00C32291">
      <w:pPr>
        <w:pStyle w:val="Caption"/>
        <w:jc w:val="both"/>
        <w:rPr>
          <w:noProof/>
          <w:sz w:val="24"/>
          <w:szCs w:val="24"/>
          <w:lang w:val="en-US"/>
        </w:rPr>
      </w:pPr>
      <w:bookmarkStart w:id="119" w:name="_Toc117172363"/>
      <w:bookmarkStart w:id="120" w:name="_Toc124157468"/>
      <w:r w:rsidRPr="00986602">
        <w:t xml:space="preserve">Figure </w:t>
      </w:r>
      <w:fldSimple w:instr=" SEQ Figure \* ARABIC ">
        <w:r w:rsidR="007174B8" w:rsidRPr="00986602">
          <w:rPr>
            <w:noProof/>
          </w:rPr>
          <w:t>3</w:t>
        </w:r>
      </w:fldSimple>
      <w:r w:rsidRPr="00986602">
        <w:t>: Surface Water Arsenic (As) Map July 2011</w:t>
      </w:r>
      <w:bookmarkEnd w:id="119"/>
      <w:bookmarkEnd w:id="120"/>
    </w:p>
    <w:p w14:paraId="260C87AF" w14:textId="71B52DFC" w:rsidR="00725581" w:rsidRPr="00986602" w:rsidRDefault="00725581" w:rsidP="00A1189C">
      <w:pPr>
        <w:spacing w:after="60"/>
        <w:jc w:val="both"/>
        <w:rPr>
          <w:i/>
          <w:iCs/>
          <w:lang w:val="en-US"/>
        </w:rPr>
      </w:pPr>
      <w:r w:rsidRPr="00986602">
        <w:rPr>
          <w:rFonts w:ascii="Times New Roman" w:hAnsi="Times New Roman" w:cs="Times New Roman"/>
          <w:i/>
          <w:iCs/>
          <w:sz w:val="24"/>
          <w:szCs w:val="24"/>
          <w:lang w:val="en-US"/>
        </w:rPr>
        <w:t xml:space="preserve">4.1.2 </w:t>
      </w:r>
      <w:r w:rsidR="00537DD9" w:rsidRPr="00986602">
        <w:rPr>
          <w:rFonts w:ascii="Times New Roman" w:hAnsi="Times New Roman" w:cs="Times New Roman"/>
          <w:i/>
          <w:iCs/>
          <w:sz w:val="24"/>
          <w:szCs w:val="24"/>
          <w:lang w:val="en-US"/>
        </w:rPr>
        <w:t>Iron</w:t>
      </w:r>
      <w:r w:rsidR="009177DA" w:rsidRPr="00986602">
        <w:rPr>
          <w:rFonts w:ascii="Times New Roman" w:hAnsi="Times New Roman" w:cs="Times New Roman"/>
          <w:i/>
          <w:iCs/>
          <w:sz w:val="24"/>
          <w:szCs w:val="24"/>
          <w:lang w:val="en-US"/>
        </w:rPr>
        <w:t xml:space="preserve"> (Fe)</w:t>
      </w:r>
    </w:p>
    <w:p w14:paraId="49BE047D" w14:textId="4CC9BF76" w:rsidR="00725581" w:rsidRPr="00986602" w:rsidRDefault="002D0ED5" w:rsidP="00725581">
      <w:pPr>
        <w:spacing w:line="360" w:lineRule="auto"/>
        <w:jc w:val="both"/>
        <w:rPr>
          <w:rFonts w:ascii="Times New Roman" w:hAnsi="Times New Roman" w:cs="Times New Roman"/>
          <w:sz w:val="24"/>
          <w:szCs w:val="24"/>
        </w:rPr>
      </w:pPr>
      <w:r w:rsidRPr="00986602">
        <w:rPr>
          <w:rFonts w:ascii="Times New Roman" w:hAnsi="Times New Roman" w:cs="Times New Roman"/>
          <w:sz w:val="24"/>
          <w:szCs w:val="24"/>
        </w:rPr>
        <w:t>Iron</w:t>
      </w:r>
      <w:r w:rsidR="00725581" w:rsidRPr="00986602">
        <w:rPr>
          <w:rFonts w:ascii="Times New Roman" w:hAnsi="Times New Roman" w:cs="Times New Roman"/>
          <w:sz w:val="24"/>
          <w:szCs w:val="24"/>
        </w:rPr>
        <w:t xml:space="preserve"> contained in the surface water between the years of interest of 2010 to 2019 from the plot appears to be prevalent in all years except for the year 2016 which recorded no Iron in the surface water exceeding the WHO limits of 0.03mg/L.</w:t>
      </w:r>
    </w:p>
    <w:p w14:paraId="792A7CAF" w14:textId="77777777" w:rsidR="00C32291" w:rsidRPr="00986602" w:rsidRDefault="00DA3B18" w:rsidP="00C32291">
      <w:pPr>
        <w:keepNext/>
        <w:spacing w:line="360" w:lineRule="auto"/>
        <w:jc w:val="both"/>
      </w:pPr>
      <w:r w:rsidRPr="00986602">
        <w:rPr>
          <w:noProof/>
        </w:rPr>
        <w:drawing>
          <wp:inline distT="0" distB="0" distL="0" distR="0" wp14:anchorId="6F4270E7" wp14:editId="0E6EE9F8">
            <wp:extent cx="5926455" cy="2875280"/>
            <wp:effectExtent l="0" t="0" r="17145" b="1270"/>
            <wp:docPr id="3" name="Chart 3">
              <a:extLst xmlns:a="http://schemas.openxmlformats.org/drawingml/2006/main">
                <a:ext uri="{FF2B5EF4-FFF2-40B4-BE49-F238E27FC236}">
                  <a16:creationId xmlns:a16="http://schemas.microsoft.com/office/drawing/2014/main" id="{7F21D697-C96C-4FB2-9A2E-E08FAFCE1F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3AE03CE6" w14:textId="17020C9F" w:rsidR="00DA3B18" w:rsidRPr="00986602" w:rsidRDefault="00C32291" w:rsidP="00C32291">
      <w:pPr>
        <w:pStyle w:val="Caption"/>
        <w:jc w:val="both"/>
        <w:rPr>
          <w:sz w:val="24"/>
          <w:szCs w:val="24"/>
          <w:lang w:val="en-US"/>
        </w:rPr>
      </w:pPr>
      <w:bookmarkStart w:id="121" w:name="_Toc117172364"/>
      <w:bookmarkStart w:id="122" w:name="_Toc124157469"/>
      <w:r w:rsidRPr="00986602">
        <w:t xml:space="preserve">Figure </w:t>
      </w:r>
      <w:fldSimple w:instr=" SEQ Figure \* ARABIC ">
        <w:r w:rsidR="007174B8" w:rsidRPr="00986602">
          <w:rPr>
            <w:noProof/>
          </w:rPr>
          <w:t>4</w:t>
        </w:r>
      </w:fldSimple>
      <w:r w:rsidRPr="00986602">
        <w:t>: Surface Water Iron (Fe) Trend 200</w:t>
      </w:r>
      <w:r w:rsidR="00226EC9" w:rsidRPr="00986602">
        <w:t>9</w:t>
      </w:r>
      <w:r w:rsidRPr="00986602">
        <w:t>-2019</w:t>
      </w:r>
      <w:bookmarkEnd w:id="121"/>
      <w:bookmarkEnd w:id="122"/>
    </w:p>
    <w:p w14:paraId="19BF06EE" w14:textId="109C4735"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2010 water levels show a high of 6.8 mg/L from the water in one of the </w:t>
      </w:r>
      <w:r w:rsidR="002D0ED5" w:rsidRPr="00986602">
        <w:rPr>
          <w:rFonts w:ascii="Times New Roman" w:hAnsi="Times New Roman" w:cs="Times New Roman"/>
          <w:sz w:val="24"/>
          <w:szCs w:val="24"/>
          <w:lang w:val="en-US"/>
        </w:rPr>
        <w:t>old, abandoned</w:t>
      </w:r>
      <w:r w:rsidRPr="00986602">
        <w:rPr>
          <w:rFonts w:ascii="Times New Roman" w:hAnsi="Times New Roman" w:cs="Times New Roman"/>
          <w:sz w:val="24"/>
          <w:szCs w:val="24"/>
          <w:lang w:val="en-US"/>
        </w:rPr>
        <w:t xml:space="preserve"> pits of a previous </w:t>
      </w:r>
      <w:r w:rsidR="00E01652" w:rsidRPr="00986602">
        <w:rPr>
          <w:rFonts w:ascii="Times New Roman" w:hAnsi="Times New Roman" w:cs="Times New Roman"/>
          <w:sz w:val="24"/>
          <w:szCs w:val="24"/>
          <w:lang w:val="en-US"/>
        </w:rPr>
        <w:t>large-scale</w:t>
      </w:r>
      <w:r w:rsidRPr="00986602">
        <w:rPr>
          <w:rFonts w:ascii="Times New Roman" w:hAnsi="Times New Roman" w:cs="Times New Roman"/>
          <w:sz w:val="24"/>
          <w:szCs w:val="24"/>
          <w:lang w:val="en-US"/>
        </w:rPr>
        <w:t xml:space="preserve"> operation in the Ayanfuri area which was no longer an active pit in the year 2010. All other areas within the catchment of Ayanfuri recorded levels below 3.1mg/L.</w:t>
      </w:r>
    </w:p>
    <w:p w14:paraId="507991EE" w14:textId="6CF14552"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In 2011, the iron levels recorded in the catchment communities appreciated in especially </w:t>
      </w:r>
      <w:proofErr w:type="spellStart"/>
      <w:r w:rsidRPr="00986602">
        <w:rPr>
          <w:rFonts w:ascii="Times New Roman" w:hAnsi="Times New Roman" w:cs="Times New Roman"/>
          <w:sz w:val="24"/>
          <w:szCs w:val="24"/>
          <w:lang w:val="en-US"/>
        </w:rPr>
        <w:t>Abenabena</w:t>
      </w:r>
      <w:proofErr w:type="spellEnd"/>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Nkonya</w:t>
      </w:r>
      <w:proofErr w:type="spellEnd"/>
      <w:r w:rsidRPr="00986602">
        <w:rPr>
          <w:rFonts w:ascii="Times New Roman" w:hAnsi="Times New Roman" w:cs="Times New Roman"/>
          <w:sz w:val="24"/>
          <w:szCs w:val="24"/>
          <w:lang w:val="en-US"/>
        </w:rPr>
        <w:t xml:space="preserve"> </w:t>
      </w:r>
      <w:r w:rsidR="00322447" w:rsidRPr="00986602">
        <w:rPr>
          <w:rFonts w:ascii="Times New Roman" w:hAnsi="Times New Roman" w:cs="Times New Roman"/>
          <w:sz w:val="24"/>
          <w:szCs w:val="24"/>
          <w:lang w:val="en-US"/>
        </w:rPr>
        <w:t>areas</w:t>
      </w:r>
      <w:r w:rsidRPr="00986602">
        <w:rPr>
          <w:rFonts w:ascii="Times New Roman" w:hAnsi="Times New Roman" w:cs="Times New Roman"/>
          <w:sz w:val="24"/>
          <w:szCs w:val="24"/>
          <w:lang w:val="en-US"/>
        </w:rPr>
        <w:t xml:space="preserve"> to levels between 4.6mg/L and 5.3mg/L. </w:t>
      </w:r>
      <w:proofErr w:type="spellStart"/>
      <w:r w:rsidRPr="00986602">
        <w:rPr>
          <w:rFonts w:ascii="Times New Roman" w:hAnsi="Times New Roman" w:cs="Times New Roman"/>
          <w:sz w:val="24"/>
          <w:szCs w:val="24"/>
          <w:lang w:val="en-US"/>
        </w:rPr>
        <w:t>Ayanfuri</w:t>
      </w:r>
      <w:proofErr w:type="spellEnd"/>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Gyaman</w:t>
      </w:r>
      <w:proofErr w:type="spellEnd"/>
      <w:r w:rsidR="00322447"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Fobinso</w:t>
      </w:r>
      <w:proofErr w:type="spellEnd"/>
      <w:r w:rsidRPr="00986602">
        <w:rPr>
          <w:rFonts w:ascii="Times New Roman" w:hAnsi="Times New Roman" w:cs="Times New Roman"/>
          <w:sz w:val="24"/>
          <w:szCs w:val="24"/>
          <w:lang w:val="en-US"/>
        </w:rPr>
        <w:t xml:space="preserve"> had levels </w:t>
      </w:r>
      <w:r w:rsidR="00322447" w:rsidRPr="00986602">
        <w:rPr>
          <w:rFonts w:ascii="Times New Roman" w:hAnsi="Times New Roman" w:cs="Times New Roman"/>
          <w:sz w:val="24"/>
          <w:szCs w:val="24"/>
          <w:lang w:val="en-US"/>
        </w:rPr>
        <w:t>that</w:t>
      </w:r>
      <w:r w:rsidRPr="00986602">
        <w:rPr>
          <w:rFonts w:ascii="Times New Roman" w:hAnsi="Times New Roman" w:cs="Times New Roman"/>
          <w:sz w:val="24"/>
          <w:szCs w:val="24"/>
          <w:lang w:val="en-US"/>
        </w:rPr>
        <w:t xml:space="preserve"> ranged between 0.313mg/L and 3.88mg/L.</w:t>
      </w:r>
    </w:p>
    <w:p w14:paraId="62E03D83" w14:textId="77777777"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observed Iron levels in the </w:t>
      </w:r>
      <w:proofErr w:type="spellStart"/>
      <w:r w:rsidRPr="00986602">
        <w:rPr>
          <w:rFonts w:ascii="Times New Roman" w:hAnsi="Times New Roman" w:cs="Times New Roman"/>
          <w:sz w:val="24"/>
          <w:szCs w:val="24"/>
          <w:lang w:val="en-US"/>
        </w:rPr>
        <w:t>Nkonya</w:t>
      </w:r>
      <w:proofErr w:type="spellEnd"/>
      <w:r w:rsidRPr="00986602">
        <w:rPr>
          <w:rFonts w:ascii="Times New Roman" w:hAnsi="Times New Roman" w:cs="Times New Roman"/>
          <w:sz w:val="24"/>
          <w:szCs w:val="24"/>
          <w:lang w:val="en-US"/>
        </w:rPr>
        <w:t xml:space="preserve"> area dropped in 2012 to below 1.37mg/L, whilst the </w:t>
      </w:r>
      <w:proofErr w:type="spellStart"/>
      <w:r w:rsidRPr="00986602">
        <w:rPr>
          <w:rFonts w:ascii="Times New Roman" w:hAnsi="Times New Roman" w:cs="Times New Roman"/>
          <w:sz w:val="24"/>
          <w:szCs w:val="24"/>
          <w:lang w:val="en-US"/>
        </w:rPr>
        <w:t>Abenabena</w:t>
      </w:r>
      <w:proofErr w:type="spellEnd"/>
      <w:r w:rsidRPr="00986602">
        <w:rPr>
          <w:rFonts w:ascii="Times New Roman" w:hAnsi="Times New Roman" w:cs="Times New Roman"/>
          <w:sz w:val="24"/>
          <w:szCs w:val="24"/>
          <w:lang w:val="en-US"/>
        </w:rPr>
        <w:t xml:space="preserve"> area recorded the highest levels up to 7.6mg/L. </w:t>
      </w:r>
      <w:proofErr w:type="spellStart"/>
      <w:r w:rsidRPr="00986602">
        <w:rPr>
          <w:rFonts w:ascii="Times New Roman" w:hAnsi="Times New Roman" w:cs="Times New Roman"/>
          <w:sz w:val="24"/>
          <w:szCs w:val="24"/>
          <w:lang w:val="en-US"/>
        </w:rPr>
        <w:t>Fobinso</w:t>
      </w:r>
      <w:proofErr w:type="spellEnd"/>
      <w:r w:rsidRPr="00986602">
        <w:rPr>
          <w:rFonts w:ascii="Times New Roman" w:hAnsi="Times New Roman" w:cs="Times New Roman"/>
          <w:sz w:val="24"/>
          <w:szCs w:val="24"/>
          <w:lang w:val="en-US"/>
        </w:rPr>
        <w:t xml:space="preserve"> recorded below 5.52mg/L, whilst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Ayanfuri</w:t>
      </w:r>
      <w:proofErr w:type="spellEnd"/>
      <w:r w:rsidRPr="00986602">
        <w:rPr>
          <w:rFonts w:ascii="Times New Roman" w:hAnsi="Times New Roman" w:cs="Times New Roman"/>
          <w:sz w:val="24"/>
          <w:szCs w:val="24"/>
          <w:lang w:val="en-US"/>
        </w:rPr>
        <w:t xml:space="preserve"> recorded levels below 2.41mg/L.</w:t>
      </w:r>
    </w:p>
    <w:p w14:paraId="4FA4B390" w14:textId="5CCA9582"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In 2013, the Iron in Surface water </w:t>
      </w:r>
      <w:r w:rsidR="00E55974" w:rsidRPr="00986602">
        <w:rPr>
          <w:rFonts w:ascii="Times New Roman" w:hAnsi="Times New Roman" w:cs="Times New Roman"/>
          <w:sz w:val="24"/>
          <w:szCs w:val="24"/>
          <w:lang w:val="en-US"/>
        </w:rPr>
        <w:t>was</w:t>
      </w:r>
      <w:r w:rsidRPr="00986602">
        <w:rPr>
          <w:rFonts w:ascii="Times New Roman" w:hAnsi="Times New Roman" w:cs="Times New Roman"/>
          <w:sz w:val="24"/>
          <w:szCs w:val="24"/>
          <w:lang w:val="en-US"/>
        </w:rPr>
        <w:t xml:space="preserve"> highest </w:t>
      </w:r>
      <w:r w:rsidR="00E55974" w:rsidRPr="00986602">
        <w:rPr>
          <w:rFonts w:ascii="Times New Roman" w:hAnsi="Times New Roman" w:cs="Times New Roman"/>
          <w:sz w:val="24"/>
          <w:szCs w:val="24"/>
          <w:lang w:val="en-US"/>
        </w:rPr>
        <w:t>i</w:t>
      </w:r>
      <w:r w:rsidRPr="00986602">
        <w:rPr>
          <w:rFonts w:ascii="Times New Roman" w:hAnsi="Times New Roman" w:cs="Times New Roman"/>
          <w:sz w:val="24"/>
          <w:szCs w:val="24"/>
          <w:lang w:val="en-US"/>
        </w:rPr>
        <w:t xml:space="preserve">n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xml:space="preserve"> with the heap leach area close to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xml:space="preserve"> recording up to 3.25mg/L. </w:t>
      </w:r>
      <w:proofErr w:type="spellStart"/>
      <w:r w:rsidRPr="00986602">
        <w:rPr>
          <w:rFonts w:ascii="Times New Roman" w:hAnsi="Times New Roman" w:cs="Times New Roman"/>
          <w:sz w:val="24"/>
          <w:szCs w:val="24"/>
          <w:lang w:val="en-US"/>
        </w:rPr>
        <w:t>Fobinso</w:t>
      </w:r>
      <w:proofErr w:type="spellEnd"/>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Abenabena</w:t>
      </w:r>
      <w:proofErr w:type="spellEnd"/>
      <w:r w:rsidRPr="00986602">
        <w:rPr>
          <w:rFonts w:ascii="Times New Roman" w:hAnsi="Times New Roman" w:cs="Times New Roman"/>
          <w:sz w:val="24"/>
          <w:szCs w:val="24"/>
          <w:lang w:val="en-US"/>
        </w:rPr>
        <w:t xml:space="preserve"> had levels between 1.16mg/L and 2.41mg/L. Ayanfuri recorded the lowest levels of Iron in the communities with a concentration of 0.306 mg/L and 0.726mg/L.</w:t>
      </w:r>
    </w:p>
    <w:p w14:paraId="7C898781" w14:textId="6FEE7E0C" w:rsidR="00725581" w:rsidRPr="00986602" w:rsidRDefault="00725581" w:rsidP="00A1189C">
      <w:pPr>
        <w:spacing w:after="120" w:line="480" w:lineRule="auto"/>
        <w:jc w:val="both"/>
        <w:rPr>
          <w:rFonts w:ascii="Times New Roman" w:hAnsi="Times New Roman" w:cs="Times New Roman"/>
          <w:sz w:val="24"/>
          <w:szCs w:val="24"/>
          <w:lang w:val="en-US"/>
        </w:rPr>
      </w:pPr>
      <w:proofErr w:type="spellStart"/>
      <w:r w:rsidRPr="00986602">
        <w:rPr>
          <w:rFonts w:ascii="Times New Roman" w:hAnsi="Times New Roman" w:cs="Times New Roman"/>
          <w:sz w:val="24"/>
          <w:szCs w:val="24"/>
          <w:lang w:val="en-US"/>
        </w:rPr>
        <w:t>Ayanfuri</w:t>
      </w:r>
      <w:proofErr w:type="spellEnd"/>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Nkonya</w:t>
      </w:r>
      <w:proofErr w:type="spellEnd"/>
      <w:r w:rsidRPr="00986602">
        <w:rPr>
          <w:rFonts w:ascii="Times New Roman" w:hAnsi="Times New Roman" w:cs="Times New Roman"/>
          <w:sz w:val="24"/>
          <w:szCs w:val="24"/>
          <w:lang w:val="en-US"/>
        </w:rPr>
        <w:t xml:space="preserve"> in 2014 recorded Iron levels within the WHO Limit of less than 0.3mg/L, whilst the remaining catchment communities had levels above the WHO limit, with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xml:space="preserve"> recording the highest levels between 0.772mg/L and 1.4mg/L. </w:t>
      </w:r>
      <w:proofErr w:type="spellStart"/>
      <w:r w:rsidRPr="00986602">
        <w:rPr>
          <w:rFonts w:ascii="Times New Roman" w:hAnsi="Times New Roman" w:cs="Times New Roman"/>
          <w:sz w:val="24"/>
          <w:szCs w:val="24"/>
          <w:lang w:val="en-US"/>
        </w:rPr>
        <w:t>Fobinso</w:t>
      </w:r>
      <w:proofErr w:type="spellEnd"/>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Abenabena</w:t>
      </w:r>
      <w:proofErr w:type="spellEnd"/>
      <w:r w:rsidRPr="00986602">
        <w:rPr>
          <w:rFonts w:ascii="Times New Roman" w:hAnsi="Times New Roman" w:cs="Times New Roman"/>
          <w:sz w:val="24"/>
          <w:szCs w:val="24"/>
          <w:lang w:val="en-US"/>
        </w:rPr>
        <w:t xml:space="preserve"> had </w:t>
      </w:r>
      <w:r w:rsidR="00E55974" w:rsidRPr="00986602">
        <w:rPr>
          <w:rFonts w:ascii="Times New Roman" w:hAnsi="Times New Roman" w:cs="Times New Roman"/>
          <w:sz w:val="24"/>
          <w:szCs w:val="24"/>
          <w:lang w:val="en-US"/>
        </w:rPr>
        <w:t>concentrations</w:t>
      </w:r>
      <w:r w:rsidRPr="00986602">
        <w:rPr>
          <w:rFonts w:ascii="Times New Roman" w:hAnsi="Times New Roman" w:cs="Times New Roman"/>
          <w:sz w:val="24"/>
          <w:szCs w:val="24"/>
          <w:lang w:val="en-US"/>
        </w:rPr>
        <w:t xml:space="preserve"> of </w:t>
      </w:r>
      <w:r w:rsidR="00E55974" w:rsidRPr="00986602">
        <w:rPr>
          <w:rFonts w:ascii="Times New Roman" w:hAnsi="Times New Roman" w:cs="Times New Roman"/>
          <w:sz w:val="24"/>
          <w:szCs w:val="24"/>
          <w:lang w:val="en-US"/>
        </w:rPr>
        <w:t xml:space="preserve">a </w:t>
      </w:r>
      <w:r w:rsidRPr="00986602">
        <w:rPr>
          <w:rFonts w:ascii="Times New Roman" w:hAnsi="Times New Roman" w:cs="Times New Roman"/>
          <w:sz w:val="24"/>
          <w:szCs w:val="24"/>
          <w:lang w:val="en-US"/>
        </w:rPr>
        <w:t xml:space="preserve">maximum </w:t>
      </w:r>
      <w:r w:rsidR="00E55974" w:rsidRPr="00986602">
        <w:rPr>
          <w:rFonts w:ascii="Times New Roman" w:hAnsi="Times New Roman" w:cs="Times New Roman"/>
          <w:sz w:val="24"/>
          <w:szCs w:val="24"/>
          <w:lang w:val="en-US"/>
        </w:rPr>
        <w:t xml:space="preserve">of </w:t>
      </w:r>
      <w:r w:rsidRPr="00986602">
        <w:rPr>
          <w:rFonts w:ascii="Times New Roman" w:hAnsi="Times New Roman" w:cs="Times New Roman"/>
          <w:sz w:val="24"/>
          <w:szCs w:val="24"/>
          <w:lang w:val="en-US"/>
        </w:rPr>
        <w:t>0.458mg/L and 0.615mg/L respectively.</w:t>
      </w:r>
    </w:p>
    <w:p w14:paraId="43206B28" w14:textId="77777777"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In 2015, </w:t>
      </w:r>
      <w:proofErr w:type="spellStart"/>
      <w:r w:rsidRPr="00986602">
        <w:rPr>
          <w:rFonts w:ascii="Times New Roman" w:hAnsi="Times New Roman" w:cs="Times New Roman"/>
          <w:sz w:val="24"/>
          <w:szCs w:val="24"/>
          <w:lang w:val="en-US"/>
        </w:rPr>
        <w:t>Ayanfuri</w:t>
      </w:r>
      <w:proofErr w:type="spellEnd"/>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Nkonya</w:t>
      </w:r>
      <w:proofErr w:type="spellEnd"/>
      <w:r w:rsidRPr="00986602">
        <w:rPr>
          <w:rFonts w:ascii="Times New Roman" w:hAnsi="Times New Roman" w:cs="Times New Roman"/>
          <w:sz w:val="24"/>
          <w:szCs w:val="24"/>
          <w:lang w:val="en-US"/>
        </w:rPr>
        <w:t xml:space="preserve"> had Iron concentrations falling within the WHO safe limits. The </w:t>
      </w:r>
      <w:proofErr w:type="spellStart"/>
      <w:r w:rsidRPr="00986602">
        <w:rPr>
          <w:rFonts w:ascii="Times New Roman" w:hAnsi="Times New Roman" w:cs="Times New Roman"/>
          <w:sz w:val="24"/>
          <w:szCs w:val="24"/>
          <w:lang w:val="en-US"/>
        </w:rPr>
        <w:t>Abenabena</w:t>
      </w:r>
      <w:proofErr w:type="spellEnd"/>
      <w:r w:rsidRPr="00986602">
        <w:rPr>
          <w:rFonts w:ascii="Times New Roman" w:hAnsi="Times New Roman" w:cs="Times New Roman"/>
          <w:sz w:val="24"/>
          <w:szCs w:val="24"/>
          <w:lang w:val="en-US"/>
        </w:rPr>
        <w:t xml:space="preserve"> area had marginally high concentrations falling within the range of 0.302mg/L and 0.635mg/L. </w:t>
      </w:r>
      <w:proofErr w:type="spellStart"/>
      <w:r w:rsidRPr="00986602">
        <w:rPr>
          <w:rFonts w:ascii="Times New Roman" w:hAnsi="Times New Roman" w:cs="Times New Roman"/>
          <w:sz w:val="24"/>
          <w:szCs w:val="24"/>
          <w:lang w:val="en-US"/>
        </w:rPr>
        <w:t>Fobinso</w:t>
      </w:r>
      <w:proofErr w:type="spellEnd"/>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xml:space="preserve"> recorded levels falling between 0.636mg/L and 1.3mg/L.</w:t>
      </w:r>
    </w:p>
    <w:p w14:paraId="4DBBAAC8" w14:textId="666147A1"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iron </w:t>
      </w:r>
      <w:r w:rsidR="00E01652" w:rsidRPr="00986602">
        <w:rPr>
          <w:rFonts w:ascii="Times New Roman" w:hAnsi="Times New Roman" w:cs="Times New Roman"/>
          <w:sz w:val="24"/>
          <w:szCs w:val="24"/>
          <w:lang w:val="en-US"/>
        </w:rPr>
        <w:t>concentrations</w:t>
      </w:r>
      <w:r w:rsidRPr="00986602">
        <w:rPr>
          <w:rFonts w:ascii="Times New Roman" w:hAnsi="Times New Roman" w:cs="Times New Roman"/>
          <w:sz w:val="24"/>
          <w:szCs w:val="24"/>
          <w:lang w:val="en-US"/>
        </w:rPr>
        <w:t xml:space="preserve"> in three of the five communities, </w:t>
      </w:r>
      <w:r w:rsidR="002D0ED5" w:rsidRPr="00986602">
        <w:rPr>
          <w:rFonts w:ascii="Times New Roman" w:hAnsi="Times New Roman" w:cs="Times New Roman"/>
          <w:sz w:val="24"/>
          <w:szCs w:val="24"/>
          <w:lang w:val="en-US"/>
        </w:rPr>
        <w:t>namely,</w:t>
      </w:r>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Ayanfuri</w:t>
      </w:r>
      <w:proofErr w:type="spellEnd"/>
      <w:r w:rsidR="00E55974"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Nkonya</w:t>
      </w:r>
      <w:proofErr w:type="spellEnd"/>
      <w:r w:rsidRPr="00986602">
        <w:rPr>
          <w:rFonts w:ascii="Times New Roman" w:hAnsi="Times New Roman" w:cs="Times New Roman"/>
          <w:sz w:val="24"/>
          <w:szCs w:val="24"/>
          <w:lang w:val="en-US"/>
        </w:rPr>
        <w:t xml:space="preserve"> were within the WHO limits. However, there was no monitoring data for </w:t>
      </w:r>
      <w:proofErr w:type="spellStart"/>
      <w:r w:rsidRPr="00986602">
        <w:rPr>
          <w:rFonts w:ascii="Times New Roman" w:hAnsi="Times New Roman" w:cs="Times New Roman"/>
          <w:sz w:val="24"/>
          <w:szCs w:val="24"/>
          <w:lang w:val="en-US"/>
        </w:rPr>
        <w:t>Fobinso</w:t>
      </w:r>
      <w:proofErr w:type="spellEnd"/>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Abenabena</w:t>
      </w:r>
      <w:proofErr w:type="spellEnd"/>
      <w:r w:rsidRPr="00986602">
        <w:rPr>
          <w:rFonts w:ascii="Times New Roman" w:hAnsi="Times New Roman" w:cs="Times New Roman"/>
          <w:sz w:val="24"/>
          <w:szCs w:val="24"/>
          <w:lang w:val="en-US"/>
        </w:rPr>
        <w:t xml:space="preserve"> for the period under investigation in 2016.</w:t>
      </w:r>
    </w:p>
    <w:p w14:paraId="33939EE9" w14:textId="454A4A22"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Similarly, in the year 2017, </w:t>
      </w:r>
      <w:r w:rsidR="00BA367B" w:rsidRPr="00986602">
        <w:rPr>
          <w:rFonts w:ascii="Times New Roman" w:hAnsi="Times New Roman" w:cs="Times New Roman"/>
          <w:sz w:val="24"/>
          <w:szCs w:val="24"/>
          <w:lang w:val="en-US"/>
        </w:rPr>
        <w:t xml:space="preserve">the </w:t>
      </w:r>
      <w:r w:rsidRPr="00986602">
        <w:rPr>
          <w:rFonts w:ascii="Times New Roman" w:hAnsi="Times New Roman" w:cs="Times New Roman"/>
          <w:sz w:val="24"/>
          <w:szCs w:val="24"/>
          <w:lang w:val="en-US"/>
        </w:rPr>
        <w:t xml:space="preserve">Ayanfuri area had a marginally high iron level within the range of 0.301mg/L – 0.62mg/L.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Nkonya</w:t>
      </w:r>
      <w:proofErr w:type="spellEnd"/>
      <w:r w:rsidRPr="00986602">
        <w:rPr>
          <w:rFonts w:ascii="Times New Roman" w:hAnsi="Times New Roman" w:cs="Times New Roman"/>
          <w:sz w:val="24"/>
          <w:szCs w:val="24"/>
          <w:lang w:val="en-US"/>
        </w:rPr>
        <w:t xml:space="preserve"> had levels within the WHO limits whilst </w:t>
      </w:r>
      <w:proofErr w:type="spellStart"/>
      <w:r w:rsidRPr="00986602">
        <w:rPr>
          <w:rFonts w:ascii="Times New Roman" w:hAnsi="Times New Roman" w:cs="Times New Roman"/>
          <w:sz w:val="24"/>
          <w:szCs w:val="24"/>
          <w:lang w:val="en-US"/>
        </w:rPr>
        <w:t>Fobinso</w:t>
      </w:r>
      <w:proofErr w:type="spellEnd"/>
      <w:r w:rsidRPr="00986602">
        <w:rPr>
          <w:rFonts w:ascii="Times New Roman" w:hAnsi="Times New Roman" w:cs="Times New Roman"/>
          <w:sz w:val="24"/>
          <w:szCs w:val="24"/>
          <w:lang w:val="en-US"/>
        </w:rPr>
        <w:t xml:space="preserve"> and </w:t>
      </w:r>
      <w:proofErr w:type="spellStart"/>
      <w:r w:rsidR="00E01652" w:rsidRPr="00986602">
        <w:rPr>
          <w:rFonts w:ascii="Times New Roman" w:hAnsi="Times New Roman" w:cs="Times New Roman"/>
          <w:sz w:val="24"/>
          <w:szCs w:val="24"/>
          <w:lang w:val="en-US"/>
        </w:rPr>
        <w:t>Abenabena</w:t>
      </w:r>
      <w:proofErr w:type="spellEnd"/>
      <w:r w:rsidR="00E01652" w:rsidRPr="00986602">
        <w:rPr>
          <w:rFonts w:ascii="Times New Roman" w:hAnsi="Times New Roman" w:cs="Times New Roman"/>
          <w:sz w:val="24"/>
          <w:szCs w:val="24"/>
          <w:lang w:val="en-US"/>
        </w:rPr>
        <w:t xml:space="preserve"> had</w:t>
      </w:r>
      <w:r w:rsidRPr="00986602">
        <w:rPr>
          <w:rFonts w:ascii="Times New Roman" w:hAnsi="Times New Roman" w:cs="Times New Roman"/>
          <w:sz w:val="24"/>
          <w:szCs w:val="24"/>
          <w:lang w:val="en-US"/>
        </w:rPr>
        <w:t xml:space="preserve"> no data for the year 2017 for the observation month in focus. </w:t>
      </w:r>
    </w:p>
    <w:p w14:paraId="41442BD5" w14:textId="400776DF"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In 2018, the Iron in the surface water within the Ayanfuri area </w:t>
      </w:r>
      <w:r w:rsidR="00E55974" w:rsidRPr="00986602">
        <w:rPr>
          <w:rFonts w:ascii="Times New Roman" w:hAnsi="Times New Roman" w:cs="Times New Roman"/>
          <w:sz w:val="24"/>
          <w:szCs w:val="24"/>
          <w:lang w:val="en-US"/>
        </w:rPr>
        <w:t>was</w:t>
      </w:r>
      <w:r w:rsidRPr="00986602">
        <w:rPr>
          <w:rFonts w:ascii="Times New Roman" w:hAnsi="Times New Roman" w:cs="Times New Roman"/>
          <w:sz w:val="24"/>
          <w:szCs w:val="24"/>
          <w:lang w:val="en-US"/>
        </w:rPr>
        <w:t xml:space="preserve"> within the WHO limits,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xml:space="preserve"> recorded the highest limit of 0.693mg/L whilst the communities of </w:t>
      </w:r>
      <w:proofErr w:type="spellStart"/>
      <w:r w:rsidRPr="00986602">
        <w:rPr>
          <w:rFonts w:ascii="Times New Roman" w:hAnsi="Times New Roman" w:cs="Times New Roman"/>
          <w:sz w:val="24"/>
          <w:szCs w:val="24"/>
          <w:lang w:val="en-US"/>
        </w:rPr>
        <w:t>Fobinso</w:t>
      </w:r>
      <w:proofErr w:type="spellEnd"/>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Abenabena</w:t>
      </w:r>
      <w:proofErr w:type="spellEnd"/>
      <w:r w:rsidR="00E55974"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Nkonya</w:t>
      </w:r>
      <w:proofErr w:type="spellEnd"/>
      <w:r w:rsidRPr="00986602">
        <w:rPr>
          <w:rFonts w:ascii="Times New Roman" w:hAnsi="Times New Roman" w:cs="Times New Roman"/>
          <w:sz w:val="24"/>
          <w:szCs w:val="24"/>
          <w:lang w:val="en-US"/>
        </w:rPr>
        <w:t xml:space="preserve"> had levels within the 0.302mg/L – 0.497mg/L.</w:t>
      </w:r>
    </w:p>
    <w:p w14:paraId="472EE644" w14:textId="066BB7EE"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surface water iron concentrations within the </w:t>
      </w:r>
      <w:proofErr w:type="spellStart"/>
      <w:r w:rsidRPr="00986602">
        <w:rPr>
          <w:rFonts w:ascii="Times New Roman" w:hAnsi="Times New Roman" w:cs="Times New Roman"/>
          <w:sz w:val="24"/>
          <w:szCs w:val="24"/>
          <w:lang w:val="en-US"/>
        </w:rPr>
        <w:t>Ayanfuri</w:t>
      </w:r>
      <w:proofErr w:type="spellEnd"/>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Fobinso</w:t>
      </w:r>
      <w:proofErr w:type="spellEnd"/>
      <w:r w:rsidR="00E55974"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Abenabena</w:t>
      </w:r>
      <w:proofErr w:type="spellEnd"/>
      <w:r w:rsidRPr="00986602">
        <w:rPr>
          <w:rFonts w:ascii="Times New Roman" w:hAnsi="Times New Roman" w:cs="Times New Roman"/>
          <w:sz w:val="24"/>
          <w:szCs w:val="24"/>
          <w:lang w:val="en-US"/>
        </w:rPr>
        <w:t xml:space="preserve"> were within the WHO limit, whilst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xml:space="preserve"> recorded the highest levels recording between 0.533mg/L – 0.991mg/L. the </w:t>
      </w:r>
      <w:proofErr w:type="spellStart"/>
      <w:r w:rsidRPr="00986602">
        <w:rPr>
          <w:rFonts w:ascii="Times New Roman" w:hAnsi="Times New Roman" w:cs="Times New Roman"/>
          <w:sz w:val="24"/>
          <w:szCs w:val="24"/>
          <w:lang w:val="en-US"/>
        </w:rPr>
        <w:t>Nkonya</w:t>
      </w:r>
      <w:proofErr w:type="spellEnd"/>
      <w:r w:rsidRPr="00986602">
        <w:rPr>
          <w:rFonts w:ascii="Times New Roman" w:hAnsi="Times New Roman" w:cs="Times New Roman"/>
          <w:sz w:val="24"/>
          <w:szCs w:val="24"/>
          <w:lang w:val="en-US"/>
        </w:rPr>
        <w:t xml:space="preserve"> area recorded levels within the 0.303mg/L – 0.532mg/L.</w:t>
      </w:r>
    </w:p>
    <w:p w14:paraId="2FF06554" w14:textId="77777777" w:rsidR="00D30F70" w:rsidRPr="00986602" w:rsidRDefault="00D30F70" w:rsidP="00D30F70">
      <w:pPr>
        <w:keepNext/>
        <w:spacing w:line="360" w:lineRule="auto"/>
        <w:jc w:val="both"/>
      </w:pPr>
      <w:r w:rsidRPr="00986602">
        <w:rPr>
          <w:noProof/>
        </w:rPr>
        <w:drawing>
          <wp:inline distT="0" distB="0" distL="0" distR="0" wp14:anchorId="346914C4" wp14:editId="73E4C5AA">
            <wp:extent cx="5926455" cy="43370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6455" cy="4337050"/>
                    </a:xfrm>
                    <a:prstGeom prst="rect">
                      <a:avLst/>
                    </a:prstGeom>
                    <a:noFill/>
                    <a:ln>
                      <a:noFill/>
                    </a:ln>
                  </pic:spPr>
                </pic:pic>
              </a:graphicData>
            </a:graphic>
          </wp:inline>
        </w:drawing>
      </w:r>
    </w:p>
    <w:p w14:paraId="6D7BD7E3" w14:textId="2ED0284F" w:rsidR="00D30F70" w:rsidRPr="00986602" w:rsidRDefault="00D30F70" w:rsidP="00D30F70">
      <w:pPr>
        <w:pStyle w:val="Caption"/>
        <w:jc w:val="both"/>
      </w:pPr>
      <w:bookmarkStart w:id="123" w:name="_Toc124157429"/>
      <w:r w:rsidRPr="00986602">
        <w:t xml:space="preserve">Table </w:t>
      </w:r>
      <w:fldSimple w:instr=" SEQ Table \* ARABIC ">
        <w:r w:rsidR="0098115A" w:rsidRPr="00986602">
          <w:rPr>
            <w:noProof/>
          </w:rPr>
          <w:t>3</w:t>
        </w:r>
      </w:fldSimple>
      <w:r w:rsidRPr="00986602">
        <w:t>: Pearson Correlation Matrix for Surface Water Iron Concentration</w:t>
      </w:r>
      <w:bookmarkEnd w:id="123"/>
    </w:p>
    <w:p w14:paraId="2B861FAA" w14:textId="34F68563" w:rsidR="00D30F70" w:rsidRPr="00986602" w:rsidRDefault="00D30F70"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The correlation between the baseline and the years 2016 and 2017 were the strongest for the Surface Water Iron correlation matrix. The rest of the years recorded weaker negative and positive correlations in no particular order. This means that the years 2016 and 2017 had some of the worst occurrences of iron in surface water compared to the baseline year.</w:t>
      </w:r>
    </w:p>
    <w:p w14:paraId="7A414471" w14:textId="5DB36377" w:rsidR="0042151D" w:rsidRPr="00986602" w:rsidRDefault="0042151D" w:rsidP="00C32291">
      <w:pPr>
        <w:keepNext/>
        <w:spacing w:line="360" w:lineRule="auto"/>
        <w:jc w:val="both"/>
      </w:pPr>
      <w:r w:rsidRPr="00986602">
        <w:rPr>
          <w:noProof/>
        </w:rPr>
        <w:drawing>
          <wp:inline distT="0" distB="0" distL="0" distR="0" wp14:anchorId="45FBA59F" wp14:editId="72E1A8BB">
            <wp:extent cx="5926455" cy="4194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ron 2010.jpg"/>
                    <pic:cNvPicPr/>
                  </pic:nvPicPr>
                  <pic:blipFill>
                    <a:blip r:embed="rId16">
                      <a:extLst>
                        <a:ext uri="{28A0092B-C50C-407E-A947-70E740481C1C}">
                          <a14:useLocalDpi xmlns:a14="http://schemas.microsoft.com/office/drawing/2010/main" val="0"/>
                        </a:ext>
                      </a:extLst>
                    </a:blip>
                    <a:stretch>
                      <a:fillRect/>
                    </a:stretch>
                  </pic:blipFill>
                  <pic:spPr>
                    <a:xfrm>
                      <a:off x="0" y="0"/>
                      <a:ext cx="5926455" cy="4194175"/>
                    </a:xfrm>
                    <a:prstGeom prst="rect">
                      <a:avLst/>
                    </a:prstGeom>
                  </pic:spPr>
                </pic:pic>
              </a:graphicData>
            </a:graphic>
          </wp:inline>
        </w:drawing>
      </w:r>
    </w:p>
    <w:p w14:paraId="6D4493BF" w14:textId="486DD04D" w:rsidR="00725581" w:rsidRPr="00986602" w:rsidRDefault="00C32291" w:rsidP="00C32291">
      <w:pPr>
        <w:pStyle w:val="Caption"/>
        <w:jc w:val="both"/>
        <w:rPr>
          <w:sz w:val="24"/>
          <w:szCs w:val="24"/>
          <w:lang w:val="en-US"/>
        </w:rPr>
      </w:pPr>
      <w:bookmarkStart w:id="124" w:name="_Toc117172365"/>
      <w:bookmarkStart w:id="125" w:name="_Toc124157470"/>
      <w:r w:rsidRPr="00986602">
        <w:t xml:space="preserve">Figure </w:t>
      </w:r>
      <w:fldSimple w:instr=" SEQ Figure \* ARABIC ">
        <w:r w:rsidR="007174B8" w:rsidRPr="00986602">
          <w:rPr>
            <w:noProof/>
          </w:rPr>
          <w:t>5</w:t>
        </w:r>
      </w:fldSimple>
      <w:r w:rsidRPr="00986602">
        <w:t>: Surface Water Iron (Fe) Map 2010</w:t>
      </w:r>
      <w:bookmarkEnd w:id="124"/>
      <w:bookmarkEnd w:id="125"/>
    </w:p>
    <w:p w14:paraId="4B9EB04E" w14:textId="33BD1886" w:rsidR="00EE1F79" w:rsidRPr="00986602" w:rsidRDefault="00EE1F79" w:rsidP="00EE1F79">
      <w:pPr>
        <w:keepNext/>
        <w:spacing w:line="360" w:lineRule="auto"/>
        <w:jc w:val="both"/>
      </w:pPr>
    </w:p>
    <w:p w14:paraId="35353EF3" w14:textId="455FAB17" w:rsidR="0042151D" w:rsidRPr="00986602" w:rsidRDefault="0042151D" w:rsidP="00EE1F79">
      <w:pPr>
        <w:keepNext/>
        <w:spacing w:line="360" w:lineRule="auto"/>
        <w:jc w:val="both"/>
      </w:pPr>
      <w:r w:rsidRPr="00986602">
        <w:rPr>
          <w:noProof/>
        </w:rPr>
        <w:drawing>
          <wp:inline distT="0" distB="0" distL="0" distR="0" wp14:anchorId="02336235" wp14:editId="335DE23D">
            <wp:extent cx="5926455" cy="4194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RON 2012.jpg"/>
                    <pic:cNvPicPr/>
                  </pic:nvPicPr>
                  <pic:blipFill>
                    <a:blip r:embed="rId17">
                      <a:extLst>
                        <a:ext uri="{28A0092B-C50C-407E-A947-70E740481C1C}">
                          <a14:useLocalDpi xmlns:a14="http://schemas.microsoft.com/office/drawing/2010/main" val="0"/>
                        </a:ext>
                      </a:extLst>
                    </a:blip>
                    <a:stretch>
                      <a:fillRect/>
                    </a:stretch>
                  </pic:blipFill>
                  <pic:spPr>
                    <a:xfrm>
                      <a:off x="0" y="0"/>
                      <a:ext cx="5926455" cy="4194175"/>
                    </a:xfrm>
                    <a:prstGeom prst="rect">
                      <a:avLst/>
                    </a:prstGeom>
                  </pic:spPr>
                </pic:pic>
              </a:graphicData>
            </a:graphic>
          </wp:inline>
        </w:drawing>
      </w:r>
    </w:p>
    <w:p w14:paraId="3A697829" w14:textId="1AFB4155" w:rsidR="00725581" w:rsidRPr="00986602" w:rsidRDefault="00EE1F79" w:rsidP="00EE1F79">
      <w:pPr>
        <w:pStyle w:val="Caption"/>
        <w:jc w:val="both"/>
        <w:rPr>
          <w:sz w:val="24"/>
          <w:szCs w:val="24"/>
          <w:lang w:val="en-US"/>
        </w:rPr>
      </w:pPr>
      <w:bookmarkStart w:id="126" w:name="_Toc117172366"/>
      <w:bookmarkStart w:id="127" w:name="_Toc124157471"/>
      <w:r w:rsidRPr="00986602">
        <w:t xml:space="preserve">Figure </w:t>
      </w:r>
      <w:fldSimple w:instr=" SEQ Figure \* ARABIC ">
        <w:r w:rsidR="007174B8" w:rsidRPr="00986602">
          <w:rPr>
            <w:noProof/>
          </w:rPr>
          <w:t>6</w:t>
        </w:r>
      </w:fldSimple>
      <w:r w:rsidRPr="00986602">
        <w:t>: Surface Water Iron Map (2012)</w:t>
      </w:r>
      <w:bookmarkEnd w:id="126"/>
      <w:bookmarkEnd w:id="127"/>
    </w:p>
    <w:p w14:paraId="7B338127" w14:textId="12AD1861" w:rsidR="00725581" w:rsidRPr="00986602" w:rsidRDefault="00725581" w:rsidP="00A1189C">
      <w:pPr>
        <w:spacing w:after="60"/>
        <w:jc w:val="both"/>
        <w:rPr>
          <w:i/>
          <w:iCs/>
          <w:lang w:val="en-US"/>
        </w:rPr>
      </w:pPr>
      <w:r w:rsidRPr="00986602">
        <w:rPr>
          <w:rFonts w:ascii="Times New Roman" w:hAnsi="Times New Roman" w:cs="Times New Roman"/>
          <w:i/>
          <w:iCs/>
          <w:sz w:val="24"/>
          <w:szCs w:val="24"/>
          <w:lang w:val="en-US"/>
        </w:rPr>
        <w:t xml:space="preserve">4.1.3 </w:t>
      </w:r>
      <w:r w:rsidR="00537DD9" w:rsidRPr="00986602">
        <w:rPr>
          <w:rFonts w:ascii="Times New Roman" w:hAnsi="Times New Roman" w:cs="Times New Roman"/>
          <w:i/>
          <w:iCs/>
          <w:sz w:val="24"/>
          <w:szCs w:val="24"/>
          <w:lang w:val="en-US"/>
        </w:rPr>
        <w:t>Mercury (Hg)</w:t>
      </w:r>
    </w:p>
    <w:p w14:paraId="01EEA138" w14:textId="5C8DA288"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The occurrence of Mercury in the surface water of the catchment communities around Ayanfuri was not detected between the year 2010 to 2013.</w:t>
      </w:r>
    </w:p>
    <w:p w14:paraId="271A9C87" w14:textId="04FAD7C4" w:rsidR="00EE1F79" w:rsidRPr="00986602" w:rsidRDefault="00820C0F" w:rsidP="00EE1F79">
      <w:pPr>
        <w:keepNext/>
        <w:spacing w:line="360" w:lineRule="auto"/>
        <w:jc w:val="both"/>
      </w:pPr>
      <w:r w:rsidRPr="00986602">
        <w:rPr>
          <w:noProof/>
        </w:rPr>
        <w:drawing>
          <wp:inline distT="0" distB="0" distL="0" distR="0" wp14:anchorId="26342404" wp14:editId="3833E7F2">
            <wp:extent cx="5926455" cy="4069080"/>
            <wp:effectExtent l="0" t="0" r="17145" b="7620"/>
            <wp:docPr id="13" name="Chart 13">
              <a:extLst xmlns:a="http://schemas.openxmlformats.org/drawingml/2006/main">
                <a:ext uri="{FF2B5EF4-FFF2-40B4-BE49-F238E27FC236}">
                  <a16:creationId xmlns:a16="http://schemas.microsoft.com/office/drawing/2014/main" id="{09BAABBD-0C3F-4A68-8CB0-5CA8F6CD8F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0A12E1F" w14:textId="69B065F6" w:rsidR="00DA3B18" w:rsidRPr="00986602" w:rsidRDefault="00EE1F79" w:rsidP="00EE1F79">
      <w:pPr>
        <w:pStyle w:val="Caption"/>
        <w:jc w:val="both"/>
        <w:rPr>
          <w:sz w:val="24"/>
          <w:szCs w:val="24"/>
          <w:lang w:val="en-US"/>
        </w:rPr>
      </w:pPr>
      <w:bookmarkStart w:id="128" w:name="_Toc117172367"/>
      <w:bookmarkStart w:id="129" w:name="_Toc124157472"/>
      <w:r w:rsidRPr="00986602">
        <w:t xml:space="preserve">Figure </w:t>
      </w:r>
      <w:fldSimple w:instr=" SEQ Figure \* ARABIC ">
        <w:r w:rsidR="007174B8" w:rsidRPr="00986602">
          <w:rPr>
            <w:noProof/>
          </w:rPr>
          <w:t>7</w:t>
        </w:r>
      </w:fldSimple>
      <w:r w:rsidRPr="00986602">
        <w:t>: Surface Water Mercury (Hg) Trend 200</w:t>
      </w:r>
      <w:r w:rsidR="00226EC9" w:rsidRPr="00986602">
        <w:t>9</w:t>
      </w:r>
      <w:r w:rsidRPr="00986602">
        <w:t>-2019</w:t>
      </w:r>
      <w:bookmarkEnd w:id="128"/>
      <w:bookmarkEnd w:id="129"/>
    </w:p>
    <w:p w14:paraId="3AAB921F" w14:textId="2B668FB7"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In 2014 however</w:t>
      </w:r>
      <w:r w:rsidR="00E55974"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the surface water around the Heap leach area recorded as high as 0.014mg/L which was the first record of Mercury within the years under investigation. This surface water which was found to be high in Mercury impacted </w:t>
      </w:r>
      <w:proofErr w:type="spellStart"/>
      <w:r w:rsidRPr="00986602">
        <w:rPr>
          <w:rFonts w:ascii="Times New Roman" w:hAnsi="Times New Roman" w:cs="Times New Roman"/>
          <w:sz w:val="24"/>
          <w:szCs w:val="24"/>
          <w:lang w:val="en-US"/>
        </w:rPr>
        <w:t>Ayanfuri</w:t>
      </w:r>
      <w:proofErr w:type="spellEnd"/>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Gyaman</w:t>
      </w:r>
      <w:proofErr w:type="spellEnd"/>
      <w:r w:rsidR="00E55974"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Fobinso</w:t>
      </w:r>
      <w:proofErr w:type="spellEnd"/>
      <w:r w:rsidRPr="00986602">
        <w:rPr>
          <w:rFonts w:ascii="Times New Roman" w:hAnsi="Times New Roman" w:cs="Times New Roman"/>
          <w:sz w:val="24"/>
          <w:szCs w:val="24"/>
          <w:lang w:val="en-US"/>
        </w:rPr>
        <w:t>, where the levels were within the 0.001 to 0.004mg/L range.</w:t>
      </w:r>
    </w:p>
    <w:p w14:paraId="6311929E" w14:textId="069B1CDB"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surface water around the heap leach area which is between </w:t>
      </w:r>
      <w:proofErr w:type="spellStart"/>
      <w:r w:rsidRPr="00986602">
        <w:rPr>
          <w:rFonts w:ascii="Times New Roman" w:hAnsi="Times New Roman" w:cs="Times New Roman"/>
          <w:sz w:val="24"/>
          <w:szCs w:val="24"/>
          <w:lang w:val="en-US"/>
        </w:rPr>
        <w:t>Ayanfuri</w:t>
      </w:r>
      <w:proofErr w:type="spellEnd"/>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xml:space="preserve"> recorded levels up to 0.0025mg/L. All the catchment </w:t>
      </w:r>
      <w:r w:rsidR="002D0ED5" w:rsidRPr="00986602">
        <w:rPr>
          <w:rFonts w:ascii="Times New Roman" w:hAnsi="Times New Roman" w:cs="Times New Roman"/>
          <w:sz w:val="24"/>
          <w:szCs w:val="24"/>
          <w:lang w:val="en-US"/>
        </w:rPr>
        <w:t>communities, however,</w:t>
      </w:r>
      <w:r w:rsidRPr="00986602">
        <w:rPr>
          <w:rFonts w:ascii="Times New Roman" w:hAnsi="Times New Roman" w:cs="Times New Roman"/>
          <w:sz w:val="24"/>
          <w:szCs w:val="24"/>
          <w:lang w:val="en-US"/>
        </w:rPr>
        <w:t xml:space="preserve"> recorded levels within the WHO limit of less than 0.001mg/L.</w:t>
      </w:r>
    </w:p>
    <w:p w14:paraId="3432A2B2" w14:textId="015AFCC4"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In 2016, the heap leach area between </w:t>
      </w:r>
      <w:proofErr w:type="spellStart"/>
      <w:r w:rsidRPr="00986602">
        <w:rPr>
          <w:rFonts w:ascii="Times New Roman" w:hAnsi="Times New Roman" w:cs="Times New Roman"/>
          <w:sz w:val="24"/>
          <w:szCs w:val="24"/>
          <w:lang w:val="en-US"/>
        </w:rPr>
        <w:t>Ayanfuri</w:t>
      </w:r>
      <w:proofErr w:type="spellEnd"/>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xml:space="preserve"> recorded mercury concentrations to a high of 0.00594mg/L.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Ayanfuri</w:t>
      </w:r>
      <w:proofErr w:type="spellEnd"/>
      <w:r w:rsidR="00BA367B"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Nkonya</w:t>
      </w:r>
      <w:proofErr w:type="spellEnd"/>
      <w:r w:rsidRPr="00986602">
        <w:rPr>
          <w:rFonts w:ascii="Times New Roman" w:hAnsi="Times New Roman" w:cs="Times New Roman"/>
          <w:sz w:val="24"/>
          <w:szCs w:val="24"/>
          <w:lang w:val="en-US"/>
        </w:rPr>
        <w:t xml:space="preserve"> all recorded levels within the WHO Limit of 0.001mg/L, whilst </w:t>
      </w:r>
      <w:proofErr w:type="spellStart"/>
      <w:r w:rsidRPr="00986602">
        <w:rPr>
          <w:rFonts w:ascii="Times New Roman" w:hAnsi="Times New Roman" w:cs="Times New Roman"/>
          <w:sz w:val="24"/>
          <w:szCs w:val="24"/>
          <w:lang w:val="en-US"/>
        </w:rPr>
        <w:t>Fobinso</w:t>
      </w:r>
      <w:proofErr w:type="spellEnd"/>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Abenabena</w:t>
      </w:r>
      <w:proofErr w:type="spellEnd"/>
      <w:r w:rsidRPr="00986602">
        <w:rPr>
          <w:rFonts w:ascii="Times New Roman" w:hAnsi="Times New Roman" w:cs="Times New Roman"/>
          <w:sz w:val="24"/>
          <w:szCs w:val="24"/>
          <w:lang w:val="en-US"/>
        </w:rPr>
        <w:t xml:space="preserve"> had no records for the period under investigation.</w:t>
      </w:r>
    </w:p>
    <w:p w14:paraId="159864B4" w14:textId="77777777"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The 2017 results show an absence of Mercury in the Ayanfuri and its catchment areas, thus becoming a period with no Mercury incidence within the surface water around the Ayanfuri area.</w:t>
      </w:r>
    </w:p>
    <w:p w14:paraId="125BFF4C" w14:textId="7D9095F9"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results for 2018 </w:t>
      </w:r>
      <w:r w:rsidR="00BA367B" w:rsidRPr="00986602">
        <w:rPr>
          <w:rFonts w:ascii="Times New Roman" w:hAnsi="Times New Roman" w:cs="Times New Roman"/>
          <w:sz w:val="24"/>
          <w:szCs w:val="24"/>
          <w:lang w:val="en-US"/>
        </w:rPr>
        <w:t>show</w:t>
      </w:r>
      <w:r w:rsidRPr="00986602">
        <w:rPr>
          <w:rFonts w:ascii="Times New Roman" w:hAnsi="Times New Roman" w:cs="Times New Roman"/>
          <w:sz w:val="24"/>
          <w:szCs w:val="24"/>
          <w:lang w:val="en-US"/>
        </w:rPr>
        <w:t xml:space="preserve"> that mercury </w:t>
      </w:r>
      <w:r w:rsidR="00E01652" w:rsidRPr="00986602">
        <w:rPr>
          <w:rFonts w:ascii="Times New Roman" w:hAnsi="Times New Roman" w:cs="Times New Roman"/>
          <w:sz w:val="24"/>
          <w:szCs w:val="24"/>
          <w:lang w:val="en-US"/>
        </w:rPr>
        <w:t>concentrations</w:t>
      </w:r>
      <w:r w:rsidRPr="00986602">
        <w:rPr>
          <w:rFonts w:ascii="Times New Roman" w:hAnsi="Times New Roman" w:cs="Times New Roman"/>
          <w:sz w:val="24"/>
          <w:szCs w:val="24"/>
          <w:lang w:val="en-US"/>
        </w:rPr>
        <w:t xml:space="preserve"> around the heap leach area </w:t>
      </w:r>
      <w:r w:rsidR="00E01652" w:rsidRPr="00986602">
        <w:rPr>
          <w:rFonts w:ascii="Times New Roman" w:hAnsi="Times New Roman" w:cs="Times New Roman"/>
          <w:sz w:val="24"/>
          <w:szCs w:val="24"/>
          <w:lang w:val="en-US"/>
        </w:rPr>
        <w:t>exceeded</w:t>
      </w:r>
      <w:r w:rsidRPr="00986602">
        <w:rPr>
          <w:rFonts w:ascii="Times New Roman" w:hAnsi="Times New Roman" w:cs="Times New Roman"/>
          <w:sz w:val="24"/>
          <w:szCs w:val="24"/>
          <w:lang w:val="en-US"/>
        </w:rPr>
        <w:t xml:space="preserve"> the WHO limit of 0.001mg/L. All the catchment </w:t>
      </w:r>
      <w:r w:rsidR="002D0ED5" w:rsidRPr="00986602">
        <w:rPr>
          <w:rFonts w:ascii="Times New Roman" w:hAnsi="Times New Roman" w:cs="Times New Roman"/>
          <w:sz w:val="24"/>
          <w:szCs w:val="24"/>
          <w:lang w:val="en-US"/>
        </w:rPr>
        <w:t>communities, however,</w:t>
      </w:r>
      <w:r w:rsidRPr="00986602">
        <w:rPr>
          <w:rFonts w:ascii="Times New Roman" w:hAnsi="Times New Roman" w:cs="Times New Roman"/>
          <w:sz w:val="24"/>
          <w:szCs w:val="24"/>
          <w:lang w:val="en-US"/>
        </w:rPr>
        <w:t xml:space="preserve"> recorded levels within the WHO Limits.</w:t>
      </w:r>
    </w:p>
    <w:p w14:paraId="6E5DB909" w14:textId="77777777"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In 2019, no areas around Ayanfuri recorded levels above the WHO limits of 0.001mg/L.</w:t>
      </w:r>
    </w:p>
    <w:p w14:paraId="7608378C" w14:textId="1B19342C" w:rsidR="00EE1F79" w:rsidRPr="00986602" w:rsidRDefault="00EE1F79" w:rsidP="00A1189C">
      <w:pPr>
        <w:keepNext/>
        <w:spacing w:after="120" w:line="480" w:lineRule="auto"/>
        <w:jc w:val="both"/>
        <w:rPr>
          <w:rFonts w:ascii="Times New Roman" w:hAnsi="Times New Roman" w:cs="Times New Roman"/>
        </w:rPr>
      </w:pPr>
    </w:p>
    <w:p w14:paraId="7BF14A1B" w14:textId="20A4EB17" w:rsidR="0042151D" w:rsidRPr="00986602" w:rsidRDefault="0042151D" w:rsidP="00EE1F79">
      <w:pPr>
        <w:keepNext/>
        <w:spacing w:line="360" w:lineRule="auto"/>
        <w:jc w:val="both"/>
      </w:pPr>
      <w:r w:rsidRPr="00986602">
        <w:rPr>
          <w:noProof/>
        </w:rPr>
        <w:drawing>
          <wp:inline distT="0" distB="0" distL="0" distR="0" wp14:anchorId="71DB9A1C" wp14:editId="2F7AF517">
            <wp:extent cx="5926455" cy="41941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RCURY 2014.jpg"/>
                    <pic:cNvPicPr/>
                  </pic:nvPicPr>
                  <pic:blipFill>
                    <a:blip r:embed="rId19">
                      <a:extLst>
                        <a:ext uri="{28A0092B-C50C-407E-A947-70E740481C1C}">
                          <a14:useLocalDpi xmlns:a14="http://schemas.microsoft.com/office/drawing/2010/main" val="0"/>
                        </a:ext>
                      </a:extLst>
                    </a:blip>
                    <a:stretch>
                      <a:fillRect/>
                    </a:stretch>
                  </pic:blipFill>
                  <pic:spPr>
                    <a:xfrm>
                      <a:off x="0" y="0"/>
                      <a:ext cx="5926455" cy="4194175"/>
                    </a:xfrm>
                    <a:prstGeom prst="rect">
                      <a:avLst/>
                    </a:prstGeom>
                  </pic:spPr>
                </pic:pic>
              </a:graphicData>
            </a:graphic>
          </wp:inline>
        </w:drawing>
      </w:r>
    </w:p>
    <w:p w14:paraId="1C90717A" w14:textId="47E8064A" w:rsidR="00725581" w:rsidRPr="00986602" w:rsidRDefault="00EE1F79" w:rsidP="00EE1F79">
      <w:pPr>
        <w:pStyle w:val="Caption"/>
        <w:jc w:val="both"/>
      </w:pPr>
      <w:bookmarkStart w:id="130" w:name="_Toc117172368"/>
      <w:bookmarkStart w:id="131" w:name="_Toc124157473"/>
      <w:r w:rsidRPr="00986602">
        <w:t xml:space="preserve">Figure </w:t>
      </w:r>
      <w:fldSimple w:instr=" SEQ Figure \* ARABIC ">
        <w:r w:rsidR="007174B8" w:rsidRPr="00986602">
          <w:rPr>
            <w:noProof/>
          </w:rPr>
          <w:t>8</w:t>
        </w:r>
      </w:fldSimple>
      <w:r w:rsidRPr="00986602">
        <w:t>: Surface Water Mercury (Hg) Map 2014</w:t>
      </w:r>
      <w:bookmarkEnd w:id="130"/>
      <w:bookmarkEnd w:id="131"/>
    </w:p>
    <w:p w14:paraId="7ECE5F2B" w14:textId="77777777" w:rsidR="00DF0F59" w:rsidRPr="00986602" w:rsidRDefault="00DF0F59" w:rsidP="00DF0F59">
      <w:pPr>
        <w:keepNext/>
      </w:pPr>
      <w:r w:rsidRPr="00986602">
        <w:rPr>
          <w:noProof/>
        </w:rPr>
        <w:drawing>
          <wp:inline distT="0" distB="0" distL="0" distR="0" wp14:anchorId="0F385E49" wp14:editId="47617F93">
            <wp:extent cx="5926455" cy="49193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6455" cy="4919345"/>
                    </a:xfrm>
                    <a:prstGeom prst="rect">
                      <a:avLst/>
                    </a:prstGeom>
                    <a:noFill/>
                    <a:ln>
                      <a:noFill/>
                    </a:ln>
                  </pic:spPr>
                </pic:pic>
              </a:graphicData>
            </a:graphic>
          </wp:inline>
        </w:drawing>
      </w:r>
    </w:p>
    <w:p w14:paraId="24130CDB" w14:textId="75B402F9" w:rsidR="00DF0F59" w:rsidRPr="00986602" w:rsidRDefault="00DF0F59" w:rsidP="00DF0F59">
      <w:pPr>
        <w:pStyle w:val="Caption"/>
      </w:pPr>
      <w:bookmarkStart w:id="132" w:name="_Toc124157430"/>
      <w:r w:rsidRPr="00986602">
        <w:t xml:space="preserve">Table </w:t>
      </w:r>
      <w:fldSimple w:instr=" SEQ Table \* ARABIC ">
        <w:r w:rsidR="0098115A" w:rsidRPr="00986602">
          <w:rPr>
            <w:noProof/>
          </w:rPr>
          <w:t>4</w:t>
        </w:r>
      </w:fldSimple>
      <w:r w:rsidRPr="00986602">
        <w:t>: Pearson Correlation Matrix for Surface Water Mercury</w:t>
      </w:r>
      <w:bookmarkEnd w:id="132"/>
    </w:p>
    <w:p w14:paraId="010C555C" w14:textId="3B7B76BA" w:rsidR="00DF0F59" w:rsidRPr="00986602" w:rsidRDefault="00E4048A" w:rsidP="00A1189C">
      <w:pPr>
        <w:spacing w:after="120" w:line="480" w:lineRule="auto"/>
        <w:rPr>
          <w:rFonts w:ascii="Times New Roman" w:hAnsi="Times New Roman" w:cs="Times New Roman"/>
          <w:sz w:val="24"/>
          <w:szCs w:val="24"/>
        </w:rPr>
      </w:pPr>
      <w:r w:rsidRPr="00986602">
        <w:rPr>
          <w:rFonts w:ascii="Times New Roman" w:hAnsi="Times New Roman" w:cs="Times New Roman"/>
          <w:sz w:val="24"/>
          <w:szCs w:val="24"/>
        </w:rPr>
        <w:t xml:space="preserve">There is a perfect correlation for the relationship between the 2014 and 2016. </w:t>
      </w:r>
      <w:r w:rsidR="00150B57" w:rsidRPr="00986602">
        <w:rPr>
          <w:rFonts w:ascii="Times New Roman" w:hAnsi="Times New Roman" w:cs="Times New Roman"/>
          <w:sz w:val="24"/>
          <w:szCs w:val="24"/>
        </w:rPr>
        <w:t>Similarly,</w:t>
      </w:r>
      <w:r w:rsidRPr="00986602">
        <w:rPr>
          <w:rFonts w:ascii="Times New Roman" w:hAnsi="Times New Roman" w:cs="Times New Roman"/>
          <w:sz w:val="24"/>
          <w:szCs w:val="24"/>
        </w:rPr>
        <w:t xml:space="preserve"> there is a perfect positive correlation of 1.000 between the year 2014 and 2018.</w:t>
      </w:r>
      <w:r w:rsidR="0005745F" w:rsidRPr="00986602">
        <w:rPr>
          <w:rFonts w:ascii="Times New Roman" w:hAnsi="Times New Roman" w:cs="Times New Roman"/>
          <w:sz w:val="24"/>
          <w:szCs w:val="24"/>
        </w:rPr>
        <w:t xml:space="preserve"> The mercury </w:t>
      </w:r>
      <w:r w:rsidR="00B2607F" w:rsidRPr="00986602">
        <w:rPr>
          <w:rFonts w:ascii="Times New Roman" w:hAnsi="Times New Roman" w:cs="Times New Roman"/>
          <w:sz w:val="24"/>
          <w:szCs w:val="24"/>
        </w:rPr>
        <w:t>concentrations for</w:t>
      </w:r>
      <w:r w:rsidR="0005745F" w:rsidRPr="00986602">
        <w:rPr>
          <w:rFonts w:ascii="Times New Roman" w:hAnsi="Times New Roman" w:cs="Times New Roman"/>
          <w:sz w:val="24"/>
          <w:szCs w:val="24"/>
        </w:rPr>
        <w:t xml:space="preserve"> 2014 and 2016 are therefore perfectly correlated in the positive direction.</w:t>
      </w:r>
    </w:p>
    <w:p w14:paraId="7158AB30" w14:textId="77777777" w:rsidR="00725581" w:rsidRPr="00986602" w:rsidRDefault="00725581" w:rsidP="00A1189C">
      <w:pPr>
        <w:spacing w:after="120" w:line="480" w:lineRule="auto"/>
        <w:jc w:val="both"/>
        <w:rPr>
          <w:i/>
          <w:iCs/>
          <w:lang w:val="en-US"/>
        </w:rPr>
      </w:pPr>
      <w:r w:rsidRPr="00986602">
        <w:rPr>
          <w:rFonts w:ascii="Times New Roman" w:hAnsi="Times New Roman" w:cs="Times New Roman"/>
          <w:i/>
          <w:iCs/>
          <w:sz w:val="24"/>
          <w:szCs w:val="24"/>
          <w:lang w:val="en-US"/>
        </w:rPr>
        <w:t>4.1.4 Lead (Pb)</w:t>
      </w:r>
    </w:p>
    <w:p w14:paraId="71AC4DA4" w14:textId="4C841B27"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results for lead in surface water around </w:t>
      </w:r>
      <w:proofErr w:type="spellStart"/>
      <w:r w:rsidRPr="00986602">
        <w:rPr>
          <w:rFonts w:ascii="Times New Roman" w:hAnsi="Times New Roman" w:cs="Times New Roman"/>
          <w:sz w:val="24"/>
          <w:szCs w:val="24"/>
          <w:lang w:val="en-US"/>
        </w:rPr>
        <w:t>Ayanfuri</w:t>
      </w:r>
      <w:proofErr w:type="spellEnd"/>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Fobinso</w:t>
      </w:r>
      <w:proofErr w:type="spellEnd"/>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Abenabena</w:t>
      </w:r>
      <w:proofErr w:type="spellEnd"/>
      <w:r w:rsidR="00E55974"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Nkonya</w:t>
      </w:r>
      <w:proofErr w:type="spellEnd"/>
      <w:r w:rsidRPr="00986602">
        <w:rPr>
          <w:rFonts w:ascii="Times New Roman" w:hAnsi="Times New Roman" w:cs="Times New Roman"/>
          <w:sz w:val="24"/>
          <w:szCs w:val="24"/>
          <w:lang w:val="en-US"/>
        </w:rPr>
        <w:t xml:space="preserve"> all remained within the WHO limits of 0.001mg/L.</w:t>
      </w:r>
    </w:p>
    <w:p w14:paraId="63E72DDF" w14:textId="77777777" w:rsidR="00EE1F79" w:rsidRPr="00986602" w:rsidRDefault="00DA3B18" w:rsidP="00EE1F79">
      <w:pPr>
        <w:keepNext/>
        <w:spacing w:line="360" w:lineRule="auto"/>
        <w:jc w:val="both"/>
      </w:pPr>
      <w:r w:rsidRPr="00986602">
        <w:rPr>
          <w:noProof/>
        </w:rPr>
        <w:drawing>
          <wp:inline distT="0" distB="0" distL="0" distR="0" wp14:anchorId="75FA9DB2" wp14:editId="2A809F04">
            <wp:extent cx="5372100" cy="2971800"/>
            <wp:effectExtent l="0" t="0" r="0" b="0"/>
            <wp:docPr id="5" name="Chart 5">
              <a:extLst xmlns:a="http://schemas.openxmlformats.org/drawingml/2006/main">
                <a:ext uri="{FF2B5EF4-FFF2-40B4-BE49-F238E27FC236}">
                  <a16:creationId xmlns:a16="http://schemas.microsoft.com/office/drawing/2014/main" id="{A490A9F4-FE1C-44FB-9984-F70735CA0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0A99D3A" w14:textId="7DCE1292" w:rsidR="00DA3B18" w:rsidRPr="00986602" w:rsidRDefault="00EE1F79" w:rsidP="00EE1F79">
      <w:pPr>
        <w:pStyle w:val="Caption"/>
        <w:jc w:val="both"/>
        <w:rPr>
          <w:sz w:val="24"/>
          <w:szCs w:val="24"/>
          <w:lang w:val="en-US"/>
        </w:rPr>
      </w:pPr>
      <w:bookmarkStart w:id="133" w:name="_Toc117172369"/>
      <w:bookmarkStart w:id="134" w:name="_Toc124157474"/>
      <w:r w:rsidRPr="00986602">
        <w:t xml:space="preserve">Figure </w:t>
      </w:r>
      <w:fldSimple w:instr=" SEQ Figure \* ARABIC ">
        <w:r w:rsidR="007174B8" w:rsidRPr="00986602">
          <w:rPr>
            <w:noProof/>
          </w:rPr>
          <w:t>9</w:t>
        </w:r>
      </w:fldSimple>
      <w:r w:rsidRPr="00986602">
        <w:t>: Surface Water Lead (Pb) Trend 200</w:t>
      </w:r>
      <w:r w:rsidR="00226EC9" w:rsidRPr="00986602">
        <w:t>9</w:t>
      </w:r>
      <w:r w:rsidRPr="00986602">
        <w:t>-2019</w:t>
      </w:r>
      <w:bookmarkEnd w:id="133"/>
      <w:bookmarkEnd w:id="134"/>
    </w:p>
    <w:p w14:paraId="7A2B7A7F" w14:textId="06FEC379"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This result demonstrates that for the ten years under investigation, there was no occurrence of Lead in the surface water resources around Ayanfuri and its environs.</w:t>
      </w:r>
      <w:r w:rsidR="00C5746A" w:rsidRPr="00986602">
        <w:rPr>
          <w:rFonts w:ascii="Times New Roman" w:hAnsi="Times New Roman" w:cs="Times New Roman"/>
          <w:sz w:val="24"/>
          <w:szCs w:val="24"/>
          <w:lang w:val="en-US"/>
        </w:rPr>
        <w:t xml:space="preserve"> The baseline from 2009 however showed the presence of lead in one of the abandoned opened pits in </w:t>
      </w:r>
      <w:proofErr w:type="spellStart"/>
      <w:r w:rsidR="00C5746A" w:rsidRPr="00986602">
        <w:rPr>
          <w:rFonts w:ascii="Times New Roman" w:hAnsi="Times New Roman" w:cs="Times New Roman"/>
          <w:sz w:val="24"/>
          <w:szCs w:val="24"/>
          <w:lang w:val="en-US"/>
        </w:rPr>
        <w:t>Ayanfuri</w:t>
      </w:r>
      <w:proofErr w:type="spellEnd"/>
      <w:r w:rsidR="00C5746A" w:rsidRPr="00986602">
        <w:rPr>
          <w:rFonts w:ascii="Times New Roman" w:hAnsi="Times New Roman" w:cs="Times New Roman"/>
          <w:sz w:val="24"/>
          <w:szCs w:val="24"/>
          <w:lang w:val="en-US"/>
        </w:rPr>
        <w:t xml:space="preserve"> called the </w:t>
      </w:r>
      <w:proofErr w:type="spellStart"/>
      <w:r w:rsidR="00C5746A" w:rsidRPr="00986602">
        <w:rPr>
          <w:rFonts w:ascii="Times New Roman" w:hAnsi="Times New Roman" w:cs="Times New Roman"/>
          <w:sz w:val="24"/>
          <w:szCs w:val="24"/>
          <w:lang w:val="en-US"/>
        </w:rPr>
        <w:t>Chirawewa</w:t>
      </w:r>
      <w:proofErr w:type="spellEnd"/>
      <w:r w:rsidR="00C5746A" w:rsidRPr="00986602">
        <w:rPr>
          <w:rFonts w:ascii="Times New Roman" w:hAnsi="Times New Roman" w:cs="Times New Roman"/>
          <w:sz w:val="24"/>
          <w:szCs w:val="24"/>
          <w:lang w:val="en-US"/>
        </w:rPr>
        <w:t xml:space="preserve"> pit, which exceeded the WHO limit.</w:t>
      </w:r>
    </w:p>
    <w:p w14:paraId="716813DD" w14:textId="3DB35DBB" w:rsidR="00725581" w:rsidRPr="00986602" w:rsidRDefault="00725581" w:rsidP="00A1189C">
      <w:pPr>
        <w:spacing w:after="120" w:line="480" w:lineRule="auto"/>
        <w:jc w:val="both"/>
        <w:rPr>
          <w:i/>
          <w:iCs/>
          <w:lang w:val="en-US"/>
        </w:rPr>
      </w:pPr>
      <w:r w:rsidRPr="00986602">
        <w:rPr>
          <w:rFonts w:ascii="Times New Roman" w:hAnsi="Times New Roman" w:cs="Times New Roman"/>
          <w:i/>
          <w:iCs/>
          <w:sz w:val="24"/>
          <w:szCs w:val="24"/>
          <w:lang w:val="en-US"/>
        </w:rPr>
        <w:t xml:space="preserve">4.1.5 Zinc (Zn) </w:t>
      </w:r>
    </w:p>
    <w:p w14:paraId="3AADCCA4" w14:textId="7CEF4DAD" w:rsidR="00DA3B18"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zinc concentrations in the surface water in the Ayanfuri area in the years between 2010 and 2019 </w:t>
      </w:r>
      <w:r w:rsidR="00E55974" w:rsidRPr="00986602">
        <w:rPr>
          <w:rFonts w:ascii="Times New Roman" w:hAnsi="Times New Roman" w:cs="Times New Roman"/>
          <w:sz w:val="24"/>
          <w:szCs w:val="24"/>
          <w:lang w:val="en-US"/>
        </w:rPr>
        <w:t>show</w:t>
      </w:r>
      <w:r w:rsidRPr="00986602">
        <w:rPr>
          <w:rFonts w:ascii="Times New Roman" w:hAnsi="Times New Roman" w:cs="Times New Roman"/>
          <w:sz w:val="24"/>
          <w:szCs w:val="24"/>
          <w:lang w:val="en-US"/>
        </w:rPr>
        <w:t xml:space="preserve"> all the communities have concentrations within the WHO Limit.</w:t>
      </w:r>
    </w:p>
    <w:p w14:paraId="3E35EF4B" w14:textId="77777777" w:rsidR="00EE1F79" w:rsidRPr="00986602" w:rsidRDefault="002B065C" w:rsidP="00EE1F79">
      <w:pPr>
        <w:keepNext/>
        <w:spacing w:line="360" w:lineRule="auto"/>
        <w:jc w:val="both"/>
      </w:pPr>
      <w:r w:rsidRPr="00986602">
        <w:rPr>
          <w:noProof/>
        </w:rPr>
        <w:drawing>
          <wp:inline distT="0" distB="0" distL="0" distR="0" wp14:anchorId="49392790" wp14:editId="510FDEAD">
            <wp:extent cx="6027420" cy="3368040"/>
            <wp:effectExtent l="0" t="0" r="11430" b="3810"/>
            <wp:docPr id="6" name="Chart 6">
              <a:extLst xmlns:a="http://schemas.openxmlformats.org/drawingml/2006/main">
                <a:ext uri="{FF2B5EF4-FFF2-40B4-BE49-F238E27FC236}">
                  <a16:creationId xmlns:a16="http://schemas.microsoft.com/office/drawing/2014/main" id="{9ED5D9DB-DED2-4DAC-BFD9-4D5CA1F4D7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0C73B3C3" w14:textId="57FDE8B3" w:rsidR="002B065C" w:rsidRPr="00986602" w:rsidRDefault="00EE1F79" w:rsidP="00EE1F79">
      <w:pPr>
        <w:pStyle w:val="Caption"/>
        <w:jc w:val="both"/>
        <w:rPr>
          <w:sz w:val="24"/>
          <w:szCs w:val="24"/>
          <w:lang w:val="en-US"/>
        </w:rPr>
      </w:pPr>
      <w:bookmarkStart w:id="135" w:name="_Toc117172370"/>
      <w:bookmarkStart w:id="136" w:name="_Toc124157475"/>
      <w:r w:rsidRPr="00986602">
        <w:t xml:space="preserve">Figure </w:t>
      </w:r>
      <w:fldSimple w:instr=" SEQ Figure \* ARABIC ">
        <w:r w:rsidR="007174B8" w:rsidRPr="00986602">
          <w:rPr>
            <w:noProof/>
          </w:rPr>
          <w:t>10</w:t>
        </w:r>
      </w:fldSimple>
      <w:r w:rsidRPr="00986602">
        <w:t>: Surface Water Zinc (Zn) Trend 200</w:t>
      </w:r>
      <w:r w:rsidR="00226EC9" w:rsidRPr="00986602">
        <w:t>09</w:t>
      </w:r>
      <w:r w:rsidRPr="00986602">
        <w:t>-2019</w:t>
      </w:r>
      <w:bookmarkEnd w:id="135"/>
      <w:bookmarkEnd w:id="136"/>
    </w:p>
    <w:p w14:paraId="6901E855" w14:textId="3BE01333" w:rsidR="00EE1F79" w:rsidRPr="00986602" w:rsidRDefault="00EE1F79" w:rsidP="00EE1F79">
      <w:pPr>
        <w:keepNext/>
        <w:spacing w:line="360" w:lineRule="auto"/>
        <w:jc w:val="both"/>
      </w:pPr>
    </w:p>
    <w:p w14:paraId="7D1FEBA6" w14:textId="1A785253" w:rsidR="0042151D" w:rsidRPr="00986602" w:rsidRDefault="0042151D" w:rsidP="00EE1F79">
      <w:pPr>
        <w:keepNext/>
        <w:spacing w:line="360" w:lineRule="auto"/>
        <w:jc w:val="both"/>
      </w:pPr>
      <w:r w:rsidRPr="00986602">
        <w:rPr>
          <w:noProof/>
        </w:rPr>
        <w:drawing>
          <wp:inline distT="0" distB="0" distL="0" distR="0" wp14:anchorId="14FAF499" wp14:editId="6325CAC0">
            <wp:extent cx="5926455" cy="4194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ZINC 2017.jpg"/>
                    <pic:cNvPicPr/>
                  </pic:nvPicPr>
                  <pic:blipFill>
                    <a:blip r:embed="rId23">
                      <a:extLst>
                        <a:ext uri="{28A0092B-C50C-407E-A947-70E740481C1C}">
                          <a14:useLocalDpi xmlns:a14="http://schemas.microsoft.com/office/drawing/2010/main" val="0"/>
                        </a:ext>
                      </a:extLst>
                    </a:blip>
                    <a:stretch>
                      <a:fillRect/>
                    </a:stretch>
                  </pic:blipFill>
                  <pic:spPr>
                    <a:xfrm>
                      <a:off x="0" y="0"/>
                      <a:ext cx="5926455" cy="4194175"/>
                    </a:xfrm>
                    <a:prstGeom prst="rect">
                      <a:avLst/>
                    </a:prstGeom>
                  </pic:spPr>
                </pic:pic>
              </a:graphicData>
            </a:graphic>
          </wp:inline>
        </w:drawing>
      </w:r>
    </w:p>
    <w:p w14:paraId="02F04C50" w14:textId="4996913A" w:rsidR="00725581" w:rsidRPr="00986602" w:rsidRDefault="00EE1F79" w:rsidP="00EE1F79">
      <w:pPr>
        <w:pStyle w:val="Caption"/>
        <w:jc w:val="both"/>
      </w:pPr>
      <w:bookmarkStart w:id="137" w:name="_Toc117172371"/>
      <w:bookmarkStart w:id="138" w:name="_Toc124157476"/>
      <w:r w:rsidRPr="00986602">
        <w:t xml:space="preserve">Figure </w:t>
      </w:r>
      <w:fldSimple w:instr=" SEQ Figure \* ARABIC ">
        <w:r w:rsidR="007174B8" w:rsidRPr="00986602">
          <w:rPr>
            <w:noProof/>
          </w:rPr>
          <w:t>11</w:t>
        </w:r>
      </w:fldSimple>
      <w:r w:rsidRPr="00986602">
        <w:t xml:space="preserve">: Surface Water </w:t>
      </w:r>
      <w:r w:rsidR="002D0ED5" w:rsidRPr="00986602">
        <w:t>Zinc (</w:t>
      </w:r>
      <w:r w:rsidRPr="00986602">
        <w:t>Zn) Map 2017</w:t>
      </w:r>
      <w:bookmarkEnd w:id="137"/>
      <w:bookmarkEnd w:id="138"/>
    </w:p>
    <w:p w14:paraId="76DE7494" w14:textId="4F2B4C59" w:rsidR="00293B5C" w:rsidRPr="00986602" w:rsidRDefault="00293B5C" w:rsidP="00293B5C"/>
    <w:p w14:paraId="258713CF" w14:textId="77777777" w:rsidR="00293B5C" w:rsidRPr="00986602" w:rsidRDefault="00293B5C" w:rsidP="00293B5C">
      <w:pPr>
        <w:keepNext/>
      </w:pPr>
      <w:r w:rsidRPr="00986602">
        <w:rPr>
          <w:noProof/>
        </w:rPr>
        <w:drawing>
          <wp:inline distT="0" distB="0" distL="0" distR="0" wp14:anchorId="03A03DFE" wp14:editId="55EC2825">
            <wp:extent cx="5926455" cy="7912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6455" cy="7912100"/>
                    </a:xfrm>
                    <a:prstGeom prst="rect">
                      <a:avLst/>
                    </a:prstGeom>
                    <a:noFill/>
                    <a:ln>
                      <a:noFill/>
                    </a:ln>
                  </pic:spPr>
                </pic:pic>
              </a:graphicData>
            </a:graphic>
          </wp:inline>
        </w:drawing>
      </w:r>
    </w:p>
    <w:p w14:paraId="4B1CD277" w14:textId="10406AA4" w:rsidR="00293B5C" w:rsidRPr="00986602" w:rsidRDefault="00293B5C" w:rsidP="00293B5C">
      <w:pPr>
        <w:pStyle w:val="Caption"/>
      </w:pPr>
      <w:bookmarkStart w:id="139" w:name="_Toc124157431"/>
      <w:r w:rsidRPr="00986602">
        <w:t xml:space="preserve">Table </w:t>
      </w:r>
      <w:fldSimple w:instr=" SEQ Table \* ARABIC ">
        <w:r w:rsidR="0098115A" w:rsidRPr="00986602">
          <w:rPr>
            <w:noProof/>
          </w:rPr>
          <w:t>5</w:t>
        </w:r>
      </w:fldSimple>
      <w:r w:rsidRPr="00986602">
        <w:t>:Pearson Correlation Matrix of Surface Water Zinc Concentrations</w:t>
      </w:r>
      <w:bookmarkEnd w:id="139"/>
    </w:p>
    <w:p w14:paraId="54FF6616" w14:textId="261171D0" w:rsidR="00293B5C" w:rsidRPr="00986602" w:rsidRDefault="0005745F"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There is a weak correlation in the concentration of Zinc between the baseline year of 2009 and the years 2011 and 2012. This correlation is positive for 2011 and negative for 2012. The correlation is weak in 2017 and 2018 relative to the baseline year in the negative direction. The remaining years couldn’t compute because the values of the variables were constant, that is zero.</w:t>
      </w:r>
    </w:p>
    <w:p w14:paraId="57AC4EC9" w14:textId="77777777" w:rsidR="00725581" w:rsidRPr="00986602" w:rsidRDefault="00725581" w:rsidP="00A1189C">
      <w:pPr>
        <w:spacing w:after="120" w:line="480" w:lineRule="auto"/>
        <w:jc w:val="both"/>
        <w:rPr>
          <w:i/>
          <w:iCs/>
          <w:lang w:val="en-US"/>
        </w:rPr>
      </w:pPr>
      <w:r w:rsidRPr="00986602">
        <w:rPr>
          <w:rFonts w:ascii="Times New Roman" w:hAnsi="Times New Roman" w:cs="Times New Roman"/>
          <w:i/>
          <w:iCs/>
          <w:sz w:val="24"/>
          <w:szCs w:val="24"/>
          <w:lang w:val="en-US"/>
        </w:rPr>
        <w:t>4.1.6 Turbidity</w:t>
      </w:r>
    </w:p>
    <w:p w14:paraId="085757EE" w14:textId="77777777"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The general characteristics of the Surface water in the catchment communities were also assessed to determine whether the levels of Turbidity were significant or not.</w:t>
      </w:r>
    </w:p>
    <w:p w14:paraId="19D506F3" w14:textId="18A434FA"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Surface water around </w:t>
      </w:r>
      <w:proofErr w:type="spellStart"/>
      <w:r w:rsidRPr="00986602">
        <w:rPr>
          <w:rFonts w:ascii="Times New Roman" w:hAnsi="Times New Roman" w:cs="Times New Roman"/>
          <w:sz w:val="24"/>
          <w:szCs w:val="24"/>
          <w:lang w:val="en-US"/>
        </w:rPr>
        <w:t>Ayanfuri</w:t>
      </w:r>
      <w:proofErr w:type="spellEnd"/>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Gyaman</w:t>
      </w:r>
      <w:proofErr w:type="spellEnd"/>
      <w:r w:rsidR="00E55974"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Fobinso</w:t>
      </w:r>
      <w:proofErr w:type="spellEnd"/>
      <w:r w:rsidRPr="00986602">
        <w:rPr>
          <w:rFonts w:ascii="Times New Roman" w:hAnsi="Times New Roman" w:cs="Times New Roman"/>
          <w:sz w:val="24"/>
          <w:szCs w:val="24"/>
          <w:lang w:val="en-US"/>
        </w:rPr>
        <w:t xml:space="preserve"> had high levels of Turbidity, with all the catchment </w:t>
      </w:r>
      <w:r w:rsidR="00E55974" w:rsidRPr="00986602">
        <w:rPr>
          <w:rFonts w:ascii="Times New Roman" w:hAnsi="Times New Roman" w:cs="Times New Roman"/>
          <w:sz w:val="24"/>
          <w:szCs w:val="24"/>
          <w:lang w:val="en-US"/>
        </w:rPr>
        <w:t>communities’</w:t>
      </w:r>
      <w:r w:rsidRPr="00986602">
        <w:rPr>
          <w:rFonts w:ascii="Times New Roman" w:hAnsi="Times New Roman" w:cs="Times New Roman"/>
          <w:sz w:val="24"/>
          <w:szCs w:val="24"/>
          <w:lang w:val="en-US"/>
        </w:rPr>
        <w:t xml:space="preserve"> surface water recording above 5 Nephelometric Turbidity Unit (NTU). </w:t>
      </w:r>
    </w:p>
    <w:p w14:paraId="1C7868AE" w14:textId="03EA9683"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In the year 2010, none of the communities recorded Turbidity levels above 570 NTU. In the year 2011, that value increased to as high as 7600 NTU close to the Ayanfuri area, whilst all other communities recorded levels below 1100 NTU. The results for 2012 also had values as high as 31000NTU recorded near Ayanfuri, whilst all the other communities recorded levels below 4500 NTU. The </w:t>
      </w:r>
      <w:r w:rsidR="00E01652" w:rsidRPr="00986602">
        <w:rPr>
          <w:rFonts w:ascii="Times New Roman" w:hAnsi="Times New Roman" w:cs="Times New Roman"/>
          <w:sz w:val="24"/>
          <w:szCs w:val="24"/>
          <w:lang w:val="en-US"/>
        </w:rPr>
        <w:t>2013 results</w:t>
      </w:r>
      <w:r w:rsidRPr="00986602">
        <w:rPr>
          <w:rFonts w:ascii="Times New Roman" w:hAnsi="Times New Roman" w:cs="Times New Roman"/>
          <w:sz w:val="24"/>
          <w:szCs w:val="24"/>
          <w:lang w:val="en-US"/>
        </w:rPr>
        <w:t xml:space="preserve"> show that no surface water resources had levels above 550 NTU. In 2014, Turbidity levels remained within a maximum of 850 NTU. In 2015, the turbidity levels around Ayanfuri and </w:t>
      </w:r>
      <w:r w:rsidR="00E01652" w:rsidRPr="00986602">
        <w:rPr>
          <w:rFonts w:ascii="Times New Roman" w:hAnsi="Times New Roman" w:cs="Times New Roman"/>
          <w:sz w:val="24"/>
          <w:szCs w:val="24"/>
          <w:lang w:val="en-US"/>
        </w:rPr>
        <w:t>its</w:t>
      </w:r>
      <w:r w:rsidRPr="00986602">
        <w:rPr>
          <w:rFonts w:ascii="Times New Roman" w:hAnsi="Times New Roman" w:cs="Times New Roman"/>
          <w:sz w:val="24"/>
          <w:szCs w:val="24"/>
          <w:lang w:val="en-US"/>
        </w:rPr>
        <w:t xml:space="preserve"> environs remained under 1200 NTU. In 2016, the levels again remained under 1100 NTU. The 2017 map shows a maximum of not more than 500NTU close to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xml:space="preserve">, all other areas were below 330 NTU. The 2019 surface water turbidity was below 490 NTU in </w:t>
      </w:r>
      <w:proofErr w:type="spellStart"/>
      <w:r w:rsidRPr="00986602">
        <w:rPr>
          <w:rFonts w:ascii="Times New Roman" w:hAnsi="Times New Roman" w:cs="Times New Roman"/>
          <w:sz w:val="24"/>
          <w:szCs w:val="24"/>
          <w:lang w:val="en-US"/>
        </w:rPr>
        <w:t>Aynafuri</w:t>
      </w:r>
      <w:proofErr w:type="spellEnd"/>
      <w:r w:rsidRPr="00986602">
        <w:rPr>
          <w:rFonts w:ascii="Times New Roman" w:hAnsi="Times New Roman" w:cs="Times New Roman"/>
          <w:sz w:val="24"/>
          <w:szCs w:val="24"/>
          <w:lang w:val="en-US"/>
        </w:rPr>
        <w:t xml:space="preserve"> and its environs.</w:t>
      </w:r>
    </w:p>
    <w:p w14:paraId="599CD683" w14:textId="27174543" w:rsidR="00C5746A" w:rsidRPr="00986602" w:rsidRDefault="00C5746A"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The results for turbidity over the years shows that there was significant surface disturbance for purposes mostly associated with mining, which significantly impacted the quality of the surface water resources in the communities.</w:t>
      </w:r>
    </w:p>
    <w:p w14:paraId="5450ED06" w14:textId="77777777" w:rsidR="00A05B09" w:rsidRPr="00986602" w:rsidRDefault="00A05B09" w:rsidP="00A05B09">
      <w:pPr>
        <w:keepNext/>
        <w:spacing w:line="360" w:lineRule="auto"/>
        <w:jc w:val="both"/>
      </w:pPr>
      <w:r w:rsidRPr="00986602">
        <w:rPr>
          <w:noProof/>
        </w:rPr>
        <w:drawing>
          <wp:inline distT="0" distB="0" distL="0" distR="0" wp14:anchorId="0860E7E4" wp14:editId="66182419">
            <wp:extent cx="6438020" cy="586740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49752" cy="5878092"/>
                    </a:xfrm>
                    <a:prstGeom prst="rect">
                      <a:avLst/>
                    </a:prstGeom>
                    <a:noFill/>
                    <a:ln>
                      <a:noFill/>
                    </a:ln>
                  </pic:spPr>
                </pic:pic>
              </a:graphicData>
            </a:graphic>
          </wp:inline>
        </w:drawing>
      </w:r>
    </w:p>
    <w:p w14:paraId="42C8D4F6" w14:textId="0648025F" w:rsidR="00A05B09" w:rsidRPr="00986602" w:rsidRDefault="00A05B09" w:rsidP="00A05B09">
      <w:pPr>
        <w:pStyle w:val="Caption"/>
        <w:jc w:val="both"/>
      </w:pPr>
      <w:bookmarkStart w:id="140" w:name="_Toc124157432"/>
      <w:r w:rsidRPr="00986602">
        <w:t xml:space="preserve">Table </w:t>
      </w:r>
      <w:fldSimple w:instr=" SEQ Table \* ARABIC ">
        <w:r w:rsidR="0098115A" w:rsidRPr="00986602">
          <w:rPr>
            <w:noProof/>
          </w:rPr>
          <w:t>6</w:t>
        </w:r>
      </w:fldSimple>
      <w:r w:rsidRPr="00986602">
        <w:t>: Pearson Correlation Matrix of Surface Water Turbidity</w:t>
      </w:r>
      <w:bookmarkEnd w:id="140"/>
    </w:p>
    <w:p w14:paraId="138FA6C5" w14:textId="381F6013" w:rsidR="0005745F" w:rsidRPr="00986602" w:rsidRDefault="0005745F" w:rsidP="00A1189C">
      <w:pPr>
        <w:spacing w:after="120" w:line="480" w:lineRule="auto"/>
        <w:rPr>
          <w:rFonts w:ascii="Times New Roman" w:hAnsi="Times New Roman" w:cs="Times New Roman"/>
          <w:sz w:val="24"/>
          <w:szCs w:val="24"/>
        </w:rPr>
      </w:pPr>
      <w:r w:rsidRPr="00986602">
        <w:rPr>
          <w:rFonts w:ascii="Times New Roman" w:hAnsi="Times New Roman" w:cs="Times New Roman"/>
          <w:sz w:val="24"/>
          <w:szCs w:val="24"/>
        </w:rPr>
        <w:t xml:space="preserve">The correlation between the baseline year of 2009 </w:t>
      </w:r>
      <w:r w:rsidR="00631677" w:rsidRPr="00986602">
        <w:rPr>
          <w:rFonts w:ascii="Times New Roman" w:hAnsi="Times New Roman" w:cs="Times New Roman"/>
          <w:sz w:val="24"/>
          <w:szCs w:val="24"/>
        </w:rPr>
        <w:t>and the years 2012,2014,2018 and 2019 was strong in the positive direction and weak for the years 2010,2013,2015,2016 and 2017.</w:t>
      </w:r>
    </w:p>
    <w:p w14:paraId="463CEDF5" w14:textId="01FD0AE7" w:rsidR="00820C0F" w:rsidRPr="00986602" w:rsidRDefault="00820C0F" w:rsidP="00820C0F">
      <w:pPr>
        <w:keepNext/>
        <w:spacing w:line="360" w:lineRule="auto"/>
        <w:jc w:val="both"/>
      </w:pPr>
    </w:p>
    <w:p w14:paraId="1CBA992D" w14:textId="6B8B6C17" w:rsidR="00BE4972" w:rsidRPr="00986602" w:rsidRDefault="00BE4972" w:rsidP="00820C0F">
      <w:pPr>
        <w:keepNext/>
        <w:spacing w:line="360" w:lineRule="auto"/>
        <w:jc w:val="both"/>
      </w:pPr>
      <w:r w:rsidRPr="00986602">
        <w:rPr>
          <w:noProof/>
        </w:rPr>
        <w:drawing>
          <wp:inline distT="0" distB="0" distL="0" distR="0" wp14:anchorId="5EBE984D" wp14:editId="0092301D">
            <wp:extent cx="5931462" cy="7007702"/>
            <wp:effectExtent l="0" t="0" r="12700" b="3175"/>
            <wp:docPr id="33" name="Chart 33">
              <a:extLst xmlns:a="http://schemas.openxmlformats.org/drawingml/2006/main">
                <a:ext uri="{FF2B5EF4-FFF2-40B4-BE49-F238E27FC236}">
                  <a16:creationId xmlns:a16="http://schemas.microsoft.com/office/drawing/2014/main" id="{BF4DEA3D-5433-4432-8A88-E521221841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736C79C5" w14:textId="469089BF" w:rsidR="00820C0F" w:rsidRPr="00986602" w:rsidRDefault="00820C0F" w:rsidP="00820C0F">
      <w:pPr>
        <w:pStyle w:val="Caption"/>
        <w:jc w:val="both"/>
      </w:pPr>
      <w:bookmarkStart w:id="141" w:name="_Toc117172372"/>
      <w:bookmarkStart w:id="142" w:name="_Toc124157477"/>
      <w:r w:rsidRPr="00986602">
        <w:t xml:space="preserve">Figure </w:t>
      </w:r>
      <w:fldSimple w:instr=" SEQ Figure \* ARABIC ">
        <w:r w:rsidR="007174B8" w:rsidRPr="00986602">
          <w:rPr>
            <w:noProof/>
          </w:rPr>
          <w:t>12</w:t>
        </w:r>
      </w:fldSimple>
      <w:r w:rsidRPr="00986602">
        <w:t>: Surface Water Turbidity</w:t>
      </w:r>
      <w:r w:rsidR="00EC5EAA" w:rsidRPr="00986602">
        <w:t xml:space="preserve"> Trend</w:t>
      </w:r>
      <w:r w:rsidRPr="00986602">
        <w:t xml:space="preserve"> 2009-2019</w:t>
      </w:r>
      <w:bookmarkEnd w:id="141"/>
      <w:bookmarkEnd w:id="142"/>
    </w:p>
    <w:p w14:paraId="172E7BBE" w14:textId="77777777" w:rsidR="0042151D" w:rsidRPr="00986602" w:rsidRDefault="0042151D" w:rsidP="0042151D"/>
    <w:p w14:paraId="4FB11E34" w14:textId="416BB90B" w:rsidR="00EE1F79" w:rsidRPr="00986602" w:rsidRDefault="00EE1F79" w:rsidP="00EE1F79">
      <w:pPr>
        <w:keepNext/>
        <w:spacing w:line="360" w:lineRule="auto"/>
        <w:jc w:val="both"/>
      </w:pPr>
    </w:p>
    <w:p w14:paraId="5EDF0FB0" w14:textId="29830408" w:rsidR="0042151D" w:rsidRPr="00986602" w:rsidRDefault="0042151D" w:rsidP="00EE1F79">
      <w:pPr>
        <w:keepNext/>
        <w:spacing w:line="360" w:lineRule="auto"/>
        <w:jc w:val="both"/>
      </w:pPr>
      <w:r w:rsidRPr="00986602">
        <w:rPr>
          <w:noProof/>
        </w:rPr>
        <w:drawing>
          <wp:inline distT="0" distB="0" distL="0" distR="0" wp14:anchorId="223E7881" wp14:editId="7C9D8106">
            <wp:extent cx="5926455" cy="4194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URBIDITY 2010.jpg"/>
                    <pic:cNvPicPr/>
                  </pic:nvPicPr>
                  <pic:blipFill>
                    <a:blip r:embed="rId27">
                      <a:extLst>
                        <a:ext uri="{28A0092B-C50C-407E-A947-70E740481C1C}">
                          <a14:useLocalDpi xmlns:a14="http://schemas.microsoft.com/office/drawing/2010/main" val="0"/>
                        </a:ext>
                      </a:extLst>
                    </a:blip>
                    <a:stretch>
                      <a:fillRect/>
                    </a:stretch>
                  </pic:blipFill>
                  <pic:spPr>
                    <a:xfrm>
                      <a:off x="0" y="0"/>
                      <a:ext cx="5926455" cy="4194175"/>
                    </a:xfrm>
                    <a:prstGeom prst="rect">
                      <a:avLst/>
                    </a:prstGeom>
                  </pic:spPr>
                </pic:pic>
              </a:graphicData>
            </a:graphic>
          </wp:inline>
        </w:drawing>
      </w:r>
    </w:p>
    <w:p w14:paraId="54D96CA3" w14:textId="4397065A" w:rsidR="00725581" w:rsidRPr="00986602" w:rsidRDefault="00EE1F79" w:rsidP="00EE1F79">
      <w:pPr>
        <w:pStyle w:val="Caption"/>
        <w:jc w:val="both"/>
        <w:rPr>
          <w:sz w:val="24"/>
          <w:szCs w:val="24"/>
          <w:lang w:val="en-US"/>
        </w:rPr>
      </w:pPr>
      <w:bookmarkStart w:id="143" w:name="_Toc117172373"/>
      <w:bookmarkStart w:id="144" w:name="_Toc124157478"/>
      <w:r w:rsidRPr="00986602">
        <w:t xml:space="preserve">Figure </w:t>
      </w:r>
      <w:fldSimple w:instr=" SEQ Figure \* ARABIC ">
        <w:r w:rsidR="007174B8" w:rsidRPr="00986602">
          <w:rPr>
            <w:noProof/>
          </w:rPr>
          <w:t>13</w:t>
        </w:r>
      </w:fldSimple>
      <w:r w:rsidRPr="00986602">
        <w:t>: Surface Water turbidity Map 2010</w:t>
      </w:r>
      <w:bookmarkEnd w:id="143"/>
      <w:bookmarkEnd w:id="144"/>
    </w:p>
    <w:p w14:paraId="4651AF8E" w14:textId="5656BD66" w:rsidR="00725581" w:rsidRPr="00986602" w:rsidRDefault="00725581" w:rsidP="00A1189C">
      <w:pPr>
        <w:spacing w:after="60"/>
        <w:jc w:val="both"/>
        <w:rPr>
          <w:i/>
          <w:iCs/>
          <w:lang w:val="en-US"/>
        </w:rPr>
      </w:pPr>
      <w:r w:rsidRPr="00986602">
        <w:rPr>
          <w:rFonts w:ascii="Times New Roman" w:hAnsi="Times New Roman" w:cs="Times New Roman"/>
          <w:i/>
          <w:iCs/>
          <w:sz w:val="24"/>
          <w:szCs w:val="24"/>
          <w:lang w:val="en-US"/>
        </w:rPr>
        <w:t>4.1.7 pH</w:t>
      </w:r>
    </w:p>
    <w:p w14:paraId="46C8BEEA" w14:textId="419029B2"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surface water PH around the catchment areas of Ayanfuri and the other communities shows the water is generally not within the neutral range of 7 to 8 on the pH scale. The water generally is acidic with the </w:t>
      </w:r>
      <w:proofErr w:type="spellStart"/>
      <w:r w:rsidRPr="00986602">
        <w:rPr>
          <w:rFonts w:ascii="Times New Roman" w:hAnsi="Times New Roman" w:cs="Times New Roman"/>
          <w:sz w:val="24"/>
          <w:szCs w:val="24"/>
          <w:lang w:val="en-US"/>
        </w:rPr>
        <w:t>Nkonya</w:t>
      </w:r>
      <w:proofErr w:type="spellEnd"/>
      <w:r w:rsidRPr="00986602">
        <w:rPr>
          <w:rFonts w:ascii="Times New Roman" w:hAnsi="Times New Roman" w:cs="Times New Roman"/>
          <w:sz w:val="24"/>
          <w:szCs w:val="24"/>
          <w:lang w:val="en-US"/>
        </w:rPr>
        <w:t xml:space="preserve"> area recording the most acidic levels close to the site of the </w:t>
      </w:r>
      <w:r w:rsidR="00E01652" w:rsidRPr="00986602">
        <w:rPr>
          <w:rFonts w:ascii="Times New Roman" w:hAnsi="Times New Roman" w:cs="Times New Roman"/>
          <w:sz w:val="24"/>
          <w:szCs w:val="24"/>
          <w:lang w:val="en-US"/>
        </w:rPr>
        <w:t>large-scale</w:t>
      </w:r>
      <w:r w:rsidRPr="00986602">
        <w:rPr>
          <w:rFonts w:ascii="Times New Roman" w:hAnsi="Times New Roman" w:cs="Times New Roman"/>
          <w:sz w:val="24"/>
          <w:szCs w:val="24"/>
          <w:lang w:val="en-US"/>
        </w:rPr>
        <w:t xml:space="preserve"> mining concession in 2010. In the year 2011, the results show that the water is generally acidic with the heap leach area near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xml:space="preserve"> recording the highest </w:t>
      </w:r>
      <w:proofErr w:type="spellStart"/>
      <w:r w:rsidRPr="00986602">
        <w:rPr>
          <w:rFonts w:ascii="Times New Roman" w:hAnsi="Times New Roman" w:cs="Times New Roman"/>
          <w:sz w:val="24"/>
          <w:szCs w:val="24"/>
          <w:lang w:val="en-US"/>
        </w:rPr>
        <w:t>pH.</w:t>
      </w:r>
      <w:proofErr w:type="spellEnd"/>
    </w:p>
    <w:p w14:paraId="1E50F92B" w14:textId="321426CC"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In 2012, the results show the water is acidic</w:t>
      </w:r>
      <w:r w:rsidR="00E55974"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especially at the heap leach near the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xml:space="preserve"> area. The remaining communities had results nearer to neutral between 5 and 7 on the pH scale. In 2013, the surface water pH generally </w:t>
      </w:r>
      <w:r w:rsidR="00E55974" w:rsidRPr="00986602">
        <w:rPr>
          <w:rFonts w:ascii="Times New Roman" w:hAnsi="Times New Roman" w:cs="Times New Roman"/>
          <w:sz w:val="24"/>
          <w:szCs w:val="24"/>
          <w:lang w:val="en-US"/>
        </w:rPr>
        <w:t>was</w:t>
      </w:r>
      <w:r w:rsidRPr="00986602">
        <w:rPr>
          <w:rFonts w:ascii="Times New Roman" w:hAnsi="Times New Roman" w:cs="Times New Roman"/>
          <w:sz w:val="24"/>
          <w:szCs w:val="24"/>
          <w:lang w:val="en-US"/>
        </w:rPr>
        <w:t xml:space="preserve"> closer to neutral in all the communities with recorded readings between 6 and 7 on the pH scale. The 2014 pH levels within the communities again showed that most communities had </w:t>
      </w:r>
      <w:r w:rsidR="00E55974" w:rsidRPr="00986602">
        <w:rPr>
          <w:rFonts w:ascii="Times New Roman" w:hAnsi="Times New Roman" w:cs="Times New Roman"/>
          <w:sz w:val="24"/>
          <w:szCs w:val="24"/>
          <w:lang w:val="en-US"/>
        </w:rPr>
        <w:t xml:space="preserve">a </w:t>
      </w:r>
      <w:r w:rsidRPr="00986602">
        <w:rPr>
          <w:rFonts w:ascii="Times New Roman" w:hAnsi="Times New Roman" w:cs="Times New Roman"/>
          <w:sz w:val="24"/>
          <w:szCs w:val="24"/>
          <w:lang w:val="en-US"/>
        </w:rPr>
        <w:t xml:space="preserve">pH between 6 and 8 on the pH scale. The heap leach area showed the results for the most acidic surface water near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with readings between 0 and 5 on the pH scale.</w:t>
      </w:r>
    </w:p>
    <w:p w14:paraId="23739827" w14:textId="4DF4B580"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In 2015, all communities had water in the neutral range between 6 and 8 on the pH scale. The 2016 results show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xml:space="preserve"> with the highest pH levels of the communities with levels between 1 and 3 on the pH scale. The </w:t>
      </w:r>
      <w:proofErr w:type="spellStart"/>
      <w:r w:rsidRPr="00986602">
        <w:rPr>
          <w:rFonts w:ascii="Times New Roman" w:hAnsi="Times New Roman" w:cs="Times New Roman"/>
          <w:sz w:val="24"/>
          <w:szCs w:val="24"/>
          <w:lang w:val="en-US"/>
        </w:rPr>
        <w:t>Ayanfuri</w:t>
      </w:r>
      <w:proofErr w:type="spellEnd"/>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Nkonya</w:t>
      </w:r>
      <w:proofErr w:type="spellEnd"/>
      <w:r w:rsidRPr="00986602">
        <w:rPr>
          <w:rFonts w:ascii="Times New Roman" w:hAnsi="Times New Roman" w:cs="Times New Roman"/>
          <w:sz w:val="24"/>
          <w:szCs w:val="24"/>
          <w:lang w:val="en-US"/>
        </w:rPr>
        <w:t xml:space="preserve"> area recorded </w:t>
      </w:r>
      <w:r w:rsidR="00E55974" w:rsidRPr="00986602">
        <w:rPr>
          <w:rFonts w:ascii="Times New Roman" w:hAnsi="Times New Roman" w:cs="Times New Roman"/>
          <w:sz w:val="24"/>
          <w:szCs w:val="24"/>
          <w:lang w:val="en-US"/>
        </w:rPr>
        <w:t>near-neutral</w:t>
      </w:r>
      <w:r w:rsidRPr="00986602">
        <w:rPr>
          <w:rFonts w:ascii="Times New Roman" w:hAnsi="Times New Roman" w:cs="Times New Roman"/>
          <w:sz w:val="24"/>
          <w:szCs w:val="24"/>
          <w:lang w:val="en-US"/>
        </w:rPr>
        <w:t xml:space="preserve"> levels of pH between 6 and 7. The results of 2017 had levels within the very acidic range of 1 to 3 around the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xml:space="preserve"> area, whilst the </w:t>
      </w:r>
      <w:proofErr w:type="spellStart"/>
      <w:r w:rsidRPr="00986602">
        <w:rPr>
          <w:rFonts w:ascii="Times New Roman" w:hAnsi="Times New Roman" w:cs="Times New Roman"/>
          <w:sz w:val="24"/>
          <w:szCs w:val="24"/>
          <w:lang w:val="en-US"/>
        </w:rPr>
        <w:t>Nkonya</w:t>
      </w:r>
      <w:proofErr w:type="spellEnd"/>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Ayanfuri</w:t>
      </w:r>
      <w:proofErr w:type="spellEnd"/>
      <w:r w:rsidRPr="00986602">
        <w:rPr>
          <w:rFonts w:ascii="Times New Roman" w:hAnsi="Times New Roman" w:cs="Times New Roman"/>
          <w:sz w:val="24"/>
          <w:szCs w:val="24"/>
          <w:lang w:val="en-US"/>
        </w:rPr>
        <w:t xml:space="preserve"> </w:t>
      </w:r>
      <w:r w:rsidR="00E55974" w:rsidRPr="00986602">
        <w:rPr>
          <w:rFonts w:ascii="Times New Roman" w:hAnsi="Times New Roman" w:cs="Times New Roman"/>
          <w:sz w:val="24"/>
          <w:szCs w:val="24"/>
          <w:lang w:val="en-US"/>
        </w:rPr>
        <w:t>areas</w:t>
      </w:r>
      <w:r w:rsidRPr="00986602">
        <w:rPr>
          <w:rFonts w:ascii="Times New Roman" w:hAnsi="Times New Roman" w:cs="Times New Roman"/>
          <w:sz w:val="24"/>
          <w:szCs w:val="24"/>
          <w:lang w:val="en-US"/>
        </w:rPr>
        <w:t xml:space="preserve"> recorded between 6 and 7 on the pH scale. The year 2018 recorded pH in the communities all were near the neutral range </w:t>
      </w:r>
      <w:r w:rsidR="00E55974" w:rsidRPr="00986602">
        <w:rPr>
          <w:rFonts w:ascii="Times New Roman" w:hAnsi="Times New Roman" w:cs="Times New Roman"/>
          <w:sz w:val="24"/>
          <w:szCs w:val="24"/>
          <w:lang w:val="en-US"/>
        </w:rPr>
        <w:t xml:space="preserve">of </w:t>
      </w:r>
      <w:r w:rsidRPr="00986602">
        <w:rPr>
          <w:rFonts w:ascii="Times New Roman" w:hAnsi="Times New Roman" w:cs="Times New Roman"/>
          <w:sz w:val="24"/>
          <w:szCs w:val="24"/>
          <w:lang w:val="en-US"/>
        </w:rPr>
        <w:t xml:space="preserve">5.3 and 7. The highest levels were recorded near Ayanfuri within one of the large-scale mining pits. Similarly, the 2019 records show that the communities all recorded pH between the 5.1 to 8 range, with the most acidic readings recorded in a </w:t>
      </w:r>
      <w:r w:rsidR="00E01652" w:rsidRPr="00986602">
        <w:rPr>
          <w:rFonts w:ascii="Times New Roman" w:hAnsi="Times New Roman" w:cs="Times New Roman"/>
          <w:sz w:val="24"/>
          <w:szCs w:val="24"/>
          <w:lang w:val="en-US"/>
        </w:rPr>
        <w:t>large-scale</w:t>
      </w:r>
      <w:r w:rsidRPr="00986602">
        <w:rPr>
          <w:rFonts w:ascii="Times New Roman" w:hAnsi="Times New Roman" w:cs="Times New Roman"/>
          <w:sz w:val="24"/>
          <w:szCs w:val="24"/>
          <w:lang w:val="en-US"/>
        </w:rPr>
        <w:t xml:space="preserve"> mining pit near Ayanfuri town. </w:t>
      </w:r>
    </w:p>
    <w:p w14:paraId="627BF934" w14:textId="77777777" w:rsidR="001E5695" w:rsidRPr="00986602" w:rsidRDefault="001E5695" w:rsidP="001E5695">
      <w:pPr>
        <w:keepNext/>
        <w:spacing w:line="360" w:lineRule="auto"/>
        <w:jc w:val="both"/>
      </w:pPr>
      <w:r w:rsidRPr="00986602">
        <w:rPr>
          <w:noProof/>
        </w:rPr>
        <w:drawing>
          <wp:inline distT="0" distB="0" distL="0" distR="0" wp14:anchorId="14D1D5E1" wp14:editId="3F6D54EB">
            <wp:extent cx="6012382" cy="4871405"/>
            <wp:effectExtent l="0" t="0" r="7620" b="5715"/>
            <wp:docPr id="32" name="Chart 32">
              <a:extLst xmlns:a="http://schemas.openxmlformats.org/drawingml/2006/main">
                <a:ext uri="{FF2B5EF4-FFF2-40B4-BE49-F238E27FC236}">
                  <a16:creationId xmlns:a16="http://schemas.microsoft.com/office/drawing/2014/main" id="{8F8D1AF6-CE70-4D88-A071-90F18106E5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A540F70" w14:textId="3DA07065" w:rsidR="001E5695" w:rsidRPr="00986602" w:rsidRDefault="001E5695" w:rsidP="001E5695">
      <w:pPr>
        <w:pStyle w:val="Caption"/>
        <w:jc w:val="both"/>
        <w:rPr>
          <w:sz w:val="24"/>
          <w:szCs w:val="24"/>
          <w:lang w:val="en-US"/>
        </w:rPr>
      </w:pPr>
      <w:bookmarkStart w:id="145" w:name="_Toc117172374"/>
      <w:bookmarkStart w:id="146" w:name="_Toc124157479"/>
      <w:r w:rsidRPr="00986602">
        <w:t xml:space="preserve">Figure </w:t>
      </w:r>
      <w:fldSimple w:instr=" SEQ Figure \* ARABIC ">
        <w:r w:rsidR="007174B8" w:rsidRPr="00986602">
          <w:rPr>
            <w:noProof/>
          </w:rPr>
          <w:t>14</w:t>
        </w:r>
      </w:fldSimple>
      <w:r w:rsidRPr="00986602">
        <w:t>: Surface Water pH Trend 2009-2019</w:t>
      </w:r>
      <w:bookmarkEnd w:id="145"/>
      <w:bookmarkEnd w:id="146"/>
    </w:p>
    <w:p w14:paraId="793DCFB5" w14:textId="7300D32F" w:rsidR="00EE1F79" w:rsidRPr="00986602" w:rsidRDefault="00EE1F79" w:rsidP="00EE1F79">
      <w:pPr>
        <w:keepNext/>
        <w:spacing w:line="360" w:lineRule="auto"/>
        <w:jc w:val="both"/>
      </w:pPr>
    </w:p>
    <w:p w14:paraId="00DC19C8" w14:textId="36581B92" w:rsidR="0042151D" w:rsidRPr="00986602" w:rsidRDefault="00EB2DF9" w:rsidP="00EE1F79">
      <w:pPr>
        <w:keepNext/>
        <w:spacing w:line="360" w:lineRule="auto"/>
        <w:jc w:val="both"/>
      </w:pPr>
      <w:r w:rsidRPr="00986602">
        <w:rPr>
          <w:noProof/>
        </w:rPr>
        <w:drawing>
          <wp:inline distT="0" distB="0" distL="0" distR="0" wp14:anchorId="6D266FA7" wp14:editId="41C30E1A">
            <wp:extent cx="5926455" cy="4194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H 2010.jpg"/>
                    <pic:cNvPicPr/>
                  </pic:nvPicPr>
                  <pic:blipFill>
                    <a:blip r:embed="rId29">
                      <a:extLst>
                        <a:ext uri="{28A0092B-C50C-407E-A947-70E740481C1C}">
                          <a14:useLocalDpi xmlns:a14="http://schemas.microsoft.com/office/drawing/2010/main" val="0"/>
                        </a:ext>
                      </a:extLst>
                    </a:blip>
                    <a:stretch>
                      <a:fillRect/>
                    </a:stretch>
                  </pic:blipFill>
                  <pic:spPr>
                    <a:xfrm>
                      <a:off x="0" y="0"/>
                      <a:ext cx="5926455" cy="4194175"/>
                    </a:xfrm>
                    <a:prstGeom prst="rect">
                      <a:avLst/>
                    </a:prstGeom>
                  </pic:spPr>
                </pic:pic>
              </a:graphicData>
            </a:graphic>
          </wp:inline>
        </w:drawing>
      </w:r>
    </w:p>
    <w:p w14:paraId="4A49C74C" w14:textId="05EFA4D4" w:rsidR="001903F2" w:rsidRPr="00986602" w:rsidRDefault="00EE1F79" w:rsidP="00EE1F79">
      <w:pPr>
        <w:pStyle w:val="Caption"/>
        <w:jc w:val="both"/>
      </w:pPr>
      <w:bookmarkStart w:id="147" w:name="_Toc117172375"/>
      <w:bookmarkStart w:id="148" w:name="_Toc124157480"/>
      <w:r w:rsidRPr="00986602">
        <w:t xml:space="preserve">Figure </w:t>
      </w:r>
      <w:fldSimple w:instr=" SEQ Figure \* ARABIC ">
        <w:r w:rsidR="007174B8" w:rsidRPr="00986602">
          <w:rPr>
            <w:noProof/>
          </w:rPr>
          <w:t>15</w:t>
        </w:r>
      </w:fldSimple>
      <w:r w:rsidRPr="00986602">
        <w:t>: Surface Water pH Map 2010</w:t>
      </w:r>
      <w:bookmarkEnd w:id="147"/>
      <w:bookmarkEnd w:id="148"/>
    </w:p>
    <w:p w14:paraId="7611E8BE" w14:textId="281AA667" w:rsidR="009D2466" w:rsidRPr="00986602" w:rsidRDefault="009D2466" w:rsidP="009D2466"/>
    <w:p w14:paraId="0BF34487" w14:textId="77777777" w:rsidR="009E510A" w:rsidRPr="00986602" w:rsidRDefault="00A73BE2" w:rsidP="009E510A">
      <w:pPr>
        <w:keepNext/>
      </w:pPr>
      <w:r w:rsidRPr="00986602">
        <w:rPr>
          <w:noProof/>
        </w:rPr>
        <w:drawing>
          <wp:inline distT="0" distB="0" distL="0" distR="0" wp14:anchorId="42FB3E6A" wp14:editId="61F85E29">
            <wp:extent cx="5926455" cy="62210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26455" cy="6221095"/>
                    </a:xfrm>
                    <a:prstGeom prst="rect">
                      <a:avLst/>
                    </a:prstGeom>
                    <a:noFill/>
                    <a:ln>
                      <a:noFill/>
                    </a:ln>
                  </pic:spPr>
                </pic:pic>
              </a:graphicData>
            </a:graphic>
          </wp:inline>
        </w:drawing>
      </w:r>
    </w:p>
    <w:p w14:paraId="216E8E1E" w14:textId="174C85B4" w:rsidR="009D2466" w:rsidRPr="00986602" w:rsidRDefault="009E510A" w:rsidP="009E510A">
      <w:pPr>
        <w:pStyle w:val="Caption"/>
      </w:pPr>
      <w:bookmarkStart w:id="149" w:name="_Toc124157433"/>
      <w:r w:rsidRPr="00986602">
        <w:t xml:space="preserve">Table </w:t>
      </w:r>
      <w:fldSimple w:instr=" SEQ Table \* ARABIC ">
        <w:r w:rsidR="0098115A" w:rsidRPr="00986602">
          <w:rPr>
            <w:noProof/>
          </w:rPr>
          <w:t>7</w:t>
        </w:r>
      </w:fldSimple>
      <w:r w:rsidRPr="00986602">
        <w:t>: Pearson Correlation Matrix of Surface Water pH</w:t>
      </w:r>
      <w:bookmarkEnd w:id="149"/>
    </w:p>
    <w:p w14:paraId="3BE41199" w14:textId="55665643" w:rsidR="009D2466" w:rsidRPr="00986602" w:rsidRDefault="00631677" w:rsidP="00A1189C">
      <w:pPr>
        <w:spacing w:after="120" w:line="480" w:lineRule="auto"/>
        <w:rPr>
          <w:rFonts w:ascii="Times New Roman" w:hAnsi="Times New Roman" w:cs="Times New Roman"/>
          <w:sz w:val="24"/>
          <w:szCs w:val="24"/>
        </w:rPr>
      </w:pPr>
      <w:r w:rsidRPr="00986602">
        <w:rPr>
          <w:rFonts w:ascii="Times New Roman" w:hAnsi="Times New Roman" w:cs="Times New Roman"/>
          <w:sz w:val="24"/>
          <w:szCs w:val="24"/>
        </w:rPr>
        <w:t>The pH concentration correlation between the baseline year and the years 2010,2011 and 2015 is strong in the positive direction, whereas all other years had weak correlation to the baseline year.</w:t>
      </w:r>
    </w:p>
    <w:p w14:paraId="68CA2011" w14:textId="065C595C" w:rsidR="009D2466" w:rsidRPr="00986602" w:rsidRDefault="009D2466" w:rsidP="00A1189C">
      <w:pPr>
        <w:spacing w:after="120" w:line="480" w:lineRule="auto"/>
        <w:rPr>
          <w:rFonts w:ascii="Times New Roman" w:hAnsi="Times New Roman" w:cs="Times New Roman"/>
          <w:sz w:val="24"/>
          <w:szCs w:val="24"/>
        </w:rPr>
      </w:pPr>
    </w:p>
    <w:p w14:paraId="1FDCC9F5" w14:textId="6471CFAC" w:rsidR="009D2466" w:rsidRPr="00986602" w:rsidRDefault="009D2466" w:rsidP="00A1189C">
      <w:pPr>
        <w:spacing w:after="120" w:line="480" w:lineRule="auto"/>
        <w:rPr>
          <w:rFonts w:ascii="Times New Roman" w:hAnsi="Times New Roman" w:cs="Times New Roman"/>
          <w:sz w:val="24"/>
          <w:szCs w:val="24"/>
        </w:rPr>
      </w:pPr>
    </w:p>
    <w:p w14:paraId="7D38E83A" w14:textId="56F97CAA" w:rsidR="009D2466" w:rsidRPr="00986602" w:rsidRDefault="009D2466" w:rsidP="009D2466"/>
    <w:p w14:paraId="3C305C4D" w14:textId="33CBD8AB" w:rsidR="009D2466" w:rsidRPr="00986602" w:rsidRDefault="009D2466" w:rsidP="009D2466"/>
    <w:p w14:paraId="0EE8B4C0" w14:textId="77777777" w:rsidR="009D2466" w:rsidRPr="00986602" w:rsidRDefault="009D2466" w:rsidP="009D2466"/>
    <w:p w14:paraId="46DD3E58" w14:textId="5942C276" w:rsidR="00725581" w:rsidRPr="00986602" w:rsidRDefault="00F46494" w:rsidP="00A1189C">
      <w:pPr>
        <w:pStyle w:val="Heading2"/>
        <w:keepNext/>
        <w:numPr>
          <w:ilvl w:val="2"/>
          <w:numId w:val="68"/>
        </w:numPr>
        <w:ind w:left="720" w:hanging="720"/>
        <w:rPr>
          <w:rFonts w:eastAsia="Times New Roman"/>
          <w:bCs w:val="0"/>
          <w:noProof/>
          <w:kern w:val="28"/>
          <w:sz w:val="24"/>
          <w:szCs w:val="24"/>
        </w:rPr>
      </w:pPr>
      <w:bookmarkStart w:id="150" w:name="_Toc124157596"/>
      <w:r w:rsidRPr="00986602">
        <w:rPr>
          <w:rFonts w:eastAsia="Times New Roman"/>
          <w:bCs w:val="0"/>
          <w:noProof/>
          <w:kern w:val="28"/>
          <w:sz w:val="24"/>
          <w:szCs w:val="24"/>
        </w:rPr>
        <w:t>Trend and Spatial Distribution of Ground Water Heavy Metals</w:t>
      </w:r>
      <w:bookmarkEnd w:id="150"/>
    </w:p>
    <w:p w14:paraId="30ADA0D1" w14:textId="35F9F25D" w:rsidR="00725581" w:rsidRPr="00986602" w:rsidRDefault="00725581" w:rsidP="00A1189C">
      <w:pPr>
        <w:spacing w:after="60"/>
        <w:jc w:val="both"/>
        <w:rPr>
          <w:i/>
          <w:iCs/>
          <w:lang w:val="en-US"/>
        </w:rPr>
      </w:pPr>
      <w:r w:rsidRPr="00986602">
        <w:rPr>
          <w:rFonts w:ascii="Times New Roman" w:hAnsi="Times New Roman" w:cs="Times New Roman"/>
          <w:i/>
          <w:iCs/>
          <w:sz w:val="24"/>
          <w:szCs w:val="24"/>
          <w:lang w:val="en-US"/>
        </w:rPr>
        <w:t>4.2.1 Arsenic</w:t>
      </w:r>
      <w:r w:rsidR="009177DA" w:rsidRPr="00986602">
        <w:rPr>
          <w:rFonts w:ascii="Times New Roman" w:hAnsi="Times New Roman" w:cs="Times New Roman"/>
          <w:i/>
          <w:iCs/>
          <w:sz w:val="24"/>
          <w:szCs w:val="24"/>
          <w:lang w:val="en-US"/>
        </w:rPr>
        <w:t xml:space="preserve"> (As)</w:t>
      </w:r>
    </w:p>
    <w:p w14:paraId="0FFF4C84" w14:textId="05ADD4EE" w:rsidR="00725581" w:rsidRPr="00986602" w:rsidRDefault="00725581" w:rsidP="00725581">
      <w:pPr>
        <w:spacing w:line="36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results for Arsenic in </w:t>
      </w:r>
      <w:r w:rsidR="00E55974" w:rsidRPr="00986602">
        <w:rPr>
          <w:rFonts w:ascii="Times New Roman" w:hAnsi="Times New Roman" w:cs="Times New Roman"/>
          <w:sz w:val="24"/>
          <w:szCs w:val="24"/>
          <w:lang w:val="en-US"/>
        </w:rPr>
        <w:t>Community</w:t>
      </w:r>
      <w:r w:rsidRPr="00986602">
        <w:rPr>
          <w:rFonts w:ascii="Times New Roman" w:hAnsi="Times New Roman" w:cs="Times New Roman"/>
          <w:sz w:val="24"/>
          <w:szCs w:val="24"/>
          <w:lang w:val="en-US"/>
        </w:rPr>
        <w:t xml:space="preserve"> boreholes in the five communities, including </w:t>
      </w:r>
      <w:proofErr w:type="spellStart"/>
      <w:r w:rsidRPr="00986602">
        <w:rPr>
          <w:rFonts w:ascii="Times New Roman" w:hAnsi="Times New Roman" w:cs="Times New Roman"/>
          <w:sz w:val="24"/>
          <w:szCs w:val="24"/>
          <w:lang w:val="en-US"/>
        </w:rPr>
        <w:t>Ayanfuri</w:t>
      </w:r>
      <w:proofErr w:type="spellEnd"/>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Fobinso</w:t>
      </w:r>
      <w:proofErr w:type="spellEnd"/>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Abenabena</w:t>
      </w:r>
      <w:proofErr w:type="spellEnd"/>
      <w:r w:rsidR="00E55974"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Nkonya</w:t>
      </w:r>
      <w:proofErr w:type="spellEnd"/>
      <w:r w:rsidRPr="00986602">
        <w:rPr>
          <w:rFonts w:ascii="Times New Roman" w:hAnsi="Times New Roman" w:cs="Times New Roman"/>
          <w:sz w:val="24"/>
          <w:szCs w:val="24"/>
          <w:lang w:val="en-US"/>
        </w:rPr>
        <w:t xml:space="preserve"> </w:t>
      </w:r>
      <w:r w:rsidR="00E55974" w:rsidRPr="00986602">
        <w:rPr>
          <w:rFonts w:ascii="Times New Roman" w:hAnsi="Times New Roman" w:cs="Times New Roman"/>
          <w:sz w:val="24"/>
          <w:szCs w:val="24"/>
          <w:lang w:val="en-US"/>
        </w:rPr>
        <w:t>show</w:t>
      </w:r>
      <w:r w:rsidRPr="00986602">
        <w:rPr>
          <w:rFonts w:ascii="Times New Roman" w:hAnsi="Times New Roman" w:cs="Times New Roman"/>
          <w:sz w:val="24"/>
          <w:szCs w:val="24"/>
          <w:lang w:val="en-US"/>
        </w:rPr>
        <w:t xml:space="preserve"> that there was no record of Arsenic concentrations exceeding the WHO limit of 0.05mg/L within the years under review, that is, 2010 to 2019.</w:t>
      </w:r>
    </w:p>
    <w:p w14:paraId="128E8B38" w14:textId="77777777" w:rsidR="001B05C3" w:rsidRPr="00986602" w:rsidRDefault="009E510A" w:rsidP="001B05C3">
      <w:pPr>
        <w:keepNext/>
        <w:spacing w:line="360" w:lineRule="auto"/>
        <w:jc w:val="both"/>
      </w:pPr>
      <w:r w:rsidRPr="00986602">
        <w:rPr>
          <w:noProof/>
        </w:rPr>
        <w:drawing>
          <wp:inline distT="0" distB="0" distL="0" distR="0" wp14:anchorId="1163A591" wp14:editId="6690DC1D">
            <wp:extent cx="6139828" cy="52806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40350" cy="5281109"/>
                    </a:xfrm>
                    <a:prstGeom prst="rect">
                      <a:avLst/>
                    </a:prstGeom>
                    <a:noFill/>
                    <a:ln>
                      <a:noFill/>
                    </a:ln>
                  </pic:spPr>
                </pic:pic>
              </a:graphicData>
            </a:graphic>
          </wp:inline>
        </w:drawing>
      </w:r>
    </w:p>
    <w:p w14:paraId="78CE708B" w14:textId="5E592890" w:rsidR="009E510A" w:rsidRPr="00986602" w:rsidRDefault="001B05C3" w:rsidP="001B05C3">
      <w:pPr>
        <w:pStyle w:val="Caption"/>
        <w:jc w:val="both"/>
      </w:pPr>
      <w:bookmarkStart w:id="151" w:name="_Toc124157434"/>
      <w:r w:rsidRPr="00986602">
        <w:t xml:space="preserve">Table </w:t>
      </w:r>
      <w:fldSimple w:instr=" SEQ Table \* ARABIC ">
        <w:r w:rsidR="0098115A" w:rsidRPr="00986602">
          <w:rPr>
            <w:noProof/>
          </w:rPr>
          <w:t>8</w:t>
        </w:r>
      </w:fldSimple>
      <w:r w:rsidRPr="00986602">
        <w:t>: Pearson Correlation Matrix of Ground Water Arsenic</w:t>
      </w:r>
      <w:bookmarkEnd w:id="151"/>
    </w:p>
    <w:p w14:paraId="1D7608F6" w14:textId="6800724E" w:rsidR="00930FC6" w:rsidRPr="00986602" w:rsidRDefault="00930FC6" w:rsidP="00B2607F">
      <w:pPr>
        <w:spacing w:line="360" w:lineRule="auto"/>
        <w:rPr>
          <w:rFonts w:ascii="Times New Roman" w:hAnsi="Times New Roman" w:cs="Times New Roman"/>
          <w:sz w:val="24"/>
          <w:szCs w:val="24"/>
        </w:rPr>
      </w:pPr>
      <w:r w:rsidRPr="00986602">
        <w:rPr>
          <w:rFonts w:ascii="Times New Roman" w:hAnsi="Times New Roman" w:cs="Times New Roman"/>
          <w:sz w:val="24"/>
          <w:szCs w:val="24"/>
        </w:rPr>
        <w:t>The Pearson correlation shows a weak correlation for the year 2010 relative to 2011, 2012,2018 and 2019 which was mostly in the negative direction except for the year 2012 which was weak in the positive direction.</w:t>
      </w:r>
    </w:p>
    <w:p w14:paraId="78F43047" w14:textId="77777777" w:rsidR="00EE1F79" w:rsidRPr="00986602" w:rsidRDefault="001E4C7E" w:rsidP="00EE1F79">
      <w:pPr>
        <w:keepNext/>
        <w:spacing w:line="360" w:lineRule="auto"/>
        <w:jc w:val="both"/>
      </w:pPr>
      <w:r w:rsidRPr="00986602">
        <w:rPr>
          <w:noProof/>
        </w:rPr>
        <w:drawing>
          <wp:inline distT="0" distB="0" distL="0" distR="0" wp14:anchorId="6412AECB" wp14:editId="6FF3D060">
            <wp:extent cx="5974080" cy="3421380"/>
            <wp:effectExtent l="0" t="0" r="7620" b="7620"/>
            <wp:docPr id="16" name="Chart 16">
              <a:extLst xmlns:a="http://schemas.openxmlformats.org/drawingml/2006/main">
                <a:ext uri="{FF2B5EF4-FFF2-40B4-BE49-F238E27FC236}">
                  <a16:creationId xmlns:a16="http://schemas.microsoft.com/office/drawing/2014/main" id="{7CFF6036-7DFC-4708-85E8-B97DDB10F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8F0CD64" w14:textId="3A60C813" w:rsidR="00A87ECA" w:rsidRPr="00986602" w:rsidRDefault="00EE1F79" w:rsidP="00EE1F79">
      <w:pPr>
        <w:pStyle w:val="Caption"/>
        <w:jc w:val="both"/>
        <w:rPr>
          <w:sz w:val="24"/>
          <w:szCs w:val="24"/>
          <w:lang w:val="en-US"/>
        </w:rPr>
      </w:pPr>
      <w:bookmarkStart w:id="152" w:name="_Toc117172376"/>
      <w:bookmarkStart w:id="153" w:name="_Toc124157481"/>
      <w:r w:rsidRPr="00986602">
        <w:t xml:space="preserve">Figure </w:t>
      </w:r>
      <w:fldSimple w:instr=" SEQ Figure \* ARABIC ">
        <w:r w:rsidR="007174B8" w:rsidRPr="00986602">
          <w:rPr>
            <w:noProof/>
          </w:rPr>
          <w:t>16</w:t>
        </w:r>
      </w:fldSimple>
      <w:r w:rsidRPr="00986602">
        <w:t>: Ground Water Arsenic (As) Trend 20</w:t>
      </w:r>
      <w:r w:rsidR="00820C0F" w:rsidRPr="00986602">
        <w:t>09</w:t>
      </w:r>
      <w:r w:rsidRPr="00986602">
        <w:t>-2019</w:t>
      </w:r>
      <w:bookmarkEnd w:id="152"/>
      <w:bookmarkEnd w:id="153"/>
    </w:p>
    <w:p w14:paraId="7DA156CB" w14:textId="2723955D" w:rsidR="00EE1F79" w:rsidRPr="00986602" w:rsidRDefault="00EE1F79" w:rsidP="00EE1F79">
      <w:pPr>
        <w:keepNext/>
        <w:spacing w:line="360" w:lineRule="auto"/>
        <w:jc w:val="both"/>
      </w:pPr>
    </w:p>
    <w:p w14:paraId="3DB65367" w14:textId="648DD338" w:rsidR="00EB2DF9" w:rsidRPr="00986602" w:rsidRDefault="00EB2DF9" w:rsidP="00EE1F79">
      <w:pPr>
        <w:keepNext/>
        <w:spacing w:line="360" w:lineRule="auto"/>
        <w:jc w:val="both"/>
      </w:pPr>
      <w:r w:rsidRPr="00986602">
        <w:rPr>
          <w:noProof/>
        </w:rPr>
        <w:drawing>
          <wp:inline distT="0" distB="0" distL="0" distR="0" wp14:anchorId="2FECFD9C" wp14:editId="25C58F9F">
            <wp:extent cx="5926455" cy="4194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RSENIC 2010.jpg"/>
                    <pic:cNvPicPr/>
                  </pic:nvPicPr>
                  <pic:blipFill>
                    <a:blip r:embed="rId33">
                      <a:extLst>
                        <a:ext uri="{28A0092B-C50C-407E-A947-70E740481C1C}">
                          <a14:useLocalDpi xmlns:a14="http://schemas.microsoft.com/office/drawing/2010/main" val="0"/>
                        </a:ext>
                      </a:extLst>
                    </a:blip>
                    <a:stretch>
                      <a:fillRect/>
                    </a:stretch>
                  </pic:blipFill>
                  <pic:spPr>
                    <a:xfrm>
                      <a:off x="0" y="0"/>
                      <a:ext cx="5926455" cy="4194175"/>
                    </a:xfrm>
                    <a:prstGeom prst="rect">
                      <a:avLst/>
                    </a:prstGeom>
                  </pic:spPr>
                </pic:pic>
              </a:graphicData>
            </a:graphic>
          </wp:inline>
        </w:drawing>
      </w:r>
    </w:p>
    <w:p w14:paraId="5CE1F874" w14:textId="2EA68EA2" w:rsidR="00725581" w:rsidRPr="00986602" w:rsidRDefault="00EE1F79" w:rsidP="00EE1F79">
      <w:pPr>
        <w:pStyle w:val="Caption"/>
        <w:jc w:val="both"/>
        <w:rPr>
          <w:sz w:val="24"/>
          <w:szCs w:val="24"/>
          <w:lang w:val="en-US"/>
        </w:rPr>
      </w:pPr>
      <w:bookmarkStart w:id="154" w:name="_Toc117172377"/>
      <w:bookmarkStart w:id="155" w:name="_Toc124157482"/>
      <w:r w:rsidRPr="00986602">
        <w:t xml:space="preserve">Figure </w:t>
      </w:r>
      <w:fldSimple w:instr=" SEQ Figure \* ARABIC ">
        <w:r w:rsidR="007174B8" w:rsidRPr="00986602">
          <w:rPr>
            <w:noProof/>
          </w:rPr>
          <w:t>17</w:t>
        </w:r>
      </w:fldSimple>
      <w:r w:rsidRPr="00986602">
        <w:t>: Ground Water Arsenic (As) Map 2010</w:t>
      </w:r>
      <w:bookmarkEnd w:id="154"/>
      <w:bookmarkEnd w:id="155"/>
    </w:p>
    <w:p w14:paraId="64056F67" w14:textId="49F2F1A0" w:rsidR="00725581" w:rsidRPr="00986602" w:rsidRDefault="00725581" w:rsidP="00A1189C">
      <w:pPr>
        <w:spacing w:after="60"/>
        <w:jc w:val="both"/>
        <w:rPr>
          <w:i/>
          <w:iCs/>
          <w:lang w:val="en-US"/>
        </w:rPr>
      </w:pPr>
      <w:r w:rsidRPr="00986602">
        <w:rPr>
          <w:rFonts w:ascii="Times New Roman" w:hAnsi="Times New Roman" w:cs="Times New Roman"/>
          <w:i/>
          <w:iCs/>
          <w:sz w:val="24"/>
          <w:szCs w:val="24"/>
          <w:lang w:val="en-US"/>
        </w:rPr>
        <w:t>4.2.2 Iron</w:t>
      </w:r>
      <w:r w:rsidR="009177DA" w:rsidRPr="00986602">
        <w:rPr>
          <w:rFonts w:ascii="Times New Roman" w:hAnsi="Times New Roman" w:cs="Times New Roman"/>
          <w:i/>
          <w:iCs/>
          <w:sz w:val="24"/>
          <w:szCs w:val="24"/>
          <w:lang w:val="en-US"/>
        </w:rPr>
        <w:t xml:space="preserve"> (Fe)</w:t>
      </w:r>
    </w:p>
    <w:p w14:paraId="3F8FA686" w14:textId="2410ACEB" w:rsidR="00725581" w:rsidRPr="00986602" w:rsidRDefault="00725581" w:rsidP="00725581">
      <w:pPr>
        <w:spacing w:line="36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results for Iron in </w:t>
      </w:r>
      <w:r w:rsidR="00E55974" w:rsidRPr="00986602">
        <w:rPr>
          <w:rFonts w:ascii="Times New Roman" w:hAnsi="Times New Roman" w:cs="Times New Roman"/>
          <w:sz w:val="24"/>
          <w:szCs w:val="24"/>
          <w:lang w:val="en-US"/>
        </w:rPr>
        <w:t>the groundwater</w:t>
      </w:r>
      <w:r w:rsidRPr="00986602">
        <w:rPr>
          <w:rFonts w:ascii="Times New Roman" w:hAnsi="Times New Roman" w:cs="Times New Roman"/>
          <w:sz w:val="24"/>
          <w:szCs w:val="24"/>
          <w:lang w:val="en-US"/>
        </w:rPr>
        <w:t xml:space="preserve"> as observed from the community boreholes between 2010 and 2019 indicate that in 2010, the Iron levels in all communities remained within the WHO limit of 0.3mg/l.</w:t>
      </w:r>
    </w:p>
    <w:p w14:paraId="4323798A" w14:textId="77777777" w:rsidR="00EE1F79" w:rsidRPr="00986602" w:rsidRDefault="00A87ECA" w:rsidP="00EE1F79">
      <w:pPr>
        <w:keepNext/>
        <w:spacing w:line="360" w:lineRule="auto"/>
        <w:jc w:val="both"/>
      </w:pPr>
      <w:r w:rsidRPr="00986602">
        <w:rPr>
          <w:noProof/>
        </w:rPr>
        <w:drawing>
          <wp:inline distT="0" distB="0" distL="0" distR="0" wp14:anchorId="1DB8859E" wp14:editId="2274A435">
            <wp:extent cx="5926455" cy="2618105"/>
            <wp:effectExtent l="0" t="0" r="17145" b="10795"/>
            <wp:docPr id="9" name="Chart 9">
              <a:extLst xmlns:a="http://schemas.openxmlformats.org/drawingml/2006/main">
                <a:ext uri="{FF2B5EF4-FFF2-40B4-BE49-F238E27FC236}">
                  <a16:creationId xmlns:a16="http://schemas.microsoft.com/office/drawing/2014/main" id="{26556E56-F27C-4E30-B228-2AE8F07AD5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72B801D" w14:textId="0196E996" w:rsidR="00A87ECA" w:rsidRPr="00986602" w:rsidRDefault="00EE1F79" w:rsidP="00EE1F79">
      <w:pPr>
        <w:pStyle w:val="Caption"/>
        <w:jc w:val="both"/>
        <w:rPr>
          <w:sz w:val="24"/>
          <w:szCs w:val="24"/>
          <w:lang w:val="en-US"/>
        </w:rPr>
      </w:pPr>
      <w:bookmarkStart w:id="156" w:name="_Toc117172378"/>
      <w:bookmarkStart w:id="157" w:name="_Toc124157483"/>
      <w:r w:rsidRPr="00986602">
        <w:t xml:space="preserve">Figure </w:t>
      </w:r>
      <w:fldSimple w:instr=" SEQ Figure \* ARABIC ">
        <w:r w:rsidR="007174B8" w:rsidRPr="00986602">
          <w:rPr>
            <w:noProof/>
          </w:rPr>
          <w:t>18</w:t>
        </w:r>
      </w:fldSimple>
      <w:r w:rsidRPr="00986602">
        <w:t>: Ground Water Iron (Fe) Trend 200</w:t>
      </w:r>
      <w:r w:rsidR="00820C0F" w:rsidRPr="00986602">
        <w:t>9</w:t>
      </w:r>
      <w:r w:rsidRPr="00986602">
        <w:t>-2019</w:t>
      </w:r>
      <w:bookmarkEnd w:id="156"/>
      <w:bookmarkEnd w:id="157"/>
    </w:p>
    <w:p w14:paraId="04F42FEF" w14:textId="77777777" w:rsidR="00725581" w:rsidRPr="00986602" w:rsidRDefault="00725581" w:rsidP="00725581">
      <w:pPr>
        <w:spacing w:line="36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In 2011 however, the </w:t>
      </w:r>
      <w:proofErr w:type="spellStart"/>
      <w:r w:rsidRPr="00986602">
        <w:rPr>
          <w:rFonts w:ascii="Times New Roman" w:hAnsi="Times New Roman" w:cs="Times New Roman"/>
          <w:sz w:val="24"/>
          <w:szCs w:val="24"/>
          <w:lang w:val="en-US"/>
        </w:rPr>
        <w:t>Abenabena</w:t>
      </w:r>
      <w:proofErr w:type="spellEnd"/>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Nkonya</w:t>
      </w:r>
      <w:proofErr w:type="spellEnd"/>
      <w:r w:rsidRPr="00986602">
        <w:rPr>
          <w:rFonts w:ascii="Times New Roman" w:hAnsi="Times New Roman" w:cs="Times New Roman"/>
          <w:sz w:val="24"/>
          <w:szCs w:val="24"/>
          <w:lang w:val="en-US"/>
        </w:rPr>
        <w:t xml:space="preserve"> areas had elevated levels of Iron in their community boreholes exceeding the WHO limits. The level in </w:t>
      </w:r>
      <w:proofErr w:type="spellStart"/>
      <w:r w:rsidRPr="00986602">
        <w:rPr>
          <w:rFonts w:ascii="Times New Roman" w:hAnsi="Times New Roman" w:cs="Times New Roman"/>
          <w:sz w:val="24"/>
          <w:szCs w:val="24"/>
          <w:lang w:val="en-US"/>
        </w:rPr>
        <w:t>Abenabena</w:t>
      </w:r>
      <w:proofErr w:type="spellEnd"/>
      <w:r w:rsidRPr="00986602">
        <w:rPr>
          <w:rFonts w:ascii="Times New Roman" w:hAnsi="Times New Roman" w:cs="Times New Roman"/>
          <w:sz w:val="24"/>
          <w:szCs w:val="24"/>
          <w:lang w:val="en-US"/>
        </w:rPr>
        <w:t xml:space="preserve"> was as high as 2.99 mg/l, whilst that of </w:t>
      </w:r>
      <w:proofErr w:type="spellStart"/>
      <w:r w:rsidRPr="00986602">
        <w:rPr>
          <w:rFonts w:ascii="Times New Roman" w:hAnsi="Times New Roman" w:cs="Times New Roman"/>
          <w:sz w:val="24"/>
          <w:szCs w:val="24"/>
          <w:lang w:val="en-US"/>
        </w:rPr>
        <w:t>Nkonya</w:t>
      </w:r>
      <w:proofErr w:type="spellEnd"/>
      <w:r w:rsidRPr="00986602">
        <w:rPr>
          <w:rFonts w:ascii="Times New Roman" w:hAnsi="Times New Roman" w:cs="Times New Roman"/>
          <w:sz w:val="24"/>
          <w:szCs w:val="24"/>
          <w:lang w:val="en-US"/>
        </w:rPr>
        <w:t xml:space="preserve"> was less than 0.842mg/l. The three other communities had levels within the WHO safe levels.</w:t>
      </w:r>
    </w:p>
    <w:p w14:paraId="26DFA1B8" w14:textId="65795586" w:rsidR="00725581" w:rsidRPr="00986602" w:rsidRDefault="00725581" w:rsidP="00725581">
      <w:pPr>
        <w:spacing w:line="36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results for 2012 </w:t>
      </w:r>
      <w:r w:rsidR="00E55974" w:rsidRPr="00986602">
        <w:rPr>
          <w:rFonts w:ascii="Times New Roman" w:hAnsi="Times New Roman" w:cs="Times New Roman"/>
          <w:sz w:val="24"/>
          <w:szCs w:val="24"/>
          <w:lang w:val="en-US"/>
        </w:rPr>
        <w:t>show</w:t>
      </w:r>
      <w:r w:rsidRPr="00986602">
        <w:rPr>
          <w:rFonts w:ascii="Times New Roman" w:hAnsi="Times New Roman" w:cs="Times New Roman"/>
          <w:sz w:val="24"/>
          <w:szCs w:val="24"/>
          <w:lang w:val="en-US"/>
        </w:rPr>
        <w:t xml:space="preserve"> that </w:t>
      </w:r>
      <w:proofErr w:type="spellStart"/>
      <w:r w:rsidRPr="00986602">
        <w:rPr>
          <w:rFonts w:ascii="Times New Roman" w:hAnsi="Times New Roman" w:cs="Times New Roman"/>
          <w:sz w:val="24"/>
          <w:szCs w:val="24"/>
          <w:lang w:val="en-US"/>
        </w:rPr>
        <w:t>Abenabena</w:t>
      </w:r>
      <w:proofErr w:type="spellEnd"/>
      <w:r w:rsidRPr="00986602">
        <w:rPr>
          <w:rFonts w:ascii="Times New Roman" w:hAnsi="Times New Roman" w:cs="Times New Roman"/>
          <w:sz w:val="24"/>
          <w:szCs w:val="24"/>
          <w:lang w:val="en-US"/>
        </w:rPr>
        <w:t xml:space="preserve"> recorded slightly higher levels of Iron beyond the WHO limit, but not exceeding 0.594mg/l. All other communities had levels remaining within the WHO limits.</w:t>
      </w:r>
    </w:p>
    <w:p w14:paraId="6C4BC4AA" w14:textId="77777777" w:rsidR="00725581" w:rsidRPr="00986602" w:rsidRDefault="00725581" w:rsidP="00725581">
      <w:pPr>
        <w:spacing w:line="36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In 2013, </w:t>
      </w:r>
      <w:proofErr w:type="spellStart"/>
      <w:r w:rsidRPr="00986602">
        <w:rPr>
          <w:rFonts w:ascii="Times New Roman" w:hAnsi="Times New Roman" w:cs="Times New Roman"/>
          <w:sz w:val="24"/>
          <w:szCs w:val="24"/>
          <w:lang w:val="en-US"/>
        </w:rPr>
        <w:t>Abenabena</w:t>
      </w:r>
      <w:proofErr w:type="spellEnd"/>
      <w:r w:rsidRPr="00986602">
        <w:rPr>
          <w:rFonts w:ascii="Times New Roman" w:hAnsi="Times New Roman" w:cs="Times New Roman"/>
          <w:sz w:val="24"/>
          <w:szCs w:val="24"/>
          <w:lang w:val="en-US"/>
        </w:rPr>
        <w:t xml:space="preserve"> once again had levels exceeding the WHO levels but not more than 1.45mg/l. All the other four communities had levels within the WHO safe limit of 0.3 mg/l.</w:t>
      </w:r>
    </w:p>
    <w:p w14:paraId="31C4B022" w14:textId="6B0745AF" w:rsidR="00725581" w:rsidRPr="00986602" w:rsidRDefault="00725581" w:rsidP="00725581">
      <w:pPr>
        <w:spacing w:line="36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All the communities recorded </w:t>
      </w:r>
      <w:r w:rsidR="00E55974" w:rsidRPr="00986602">
        <w:rPr>
          <w:rFonts w:ascii="Times New Roman" w:hAnsi="Times New Roman" w:cs="Times New Roman"/>
          <w:sz w:val="24"/>
          <w:szCs w:val="24"/>
          <w:lang w:val="en-US"/>
        </w:rPr>
        <w:t>iron</w:t>
      </w:r>
      <w:r w:rsidRPr="00986602">
        <w:rPr>
          <w:rFonts w:ascii="Times New Roman" w:hAnsi="Times New Roman" w:cs="Times New Roman"/>
          <w:sz w:val="24"/>
          <w:szCs w:val="24"/>
          <w:lang w:val="en-US"/>
        </w:rPr>
        <w:t xml:space="preserve"> levels within the WHO limit of 0.3mg/l in the years 2014, 2015, 2016,2017</w:t>
      </w:r>
      <w:r w:rsidR="00E55974"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2018. </w:t>
      </w:r>
    </w:p>
    <w:p w14:paraId="61A5E449" w14:textId="7DDE3802" w:rsidR="00725581" w:rsidRPr="00986602" w:rsidRDefault="00725581" w:rsidP="00725581">
      <w:pPr>
        <w:spacing w:line="36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In 2019 however, the </w:t>
      </w:r>
      <w:proofErr w:type="spellStart"/>
      <w:r w:rsidRPr="00986602">
        <w:rPr>
          <w:rFonts w:ascii="Times New Roman" w:hAnsi="Times New Roman" w:cs="Times New Roman"/>
          <w:sz w:val="24"/>
          <w:szCs w:val="24"/>
          <w:lang w:val="en-US"/>
        </w:rPr>
        <w:t>Abenabena</w:t>
      </w:r>
      <w:proofErr w:type="spellEnd"/>
      <w:r w:rsidRPr="00986602">
        <w:rPr>
          <w:rFonts w:ascii="Times New Roman" w:hAnsi="Times New Roman" w:cs="Times New Roman"/>
          <w:sz w:val="24"/>
          <w:szCs w:val="24"/>
          <w:lang w:val="en-US"/>
        </w:rPr>
        <w:t xml:space="preserve"> area once again recorded levels above the WHO limit of 0.3mg/l. the highest recorded in </w:t>
      </w:r>
      <w:proofErr w:type="spellStart"/>
      <w:r w:rsidRPr="00986602">
        <w:rPr>
          <w:rFonts w:ascii="Times New Roman" w:hAnsi="Times New Roman" w:cs="Times New Roman"/>
          <w:sz w:val="24"/>
          <w:szCs w:val="24"/>
          <w:lang w:val="en-US"/>
        </w:rPr>
        <w:t>Abenabena</w:t>
      </w:r>
      <w:proofErr w:type="spellEnd"/>
      <w:r w:rsidRPr="00986602">
        <w:rPr>
          <w:rFonts w:ascii="Times New Roman" w:hAnsi="Times New Roman" w:cs="Times New Roman"/>
          <w:sz w:val="24"/>
          <w:szCs w:val="24"/>
          <w:lang w:val="en-US"/>
        </w:rPr>
        <w:t xml:space="preserve"> for that year was 1.1mg/l. All other communities had levels within the WHO safe limits.</w:t>
      </w:r>
    </w:p>
    <w:p w14:paraId="042D13E1" w14:textId="77777777" w:rsidR="001B05C3" w:rsidRPr="00986602" w:rsidRDefault="001B05C3" w:rsidP="001B05C3">
      <w:pPr>
        <w:keepNext/>
        <w:spacing w:line="360" w:lineRule="auto"/>
        <w:jc w:val="both"/>
      </w:pPr>
      <w:r w:rsidRPr="00986602">
        <w:rPr>
          <w:noProof/>
        </w:rPr>
        <w:drawing>
          <wp:inline distT="0" distB="0" distL="0" distR="0" wp14:anchorId="2095C088" wp14:editId="00A1AA5F">
            <wp:extent cx="5926455" cy="54794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26455" cy="5479415"/>
                    </a:xfrm>
                    <a:prstGeom prst="rect">
                      <a:avLst/>
                    </a:prstGeom>
                    <a:noFill/>
                    <a:ln>
                      <a:noFill/>
                    </a:ln>
                  </pic:spPr>
                </pic:pic>
              </a:graphicData>
            </a:graphic>
          </wp:inline>
        </w:drawing>
      </w:r>
    </w:p>
    <w:p w14:paraId="51179E1C" w14:textId="525FA445" w:rsidR="001B05C3" w:rsidRPr="00986602" w:rsidRDefault="001B05C3" w:rsidP="001B05C3">
      <w:pPr>
        <w:pStyle w:val="Caption"/>
        <w:jc w:val="both"/>
      </w:pPr>
      <w:bookmarkStart w:id="158" w:name="_Toc124157435"/>
      <w:r w:rsidRPr="00986602">
        <w:t xml:space="preserve">Table </w:t>
      </w:r>
      <w:fldSimple w:instr=" SEQ Table \* ARABIC ">
        <w:r w:rsidR="0098115A" w:rsidRPr="00986602">
          <w:rPr>
            <w:noProof/>
          </w:rPr>
          <w:t>9</w:t>
        </w:r>
      </w:fldSimple>
      <w:r w:rsidRPr="00986602">
        <w:t>: Pearson Correlation Matrix of Ground Water Iron</w:t>
      </w:r>
      <w:bookmarkEnd w:id="158"/>
    </w:p>
    <w:p w14:paraId="3A2DD697" w14:textId="21E7A66A" w:rsidR="009D632F" w:rsidRPr="00986602" w:rsidRDefault="009D632F" w:rsidP="00B2607F">
      <w:pPr>
        <w:spacing w:line="360" w:lineRule="auto"/>
        <w:jc w:val="both"/>
        <w:rPr>
          <w:rFonts w:ascii="Times New Roman" w:hAnsi="Times New Roman" w:cs="Times New Roman"/>
          <w:sz w:val="24"/>
          <w:szCs w:val="24"/>
        </w:rPr>
      </w:pPr>
      <w:r w:rsidRPr="00986602">
        <w:rPr>
          <w:rFonts w:ascii="Times New Roman" w:hAnsi="Times New Roman" w:cs="Times New Roman"/>
          <w:sz w:val="24"/>
          <w:szCs w:val="24"/>
        </w:rPr>
        <w:t>The Iron concentration between the baseline year of 2009 and the years 2011 and 2013 were very strongly correlated at the 0.01 level in the positive direction. The remaining years were weakly correlated in the negative direction for 2018 and positive direction for the years 2010,2012 and 2019.</w:t>
      </w:r>
    </w:p>
    <w:p w14:paraId="129AD7AF" w14:textId="365C526D" w:rsidR="00EE1F79" w:rsidRPr="00986602" w:rsidRDefault="00EE1F79" w:rsidP="00EE1F79">
      <w:pPr>
        <w:keepNext/>
        <w:spacing w:line="360" w:lineRule="auto"/>
        <w:jc w:val="both"/>
      </w:pPr>
    </w:p>
    <w:p w14:paraId="16034C31" w14:textId="7AA4401D" w:rsidR="00EB2DF9" w:rsidRPr="00986602" w:rsidRDefault="00EB2DF9" w:rsidP="00EE1F79">
      <w:pPr>
        <w:keepNext/>
        <w:spacing w:line="360" w:lineRule="auto"/>
        <w:jc w:val="both"/>
      </w:pPr>
      <w:r w:rsidRPr="00986602">
        <w:rPr>
          <w:noProof/>
        </w:rPr>
        <w:drawing>
          <wp:inline distT="0" distB="0" distL="0" distR="0" wp14:anchorId="0A3C8D94" wp14:editId="119904DD">
            <wp:extent cx="5926455" cy="41941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RON 2011.jpg"/>
                    <pic:cNvPicPr/>
                  </pic:nvPicPr>
                  <pic:blipFill>
                    <a:blip r:embed="rId36">
                      <a:extLst>
                        <a:ext uri="{28A0092B-C50C-407E-A947-70E740481C1C}">
                          <a14:useLocalDpi xmlns:a14="http://schemas.microsoft.com/office/drawing/2010/main" val="0"/>
                        </a:ext>
                      </a:extLst>
                    </a:blip>
                    <a:stretch>
                      <a:fillRect/>
                    </a:stretch>
                  </pic:blipFill>
                  <pic:spPr>
                    <a:xfrm>
                      <a:off x="0" y="0"/>
                      <a:ext cx="5926455" cy="4194175"/>
                    </a:xfrm>
                    <a:prstGeom prst="rect">
                      <a:avLst/>
                    </a:prstGeom>
                  </pic:spPr>
                </pic:pic>
              </a:graphicData>
            </a:graphic>
          </wp:inline>
        </w:drawing>
      </w:r>
    </w:p>
    <w:p w14:paraId="6DDCB43B" w14:textId="080EE419" w:rsidR="00725581" w:rsidRPr="00986602" w:rsidRDefault="00EE1F79" w:rsidP="00EE1F79">
      <w:pPr>
        <w:pStyle w:val="Caption"/>
        <w:jc w:val="both"/>
      </w:pPr>
      <w:bookmarkStart w:id="159" w:name="_Toc117172379"/>
      <w:bookmarkStart w:id="160" w:name="_Toc124157484"/>
      <w:r w:rsidRPr="00986602">
        <w:t xml:space="preserve">Figure </w:t>
      </w:r>
      <w:fldSimple w:instr=" SEQ Figure \* ARABIC ">
        <w:r w:rsidR="007174B8" w:rsidRPr="00986602">
          <w:rPr>
            <w:noProof/>
          </w:rPr>
          <w:t>19</w:t>
        </w:r>
      </w:fldSimple>
      <w:r w:rsidRPr="00986602">
        <w:t>: Ground Water Iron (Fe) Map 2011</w:t>
      </w:r>
      <w:bookmarkEnd w:id="159"/>
      <w:bookmarkEnd w:id="160"/>
    </w:p>
    <w:p w14:paraId="16292D38" w14:textId="77777777" w:rsidR="00EE1F79" w:rsidRPr="00986602" w:rsidRDefault="00EE1F79" w:rsidP="00EE1F79"/>
    <w:p w14:paraId="46FB3E09" w14:textId="77777777" w:rsidR="00725581" w:rsidRPr="00986602" w:rsidRDefault="00725581" w:rsidP="00A1189C">
      <w:pPr>
        <w:spacing w:after="60"/>
        <w:jc w:val="both"/>
        <w:rPr>
          <w:i/>
          <w:iCs/>
          <w:lang w:val="en-US"/>
        </w:rPr>
      </w:pPr>
      <w:r w:rsidRPr="00986602">
        <w:rPr>
          <w:rFonts w:ascii="Times New Roman" w:hAnsi="Times New Roman" w:cs="Times New Roman"/>
          <w:i/>
          <w:iCs/>
          <w:sz w:val="24"/>
          <w:szCs w:val="24"/>
          <w:lang w:val="en-US"/>
        </w:rPr>
        <w:t>4.2.3 Mercury (Hg)</w:t>
      </w:r>
    </w:p>
    <w:p w14:paraId="2CB34CC1" w14:textId="3C0BF42D" w:rsidR="008D45EB" w:rsidRPr="00986602" w:rsidRDefault="00725581" w:rsidP="00725581">
      <w:pPr>
        <w:spacing w:line="36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mercury </w:t>
      </w:r>
      <w:r w:rsidR="00E01652" w:rsidRPr="00986602">
        <w:rPr>
          <w:rFonts w:ascii="Times New Roman" w:hAnsi="Times New Roman" w:cs="Times New Roman"/>
          <w:sz w:val="24"/>
          <w:szCs w:val="24"/>
          <w:lang w:val="en-US"/>
        </w:rPr>
        <w:t>concentrations</w:t>
      </w:r>
      <w:r w:rsidRPr="00986602">
        <w:rPr>
          <w:rFonts w:ascii="Times New Roman" w:hAnsi="Times New Roman" w:cs="Times New Roman"/>
          <w:sz w:val="24"/>
          <w:szCs w:val="24"/>
          <w:lang w:val="en-US"/>
        </w:rPr>
        <w:t xml:space="preserve"> in </w:t>
      </w:r>
      <w:r w:rsidR="00E55974"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around the five communities including Ayanfuri showed results of Mercury within the WHO safe limits of 0.001mg/l in all years except for the year 2016.</w:t>
      </w:r>
    </w:p>
    <w:p w14:paraId="16BE8658" w14:textId="77777777" w:rsidR="00EE1F79" w:rsidRPr="00986602" w:rsidRDefault="00220A3F" w:rsidP="00EE1F79">
      <w:pPr>
        <w:keepNext/>
        <w:spacing w:line="360" w:lineRule="auto"/>
        <w:jc w:val="both"/>
      </w:pPr>
      <w:r w:rsidRPr="00986602">
        <w:rPr>
          <w:noProof/>
        </w:rPr>
        <w:drawing>
          <wp:inline distT="0" distB="0" distL="0" distR="0" wp14:anchorId="15F358E4" wp14:editId="3231CD48">
            <wp:extent cx="5926455" cy="2336165"/>
            <wp:effectExtent l="0" t="0" r="17145" b="6985"/>
            <wp:docPr id="10" name="Chart 10">
              <a:extLst xmlns:a="http://schemas.openxmlformats.org/drawingml/2006/main">
                <a:ext uri="{FF2B5EF4-FFF2-40B4-BE49-F238E27FC236}">
                  <a16:creationId xmlns:a16="http://schemas.microsoft.com/office/drawing/2014/main" id="{9A5AA732-1050-41C9-8BFD-1A1A0F0CF2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649E3C2" w14:textId="35AB02DD" w:rsidR="00220A3F" w:rsidRPr="00986602" w:rsidRDefault="00EE1F79" w:rsidP="00EE1F79">
      <w:pPr>
        <w:pStyle w:val="Caption"/>
        <w:jc w:val="both"/>
        <w:rPr>
          <w:sz w:val="24"/>
          <w:szCs w:val="24"/>
          <w:lang w:val="en-US"/>
        </w:rPr>
      </w:pPr>
      <w:bookmarkStart w:id="161" w:name="_Toc117172380"/>
      <w:bookmarkStart w:id="162" w:name="_Toc124157485"/>
      <w:r w:rsidRPr="00986602">
        <w:t xml:space="preserve">Figure </w:t>
      </w:r>
      <w:fldSimple w:instr=" SEQ Figure \* ARABIC ">
        <w:r w:rsidR="007174B8" w:rsidRPr="00986602">
          <w:rPr>
            <w:noProof/>
          </w:rPr>
          <w:t>20</w:t>
        </w:r>
      </w:fldSimple>
      <w:r w:rsidRPr="00986602">
        <w:t>: Ground Water Mercury (Hg) Trend 20</w:t>
      </w:r>
      <w:r w:rsidR="00820C0F" w:rsidRPr="00986602">
        <w:t>09</w:t>
      </w:r>
      <w:r w:rsidRPr="00986602">
        <w:t>-2019</w:t>
      </w:r>
      <w:bookmarkEnd w:id="161"/>
      <w:bookmarkEnd w:id="162"/>
    </w:p>
    <w:p w14:paraId="22D62E2A" w14:textId="77777777" w:rsidR="00725581" w:rsidRPr="00986602" w:rsidRDefault="00725581" w:rsidP="00725581">
      <w:pPr>
        <w:spacing w:line="36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results for 2016 showed that the mercury levels in </w:t>
      </w:r>
      <w:proofErr w:type="spellStart"/>
      <w:r w:rsidRPr="00986602">
        <w:rPr>
          <w:rFonts w:ascii="Times New Roman" w:hAnsi="Times New Roman" w:cs="Times New Roman"/>
          <w:sz w:val="24"/>
          <w:szCs w:val="24"/>
          <w:lang w:val="en-US"/>
        </w:rPr>
        <w:t>Fobinso</w:t>
      </w:r>
      <w:proofErr w:type="spellEnd"/>
      <w:r w:rsidRPr="00986602">
        <w:rPr>
          <w:rFonts w:ascii="Times New Roman" w:hAnsi="Times New Roman" w:cs="Times New Roman"/>
          <w:sz w:val="24"/>
          <w:szCs w:val="24"/>
          <w:lang w:val="en-US"/>
        </w:rPr>
        <w:t xml:space="preserve"> exceeded the WHO limits recording a value of 0.0039mg/l. All other communities showed levels within the WHO limits.</w:t>
      </w:r>
    </w:p>
    <w:p w14:paraId="0DB5CFCA" w14:textId="77777777" w:rsidR="00725581" w:rsidRPr="00986602" w:rsidRDefault="00725581" w:rsidP="00725581">
      <w:pPr>
        <w:spacing w:line="360" w:lineRule="auto"/>
        <w:jc w:val="both"/>
        <w:rPr>
          <w:sz w:val="24"/>
          <w:szCs w:val="24"/>
          <w:lang w:val="en-US"/>
        </w:rPr>
      </w:pPr>
    </w:p>
    <w:p w14:paraId="12F12A4A" w14:textId="77777777" w:rsidR="00725581" w:rsidRPr="00986602" w:rsidRDefault="00725581" w:rsidP="00A1189C">
      <w:pPr>
        <w:spacing w:after="60"/>
        <w:jc w:val="both"/>
        <w:rPr>
          <w:i/>
          <w:iCs/>
          <w:lang w:val="en-US"/>
        </w:rPr>
      </w:pPr>
      <w:r w:rsidRPr="00986602">
        <w:rPr>
          <w:rFonts w:ascii="Times New Roman" w:hAnsi="Times New Roman" w:cs="Times New Roman"/>
          <w:i/>
          <w:iCs/>
          <w:sz w:val="24"/>
          <w:szCs w:val="24"/>
          <w:lang w:val="en-US"/>
        </w:rPr>
        <w:t>4.2.4 Lead (Pb)</w:t>
      </w:r>
    </w:p>
    <w:p w14:paraId="48F00B4F" w14:textId="17100CF0" w:rsidR="00725581" w:rsidRPr="00986602" w:rsidRDefault="00725581" w:rsidP="00725581">
      <w:pPr>
        <w:spacing w:line="360" w:lineRule="auto"/>
        <w:jc w:val="both"/>
        <w:rPr>
          <w:rFonts w:ascii="Times New Roman" w:hAnsi="Times New Roman" w:cs="Times New Roman"/>
          <w:noProof/>
          <w:sz w:val="24"/>
          <w:szCs w:val="24"/>
          <w:lang w:val="en-US"/>
        </w:rPr>
      </w:pPr>
      <w:r w:rsidRPr="00986602">
        <w:rPr>
          <w:rFonts w:ascii="Times New Roman" w:hAnsi="Times New Roman" w:cs="Times New Roman"/>
          <w:noProof/>
          <w:sz w:val="24"/>
          <w:szCs w:val="24"/>
          <w:lang w:val="en-US"/>
        </w:rPr>
        <w:t xml:space="preserve">The results for lead in the five </w:t>
      </w:r>
      <w:r w:rsidR="00E55974" w:rsidRPr="00986602">
        <w:rPr>
          <w:rFonts w:ascii="Times New Roman" w:hAnsi="Times New Roman" w:cs="Times New Roman"/>
          <w:noProof/>
          <w:sz w:val="24"/>
          <w:szCs w:val="24"/>
          <w:lang w:val="en-US"/>
        </w:rPr>
        <w:t>communities</w:t>
      </w:r>
      <w:r w:rsidRPr="00986602">
        <w:rPr>
          <w:rFonts w:ascii="Times New Roman" w:hAnsi="Times New Roman" w:cs="Times New Roman"/>
          <w:noProof/>
          <w:sz w:val="24"/>
          <w:szCs w:val="24"/>
          <w:lang w:val="en-US"/>
        </w:rPr>
        <w:t xml:space="preserve"> of Ayanfuri, Gyaman, Fobinso, Abenabena</w:t>
      </w:r>
      <w:r w:rsidR="00E55974" w:rsidRPr="00986602">
        <w:rPr>
          <w:rFonts w:ascii="Times New Roman" w:hAnsi="Times New Roman" w:cs="Times New Roman"/>
          <w:noProof/>
          <w:sz w:val="24"/>
          <w:szCs w:val="24"/>
          <w:lang w:val="en-US"/>
        </w:rPr>
        <w:t>,</w:t>
      </w:r>
      <w:r w:rsidRPr="00986602">
        <w:rPr>
          <w:rFonts w:ascii="Times New Roman" w:hAnsi="Times New Roman" w:cs="Times New Roman"/>
          <w:noProof/>
          <w:sz w:val="24"/>
          <w:szCs w:val="24"/>
          <w:lang w:val="en-US"/>
        </w:rPr>
        <w:t xml:space="preserve"> and Nkonya all recorded values of lead in</w:t>
      </w:r>
      <w:r w:rsidR="00E55974" w:rsidRPr="00986602">
        <w:rPr>
          <w:rFonts w:ascii="Times New Roman" w:hAnsi="Times New Roman" w:cs="Times New Roman"/>
          <w:noProof/>
          <w:sz w:val="24"/>
          <w:szCs w:val="24"/>
          <w:lang w:val="en-US"/>
        </w:rPr>
        <w:t xml:space="preserve"> groundwater</w:t>
      </w:r>
      <w:r w:rsidRPr="00986602">
        <w:rPr>
          <w:rFonts w:ascii="Times New Roman" w:hAnsi="Times New Roman" w:cs="Times New Roman"/>
          <w:noProof/>
          <w:sz w:val="24"/>
          <w:szCs w:val="24"/>
          <w:lang w:val="en-US"/>
        </w:rPr>
        <w:t xml:space="preserve"> from community boreholes, within the WHO safe limits of 0.001mg/l for all the years under review, specifically 2010 to 2019.</w:t>
      </w:r>
    </w:p>
    <w:p w14:paraId="31C5C097" w14:textId="77777777" w:rsidR="00EE1F79" w:rsidRPr="00986602" w:rsidRDefault="00220A3F" w:rsidP="00EE1F79">
      <w:pPr>
        <w:keepNext/>
        <w:spacing w:line="360" w:lineRule="auto"/>
        <w:jc w:val="both"/>
      </w:pPr>
      <w:r w:rsidRPr="00986602">
        <w:rPr>
          <w:noProof/>
        </w:rPr>
        <w:drawing>
          <wp:inline distT="0" distB="0" distL="0" distR="0" wp14:anchorId="3BD7B578" wp14:editId="2E657EA4">
            <wp:extent cx="5926455" cy="2926715"/>
            <wp:effectExtent l="0" t="0" r="17145" b="6985"/>
            <wp:docPr id="11" name="Chart 11">
              <a:extLst xmlns:a="http://schemas.openxmlformats.org/drawingml/2006/main">
                <a:ext uri="{FF2B5EF4-FFF2-40B4-BE49-F238E27FC236}">
                  <a16:creationId xmlns:a16="http://schemas.microsoft.com/office/drawing/2014/main" id="{AC3141CF-79C0-48ED-8089-3DDB0CBA64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00730034" w14:textId="431ADDBE" w:rsidR="00220A3F" w:rsidRPr="00986602" w:rsidRDefault="00EE1F79" w:rsidP="00EE1F79">
      <w:pPr>
        <w:pStyle w:val="Caption"/>
        <w:jc w:val="both"/>
        <w:rPr>
          <w:noProof/>
          <w:sz w:val="24"/>
          <w:szCs w:val="24"/>
          <w:lang w:val="en-US"/>
        </w:rPr>
      </w:pPr>
      <w:bookmarkStart w:id="163" w:name="_Toc117172381"/>
      <w:bookmarkStart w:id="164" w:name="_Toc124157486"/>
      <w:r w:rsidRPr="00986602">
        <w:t xml:space="preserve">Figure </w:t>
      </w:r>
      <w:fldSimple w:instr=" SEQ Figure \* ARABIC ">
        <w:r w:rsidR="007174B8" w:rsidRPr="00986602">
          <w:rPr>
            <w:noProof/>
          </w:rPr>
          <w:t>21</w:t>
        </w:r>
      </w:fldSimple>
      <w:r w:rsidRPr="00986602">
        <w:t>: Ground Water Lead (Pb) Trend 200</w:t>
      </w:r>
      <w:r w:rsidR="00820C0F" w:rsidRPr="00986602">
        <w:t>9</w:t>
      </w:r>
      <w:r w:rsidRPr="00986602">
        <w:t>-2019</w:t>
      </w:r>
      <w:bookmarkEnd w:id="163"/>
      <w:bookmarkEnd w:id="164"/>
    </w:p>
    <w:p w14:paraId="3BEEB8E8" w14:textId="77777777" w:rsidR="00725581" w:rsidRPr="00986602" w:rsidRDefault="00725581" w:rsidP="00725581">
      <w:pPr>
        <w:spacing w:line="360" w:lineRule="auto"/>
        <w:jc w:val="both"/>
        <w:rPr>
          <w:noProof/>
          <w:sz w:val="24"/>
          <w:szCs w:val="24"/>
          <w:lang w:val="en-US"/>
        </w:rPr>
      </w:pPr>
    </w:p>
    <w:p w14:paraId="503862A3" w14:textId="77777777" w:rsidR="00725581" w:rsidRPr="00986602" w:rsidRDefault="00725581" w:rsidP="00A1189C">
      <w:pPr>
        <w:spacing w:after="60"/>
        <w:jc w:val="both"/>
        <w:rPr>
          <w:i/>
          <w:iCs/>
          <w:lang w:val="en-US"/>
        </w:rPr>
      </w:pPr>
      <w:r w:rsidRPr="00986602">
        <w:rPr>
          <w:rFonts w:ascii="Times New Roman" w:hAnsi="Times New Roman" w:cs="Times New Roman"/>
          <w:i/>
          <w:iCs/>
          <w:sz w:val="24"/>
          <w:szCs w:val="24"/>
          <w:lang w:val="en-US"/>
        </w:rPr>
        <w:t>4.2.5 Zinc (Zn)</w:t>
      </w:r>
    </w:p>
    <w:p w14:paraId="1E2CF690" w14:textId="69E1BD6B" w:rsidR="00725581" w:rsidRPr="00986602" w:rsidRDefault="00725581" w:rsidP="00725581">
      <w:pPr>
        <w:spacing w:line="360" w:lineRule="auto"/>
        <w:jc w:val="both"/>
        <w:rPr>
          <w:rFonts w:ascii="Times New Roman" w:hAnsi="Times New Roman" w:cs="Times New Roman"/>
          <w:noProof/>
          <w:sz w:val="24"/>
          <w:szCs w:val="24"/>
          <w:lang w:val="en-US"/>
        </w:rPr>
      </w:pPr>
      <w:r w:rsidRPr="00986602">
        <w:rPr>
          <w:rFonts w:ascii="Times New Roman" w:hAnsi="Times New Roman" w:cs="Times New Roman"/>
          <w:noProof/>
          <w:sz w:val="24"/>
          <w:szCs w:val="24"/>
          <w:lang w:val="en-US"/>
        </w:rPr>
        <w:t xml:space="preserve">The results for </w:t>
      </w:r>
      <w:r w:rsidR="00E55974" w:rsidRPr="00986602">
        <w:rPr>
          <w:rFonts w:ascii="Times New Roman" w:hAnsi="Times New Roman" w:cs="Times New Roman"/>
          <w:noProof/>
          <w:sz w:val="24"/>
          <w:szCs w:val="24"/>
          <w:lang w:val="en-US"/>
        </w:rPr>
        <w:t>groundwater</w:t>
      </w:r>
      <w:r w:rsidRPr="00986602">
        <w:rPr>
          <w:rFonts w:ascii="Times New Roman" w:hAnsi="Times New Roman" w:cs="Times New Roman"/>
          <w:noProof/>
          <w:sz w:val="24"/>
          <w:szCs w:val="24"/>
          <w:lang w:val="en-US"/>
        </w:rPr>
        <w:t xml:space="preserve"> Zinc for the catchment communities for the years under review, which is 2010 to 2019 showed that the limits in the </w:t>
      </w:r>
      <w:r w:rsidR="00E55974" w:rsidRPr="00986602">
        <w:rPr>
          <w:rFonts w:ascii="Times New Roman" w:hAnsi="Times New Roman" w:cs="Times New Roman"/>
          <w:noProof/>
          <w:sz w:val="24"/>
          <w:szCs w:val="24"/>
          <w:lang w:val="en-US"/>
        </w:rPr>
        <w:t>catchment</w:t>
      </w:r>
      <w:r w:rsidRPr="00986602">
        <w:rPr>
          <w:rFonts w:ascii="Times New Roman" w:hAnsi="Times New Roman" w:cs="Times New Roman"/>
          <w:noProof/>
          <w:sz w:val="24"/>
          <w:szCs w:val="24"/>
          <w:lang w:val="en-US"/>
        </w:rPr>
        <w:t xml:space="preserve"> </w:t>
      </w:r>
      <w:r w:rsidR="00E55974" w:rsidRPr="00986602">
        <w:rPr>
          <w:rFonts w:ascii="Times New Roman" w:hAnsi="Times New Roman" w:cs="Times New Roman"/>
          <w:noProof/>
          <w:sz w:val="24"/>
          <w:szCs w:val="24"/>
          <w:lang w:val="en-US"/>
        </w:rPr>
        <w:t>communities</w:t>
      </w:r>
      <w:r w:rsidRPr="00986602">
        <w:rPr>
          <w:rFonts w:ascii="Times New Roman" w:hAnsi="Times New Roman" w:cs="Times New Roman"/>
          <w:noProof/>
          <w:sz w:val="24"/>
          <w:szCs w:val="24"/>
          <w:lang w:val="en-US"/>
        </w:rPr>
        <w:t xml:space="preserve"> were all within the WHO limits of 5.00mg/l.</w:t>
      </w:r>
    </w:p>
    <w:p w14:paraId="4F95E7C9" w14:textId="77777777" w:rsidR="00EE1F79" w:rsidRPr="00986602" w:rsidRDefault="00220A3F" w:rsidP="00EE1F79">
      <w:pPr>
        <w:keepNext/>
        <w:spacing w:line="360" w:lineRule="auto"/>
        <w:jc w:val="both"/>
      </w:pPr>
      <w:r w:rsidRPr="00986602">
        <w:rPr>
          <w:noProof/>
        </w:rPr>
        <w:drawing>
          <wp:inline distT="0" distB="0" distL="0" distR="0" wp14:anchorId="7E68C6AB" wp14:editId="605AC5D4">
            <wp:extent cx="5926455" cy="2363470"/>
            <wp:effectExtent l="0" t="0" r="17145" b="17780"/>
            <wp:docPr id="14" name="Chart 14">
              <a:extLst xmlns:a="http://schemas.openxmlformats.org/drawingml/2006/main">
                <a:ext uri="{FF2B5EF4-FFF2-40B4-BE49-F238E27FC236}">
                  <a16:creationId xmlns:a16="http://schemas.microsoft.com/office/drawing/2014/main" id="{6084CB8F-A697-493E-A534-F87BC455DD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0D850B0" w14:textId="283492FD" w:rsidR="00220A3F" w:rsidRPr="00986602" w:rsidRDefault="00EE1F79" w:rsidP="00EE1F79">
      <w:pPr>
        <w:pStyle w:val="Caption"/>
        <w:jc w:val="both"/>
      </w:pPr>
      <w:bookmarkStart w:id="165" w:name="_Toc117172382"/>
      <w:bookmarkStart w:id="166" w:name="_Toc124157487"/>
      <w:r w:rsidRPr="00986602">
        <w:t xml:space="preserve">Figure </w:t>
      </w:r>
      <w:fldSimple w:instr=" SEQ Figure \* ARABIC ">
        <w:r w:rsidR="007174B8" w:rsidRPr="00986602">
          <w:rPr>
            <w:noProof/>
          </w:rPr>
          <w:t>22</w:t>
        </w:r>
      </w:fldSimple>
      <w:r w:rsidRPr="00986602">
        <w:t xml:space="preserve">: Ground Water </w:t>
      </w:r>
      <w:r w:rsidR="002D0ED5" w:rsidRPr="00986602">
        <w:t>Zinc (</w:t>
      </w:r>
      <w:r w:rsidRPr="00986602">
        <w:t>Zn) Trend 200</w:t>
      </w:r>
      <w:r w:rsidR="00820C0F" w:rsidRPr="00986602">
        <w:t>9</w:t>
      </w:r>
      <w:r w:rsidRPr="00986602">
        <w:t>-2019</w:t>
      </w:r>
      <w:bookmarkEnd w:id="165"/>
      <w:bookmarkEnd w:id="166"/>
    </w:p>
    <w:p w14:paraId="4319428E" w14:textId="77777777" w:rsidR="000E69EC" w:rsidRPr="00986602" w:rsidRDefault="000E69EC" w:rsidP="000E69EC">
      <w:pPr>
        <w:keepNext/>
      </w:pPr>
      <w:r w:rsidRPr="00986602">
        <w:rPr>
          <w:noProof/>
        </w:rPr>
        <w:drawing>
          <wp:inline distT="0" distB="0" distL="0" distR="0" wp14:anchorId="7865D649" wp14:editId="223BB788">
            <wp:extent cx="6042086" cy="52425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2221" cy="5242677"/>
                    </a:xfrm>
                    <a:prstGeom prst="rect">
                      <a:avLst/>
                    </a:prstGeom>
                    <a:noFill/>
                    <a:ln>
                      <a:noFill/>
                    </a:ln>
                  </pic:spPr>
                </pic:pic>
              </a:graphicData>
            </a:graphic>
          </wp:inline>
        </w:drawing>
      </w:r>
    </w:p>
    <w:p w14:paraId="657426E5" w14:textId="67FC9BA5" w:rsidR="000E69EC" w:rsidRPr="00986602" w:rsidRDefault="000E69EC" w:rsidP="000E69EC">
      <w:pPr>
        <w:pStyle w:val="Caption"/>
      </w:pPr>
      <w:bookmarkStart w:id="167" w:name="_Toc124157436"/>
      <w:r w:rsidRPr="00986602">
        <w:t xml:space="preserve">Table </w:t>
      </w:r>
      <w:fldSimple w:instr=" SEQ Table \* ARABIC ">
        <w:r w:rsidR="0098115A" w:rsidRPr="00986602">
          <w:rPr>
            <w:noProof/>
          </w:rPr>
          <w:t>10</w:t>
        </w:r>
      </w:fldSimple>
      <w:r w:rsidRPr="00986602">
        <w:t>: Pearson Correlation Matrix of Ground Water Zinc</w:t>
      </w:r>
      <w:bookmarkEnd w:id="167"/>
    </w:p>
    <w:p w14:paraId="60EBEE78" w14:textId="362FE269" w:rsidR="00FA11BB" w:rsidRPr="00986602" w:rsidRDefault="005E1F26" w:rsidP="00B2607F">
      <w:pPr>
        <w:spacing w:line="360" w:lineRule="auto"/>
        <w:jc w:val="both"/>
        <w:rPr>
          <w:rFonts w:ascii="Times New Roman" w:hAnsi="Times New Roman" w:cs="Times New Roman"/>
          <w:sz w:val="24"/>
          <w:szCs w:val="24"/>
        </w:rPr>
      </w:pPr>
      <w:r w:rsidRPr="00986602">
        <w:rPr>
          <w:rFonts w:ascii="Times New Roman" w:hAnsi="Times New Roman" w:cs="Times New Roman"/>
          <w:sz w:val="24"/>
          <w:szCs w:val="24"/>
        </w:rPr>
        <w:t>The correlation between the baseline Zinc Concentration is very strong with the 2019 year, all other years relative to the baseline were weak and, mostly in the negative direction. The correlation between 2009 and 2019 was significant at the 0.01 level.</w:t>
      </w:r>
    </w:p>
    <w:p w14:paraId="75E8F02B" w14:textId="71800018" w:rsidR="00EE1F79" w:rsidRPr="00986602" w:rsidRDefault="00EE1F79" w:rsidP="00EE1F79">
      <w:pPr>
        <w:keepNext/>
        <w:spacing w:line="360" w:lineRule="auto"/>
        <w:jc w:val="both"/>
      </w:pPr>
    </w:p>
    <w:p w14:paraId="4BC13180" w14:textId="56862264" w:rsidR="00EB2DF9" w:rsidRPr="00986602" w:rsidRDefault="00EB2DF9" w:rsidP="00EE1F79">
      <w:pPr>
        <w:keepNext/>
        <w:spacing w:line="360" w:lineRule="auto"/>
        <w:jc w:val="both"/>
      </w:pPr>
      <w:r w:rsidRPr="00986602">
        <w:rPr>
          <w:noProof/>
        </w:rPr>
        <w:drawing>
          <wp:inline distT="0" distB="0" distL="0" distR="0" wp14:anchorId="72E23B67" wp14:editId="7061C2ED">
            <wp:extent cx="5926455" cy="41941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ZINC 2012.jpg"/>
                    <pic:cNvPicPr/>
                  </pic:nvPicPr>
                  <pic:blipFill>
                    <a:blip r:embed="rId41">
                      <a:extLst>
                        <a:ext uri="{28A0092B-C50C-407E-A947-70E740481C1C}">
                          <a14:useLocalDpi xmlns:a14="http://schemas.microsoft.com/office/drawing/2010/main" val="0"/>
                        </a:ext>
                      </a:extLst>
                    </a:blip>
                    <a:stretch>
                      <a:fillRect/>
                    </a:stretch>
                  </pic:blipFill>
                  <pic:spPr>
                    <a:xfrm>
                      <a:off x="0" y="0"/>
                      <a:ext cx="5926455" cy="4194175"/>
                    </a:xfrm>
                    <a:prstGeom prst="rect">
                      <a:avLst/>
                    </a:prstGeom>
                  </pic:spPr>
                </pic:pic>
              </a:graphicData>
            </a:graphic>
          </wp:inline>
        </w:drawing>
      </w:r>
    </w:p>
    <w:p w14:paraId="53EF6639" w14:textId="04D26A7B" w:rsidR="009A687C" w:rsidRPr="00986602" w:rsidRDefault="00EE1F79" w:rsidP="00EE1F79">
      <w:pPr>
        <w:pStyle w:val="Caption"/>
        <w:jc w:val="both"/>
        <w:rPr>
          <w:noProof/>
          <w:sz w:val="24"/>
          <w:szCs w:val="24"/>
          <w:lang w:val="en-US"/>
        </w:rPr>
      </w:pPr>
      <w:bookmarkStart w:id="168" w:name="_Toc117172383"/>
      <w:bookmarkStart w:id="169" w:name="_Toc124157488"/>
      <w:r w:rsidRPr="00986602">
        <w:t xml:space="preserve">Figure </w:t>
      </w:r>
      <w:fldSimple w:instr=" SEQ Figure \* ARABIC ">
        <w:r w:rsidR="007174B8" w:rsidRPr="00986602">
          <w:rPr>
            <w:noProof/>
          </w:rPr>
          <w:t>23</w:t>
        </w:r>
      </w:fldSimple>
      <w:r w:rsidRPr="00986602">
        <w:t>: Ground Water Zinc (Zn) Map 2012</w:t>
      </w:r>
      <w:bookmarkEnd w:id="168"/>
      <w:bookmarkEnd w:id="169"/>
    </w:p>
    <w:p w14:paraId="3DFBA2A4" w14:textId="77777777" w:rsidR="00725581" w:rsidRPr="00986602" w:rsidRDefault="00725581" w:rsidP="00A1189C">
      <w:pPr>
        <w:spacing w:after="60"/>
        <w:jc w:val="both"/>
        <w:rPr>
          <w:i/>
          <w:iCs/>
          <w:lang w:val="en-US"/>
        </w:rPr>
      </w:pPr>
      <w:r w:rsidRPr="00986602">
        <w:rPr>
          <w:rFonts w:ascii="Times New Roman" w:hAnsi="Times New Roman" w:cs="Times New Roman"/>
          <w:i/>
          <w:iCs/>
          <w:sz w:val="24"/>
          <w:szCs w:val="24"/>
          <w:lang w:val="en-US"/>
        </w:rPr>
        <w:t>4.2.6 Turbidity</w:t>
      </w:r>
    </w:p>
    <w:p w14:paraId="799B4D7C" w14:textId="7CE54BCF" w:rsidR="00725581" w:rsidRPr="00986602" w:rsidRDefault="00725581" w:rsidP="00725581">
      <w:pPr>
        <w:spacing w:line="360" w:lineRule="auto"/>
        <w:jc w:val="both"/>
        <w:rPr>
          <w:rFonts w:ascii="Times New Roman" w:hAnsi="Times New Roman" w:cs="Times New Roman"/>
          <w:noProof/>
          <w:sz w:val="24"/>
          <w:szCs w:val="24"/>
          <w:lang w:val="en-US"/>
        </w:rPr>
      </w:pPr>
      <w:r w:rsidRPr="00986602">
        <w:rPr>
          <w:rFonts w:ascii="Times New Roman" w:hAnsi="Times New Roman" w:cs="Times New Roman"/>
          <w:noProof/>
          <w:sz w:val="24"/>
          <w:szCs w:val="24"/>
          <w:lang w:val="en-US"/>
        </w:rPr>
        <w:t>The</w:t>
      </w:r>
      <w:r w:rsidR="00E55974" w:rsidRPr="00986602">
        <w:rPr>
          <w:rFonts w:ascii="Times New Roman" w:hAnsi="Times New Roman" w:cs="Times New Roman"/>
          <w:noProof/>
          <w:sz w:val="24"/>
          <w:szCs w:val="24"/>
          <w:lang w:val="en-US"/>
        </w:rPr>
        <w:t xml:space="preserve"> groundwate</w:t>
      </w:r>
      <w:r w:rsidRPr="00986602">
        <w:rPr>
          <w:rFonts w:ascii="Times New Roman" w:hAnsi="Times New Roman" w:cs="Times New Roman"/>
          <w:noProof/>
          <w:sz w:val="24"/>
          <w:szCs w:val="24"/>
          <w:lang w:val="en-US"/>
        </w:rPr>
        <w:t xml:space="preserve">r in the year 2010 around the </w:t>
      </w:r>
      <w:r w:rsidR="00E55974" w:rsidRPr="00986602">
        <w:rPr>
          <w:rFonts w:ascii="Times New Roman" w:hAnsi="Times New Roman" w:cs="Times New Roman"/>
          <w:noProof/>
          <w:sz w:val="24"/>
          <w:szCs w:val="24"/>
          <w:lang w:val="en-US"/>
        </w:rPr>
        <w:t>catchment</w:t>
      </w:r>
      <w:r w:rsidRPr="00986602">
        <w:rPr>
          <w:rFonts w:ascii="Times New Roman" w:hAnsi="Times New Roman" w:cs="Times New Roman"/>
          <w:noProof/>
          <w:sz w:val="24"/>
          <w:szCs w:val="24"/>
          <w:lang w:val="en-US"/>
        </w:rPr>
        <w:t xml:space="preserve"> communities generally </w:t>
      </w:r>
      <w:r w:rsidR="00AA192E" w:rsidRPr="00986602">
        <w:rPr>
          <w:rFonts w:ascii="Times New Roman" w:hAnsi="Times New Roman" w:cs="Times New Roman"/>
          <w:noProof/>
          <w:sz w:val="24"/>
          <w:szCs w:val="24"/>
          <w:lang w:val="en-US"/>
        </w:rPr>
        <w:t>is</w:t>
      </w:r>
      <w:r w:rsidRPr="00986602">
        <w:rPr>
          <w:rFonts w:ascii="Times New Roman" w:hAnsi="Times New Roman" w:cs="Times New Roman"/>
          <w:noProof/>
          <w:sz w:val="24"/>
          <w:szCs w:val="24"/>
          <w:lang w:val="en-US"/>
        </w:rPr>
        <w:t xml:space="preserve"> within the WHO limit of 5 NTU. In the Abenabena area</w:t>
      </w:r>
      <w:r w:rsidR="00E55974" w:rsidRPr="00986602">
        <w:rPr>
          <w:rFonts w:ascii="Times New Roman" w:hAnsi="Times New Roman" w:cs="Times New Roman"/>
          <w:noProof/>
          <w:sz w:val="24"/>
          <w:szCs w:val="24"/>
          <w:lang w:val="en-US"/>
        </w:rPr>
        <w:t>,</w:t>
      </w:r>
      <w:r w:rsidRPr="00986602">
        <w:rPr>
          <w:rFonts w:ascii="Times New Roman" w:hAnsi="Times New Roman" w:cs="Times New Roman"/>
          <w:noProof/>
          <w:sz w:val="24"/>
          <w:szCs w:val="24"/>
          <w:lang w:val="en-US"/>
        </w:rPr>
        <w:t>however, the</w:t>
      </w:r>
      <w:r w:rsidR="00E55974" w:rsidRPr="00986602">
        <w:rPr>
          <w:rFonts w:ascii="Times New Roman" w:hAnsi="Times New Roman" w:cs="Times New Roman"/>
          <w:noProof/>
          <w:sz w:val="24"/>
          <w:szCs w:val="24"/>
          <w:lang w:val="en-US"/>
        </w:rPr>
        <w:t xml:space="preserve"> recorde</w:t>
      </w:r>
      <w:r w:rsidRPr="00986602">
        <w:rPr>
          <w:rFonts w:ascii="Times New Roman" w:hAnsi="Times New Roman" w:cs="Times New Roman"/>
          <w:noProof/>
          <w:sz w:val="24"/>
          <w:szCs w:val="24"/>
          <w:lang w:val="en-US"/>
        </w:rPr>
        <w:t xml:space="preserve">d levels are significantly above the limits. The recorded values around Abenabena </w:t>
      </w:r>
      <w:r w:rsidR="00E55974" w:rsidRPr="00986602">
        <w:rPr>
          <w:rFonts w:ascii="Times New Roman" w:hAnsi="Times New Roman" w:cs="Times New Roman"/>
          <w:noProof/>
          <w:sz w:val="24"/>
          <w:szCs w:val="24"/>
          <w:lang w:val="en-US"/>
        </w:rPr>
        <w:t xml:space="preserve">were </w:t>
      </w:r>
      <w:r w:rsidRPr="00986602">
        <w:rPr>
          <w:rFonts w:ascii="Times New Roman" w:hAnsi="Times New Roman" w:cs="Times New Roman"/>
          <w:noProof/>
          <w:sz w:val="24"/>
          <w:szCs w:val="24"/>
          <w:lang w:val="en-US"/>
        </w:rPr>
        <w:t xml:space="preserve">as high as 55.80 NTU. </w:t>
      </w:r>
    </w:p>
    <w:p w14:paraId="52987918" w14:textId="77777777" w:rsidR="00B726FA" w:rsidRPr="00986602" w:rsidRDefault="00A82121" w:rsidP="00B726FA">
      <w:pPr>
        <w:keepNext/>
        <w:spacing w:line="360" w:lineRule="auto"/>
        <w:jc w:val="both"/>
      </w:pPr>
      <w:r w:rsidRPr="00986602">
        <w:rPr>
          <w:noProof/>
        </w:rPr>
        <w:drawing>
          <wp:inline distT="0" distB="0" distL="0" distR="0" wp14:anchorId="49D45E23" wp14:editId="177AAF28">
            <wp:extent cx="5926455" cy="3660140"/>
            <wp:effectExtent l="0" t="0" r="17145" b="16510"/>
            <wp:docPr id="26" name="Chart 26">
              <a:extLst xmlns:a="http://schemas.openxmlformats.org/drawingml/2006/main">
                <a:ext uri="{FF2B5EF4-FFF2-40B4-BE49-F238E27FC236}">
                  <a16:creationId xmlns:a16="http://schemas.microsoft.com/office/drawing/2014/main" id="{CFC5DB49-07D6-4A6B-B760-D7339FCD0D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D432882" w14:textId="0EBB962A" w:rsidR="00A82121" w:rsidRPr="00986602" w:rsidRDefault="00B726FA" w:rsidP="00B726FA">
      <w:pPr>
        <w:pStyle w:val="Caption"/>
        <w:jc w:val="both"/>
        <w:rPr>
          <w:noProof/>
          <w:sz w:val="24"/>
          <w:szCs w:val="24"/>
          <w:lang w:val="en-US"/>
        </w:rPr>
      </w:pPr>
      <w:bookmarkStart w:id="170" w:name="_Toc117172384"/>
      <w:bookmarkStart w:id="171" w:name="_Toc124157489"/>
      <w:r w:rsidRPr="00986602">
        <w:t xml:space="preserve">Figure </w:t>
      </w:r>
      <w:fldSimple w:instr=" SEQ Figure \* ARABIC ">
        <w:r w:rsidR="007174B8" w:rsidRPr="00986602">
          <w:rPr>
            <w:noProof/>
          </w:rPr>
          <w:t>24</w:t>
        </w:r>
      </w:fldSimple>
      <w:r w:rsidRPr="00986602">
        <w:t>: Ground Water Turbidity Trend 20</w:t>
      </w:r>
      <w:r w:rsidR="00820C0F" w:rsidRPr="00986602">
        <w:t>09</w:t>
      </w:r>
      <w:r w:rsidRPr="00986602">
        <w:t>-2019</w:t>
      </w:r>
      <w:bookmarkEnd w:id="170"/>
      <w:bookmarkEnd w:id="171"/>
    </w:p>
    <w:p w14:paraId="55F87B11" w14:textId="76096273" w:rsidR="00725581" w:rsidRPr="00986602" w:rsidRDefault="00725581" w:rsidP="00725581">
      <w:pPr>
        <w:spacing w:line="360" w:lineRule="auto"/>
        <w:jc w:val="both"/>
        <w:rPr>
          <w:rFonts w:ascii="Times New Roman" w:hAnsi="Times New Roman" w:cs="Times New Roman"/>
          <w:noProof/>
          <w:sz w:val="24"/>
          <w:szCs w:val="24"/>
          <w:lang w:val="en-US"/>
        </w:rPr>
      </w:pPr>
      <w:r w:rsidRPr="00986602">
        <w:rPr>
          <w:rFonts w:ascii="Times New Roman" w:hAnsi="Times New Roman" w:cs="Times New Roman"/>
          <w:noProof/>
          <w:sz w:val="24"/>
          <w:szCs w:val="24"/>
          <w:lang w:val="en-US"/>
        </w:rPr>
        <w:t>Similarly</w:t>
      </w:r>
      <w:r w:rsidR="00A82121" w:rsidRPr="00986602">
        <w:rPr>
          <w:rFonts w:ascii="Times New Roman" w:hAnsi="Times New Roman" w:cs="Times New Roman"/>
          <w:noProof/>
          <w:sz w:val="24"/>
          <w:szCs w:val="24"/>
          <w:lang w:val="en-US"/>
        </w:rPr>
        <w:t>,</w:t>
      </w:r>
      <w:r w:rsidRPr="00986602">
        <w:rPr>
          <w:rFonts w:ascii="Times New Roman" w:hAnsi="Times New Roman" w:cs="Times New Roman"/>
          <w:noProof/>
          <w:sz w:val="24"/>
          <w:szCs w:val="24"/>
          <w:lang w:val="en-US"/>
        </w:rPr>
        <w:t xml:space="preserve"> in 2011, the Abenabena ara recorded a high of 41.81NTU, significantly above </w:t>
      </w:r>
      <w:r w:rsidR="00697A4B" w:rsidRPr="00986602">
        <w:rPr>
          <w:rFonts w:ascii="Times New Roman" w:hAnsi="Times New Roman" w:cs="Times New Roman"/>
          <w:noProof/>
          <w:sz w:val="24"/>
          <w:szCs w:val="24"/>
          <w:lang w:val="en-US"/>
        </w:rPr>
        <w:t>the</w:t>
      </w:r>
      <w:r w:rsidRPr="00986602">
        <w:rPr>
          <w:rFonts w:ascii="Times New Roman" w:hAnsi="Times New Roman" w:cs="Times New Roman"/>
          <w:noProof/>
          <w:sz w:val="24"/>
          <w:szCs w:val="24"/>
          <w:lang w:val="en-US"/>
        </w:rPr>
        <w:t xml:space="preserve"> limit of 5 NTU. The Nkonya area also showed some significant levels of turbidity with projected values of approximately 24.15NTU. The remaining </w:t>
      </w:r>
      <w:r w:rsidR="00697A4B" w:rsidRPr="00986602">
        <w:rPr>
          <w:rFonts w:ascii="Times New Roman" w:hAnsi="Times New Roman" w:cs="Times New Roman"/>
          <w:noProof/>
          <w:sz w:val="24"/>
          <w:szCs w:val="24"/>
          <w:lang w:val="en-US"/>
        </w:rPr>
        <w:t>communities</w:t>
      </w:r>
      <w:r w:rsidRPr="00986602">
        <w:rPr>
          <w:rFonts w:ascii="Times New Roman" w:hAnsi="Times New Roman" w:cs="Times New Roman"/>
          <w:noProof/>
          <w:sz w:val="24"/>
          <w:szCs w:val="24"/>
          <w:lang w:val="en-US"/>
        </w:rPr>
        <w:t xml:space="preserve"> had groundwater turbidity </w:t>
      </w:r>
      <w:r w:rsidR="00697A4B" w:rsidRPr="00986602">
        <w:rPr>
          <w:rFonts w:ascii="Times New Roman" w:hAnsi="Times New Roman" w:cs="Times New Roman"/>
          <w:noProof/>
          <w:sz w:val="24"/>
          <w:szCs w:val="24"/>
          <w:lang w:val="en-US"/>
        </w:rPr>
        <w:t>levels</w:t>
      </w:r>
      <w:r w:rsidRPr="00986602">
        <w:rPr>
          <w:rFonts w:ascii="Times New Roman" w:hAnsi="Times New Roman" w:cs="Times New Roman"/>
          <w:noProof/>
          <w:sz w:val="24"/>
          <w:szCs w:val="24"/>
          <w:lang w:val="en-US"/>
        </w:rPr>
        <w:t xml:space="preserve"> within the WHO limit of 5 NTU.</w:t>
      </w:r>
    </w:p>
    <w:p w14:paraId="3896201B" w14:textId="0518BA1E" w:rsidR="00725581" w:rsidRPr="00986602" w:rsidRDefault="00725581" w:rsidP="00725581">
      <w:pPr>
        <w:spacing w:line="360" w:lineRule="auto"/>
        <w:jc w:val="both"/>
        <w:rPr>
          <w:rFonts w:ascii="Times New Roman" w:hAnsi="Times New Roman" w:cs="Times New Roman"/>
          <w:noProof/>
          <w:sz w:val="24"/>
          <w:szCs w:val="24"/>
          <w:lang w:val="en-US"/>
        </w:rPr>
      </w:pPr>
      <w:r w:rsidRPr="00986602">
        <w:rPr>
          <w:rFonts w:ascii="Times New Roman" w:hAnsi="Times New Roman" w:cs="Times New Roman"/>
          <w:noProof/>
          <w:sz w:val="24"/>
          <w:szCs w:val="24"/>
          <w:lang w:val="en-US"/>
        </w:rPr>
        <w:t xml:space="preserve">In 2012, the turbidity levels around Abenabena and Nkonya were high and above the WHO limits with a high of 30.42 NTU and 21.73NTU </w:t>
      </w:r>
      <w:r w:rsidR="00697A4B" w:rsidRPr="00986602">
        <w:rPr>
          <w:rFonts w:ascii="Times New Roman" w:hAnsi="Times New Roman" w:cs="Times New Roman"/>
          <w:noProof/>
          <w:sz w:val="24"/>
          <w:szCs w:val="24"/>
          <w:lang w:val="en-US"/>
        </w:rPr>
        <w:t>respectively</w:t>
      </w:r>
      <w:r w:rsidRPr="00986602">
        <w:rPr>
          <w:rFonts w:ascii="Times New Roman" w:hAnsi="Times New Roman" w:cs="Times New Roman"/>
          <w:noProof/>
          <w:sz w:val="24"/>
          <w:szCs w:val="24"/>
          <w:lang w:val="en-US"/>
        </w:rPr>
        <w:t xml:space="preserve">. All other </w:t>
      </w:r>
      <w:r w:rsidR="00697A4B" w:rsidRPr="00986602">
        <w:rPr>
          <w:rFonts w:ascii="Times New Roman" w:hAnsi="Times New Roman" w:cs="Times New Roman"/>
          <w:noProof/>
          <w:sz w:val="24"/>
          <w:szCs w:val="24"/>
          <w:lang w:val="en-US"/>
        </w:rPr>
        <w:t>communities</w:t>
      </w:r>
      <w:r w:rsidRPr="00986602">
        <w:rPr>
          <w:rFonts w:ascii="Times New Roman" w:hAnsi="Times New Roman" w:cs="Times New Roman"/>
          <w:noProof/>
          <w:sz w:val="24"/>
          <w:szCs w:val="24"/>
          <w:lang w:val="en-US"/>
        </w:rPr>
        <w:t xml:space="preserve"> showed </w:t>
      </w:r>
      <w:r w:rsidR="00697A4B" w:rsidRPr="00986602">
        <w:rPr>
          <w:rFonts w:ascii="Times New Roman" w:hAnsi="Times New Roman" w:cs="Times New Roman"/>
          <w:noProof/>
          <w:sz w:val="24"/>
          <w:szCs w:val="24"/>
          <w:lang w:val="en-US"/>
        </w:rPr>
        <w:t>levels</w:t>
      </w:r>
      <w:r w:rsidRPr="00986602">
        <w:rPr>
          <w:rFonts w:ascii="Times New Roman" w:hAnsi="Times New Roman" w:cs="Times New Roman"/>
          <w:noProof/>
          <w:sz w:val="24"/>
          <w:szCs w:val="24"/>
          <w:lang w:val="en-US"/>
        </w:rPr>
        <w:t xml:space="preserve"> below the WHO limit of 5NTU.</w:t>
      </w:r>
    </w:p>
    <w:p w14:paraId="1C99BE63" w14:textId="13176F8D" w:rsidR="00B726FA" w:rsidRPr="00986602" w:rsidRDefault="00725581" w:rsidP="00725581">
      <w:pPr>
        <w:spacing w:line="360" w:lineRule="auto"/>
        <w:jc w:val="both"/>
        <w:rPr>
          <w:rFonts w:ascii="Times New Roman" w:hAnsi="Times New Roman" w:cs="Times New Roman"/>
          <w:noProof/>
          <w:sz w:val="24"/>
          <w:szCs w:val="24"/>
          <w:lang w:val="en-US"/>
        </w:rPr>
      </w:pPr>
      <w:r w:rsidRPr="00986602">
        <w:rPr>
          <w:rFonts w:ascii="Times New Roman" w:hAnsi="Times New Roman" w:cs="Times New Roman"/>
          <w:noProof/>
          <w:sz w:val="24"/>
          <w:szCs w:val="24"/>
          <w:lang w:val="en-US"/>
        </w:rPr>
        <w:t xml:space="preserve">In 2013, Abenabena and Gyaman showed </w:t>
      </w:r>
      <w:r w:rsidR="00697A4B" w:rsidRPr="00986602">
        <w:rPr>
          <w:rFonts w:ascii="Times New Roman" w:hAnsi="Times New Roman" w:cs="Times New Roman"/>
          <w:noProof/>
          <w:sz w:val="24"/>
          <w:szCs w:val="24"/>
          <w:lang w:val="en-US"/>
        </w:rPr>
        <w:t>levels</w:t>
      </w:r>
      <w:r w:rsidRPr="00986602">
        <w:rPr>
          <w:rFonts w:ascii="Times New Roman" w:hAnsi="Times New Roman" w:cs="Times New Roman"/>
          <w:noProof/>
          <w:sz w:val="24"/>
          <w:szCs w:val="24"/>
          <w:lang w:val="en-US"/>
        </w:rPr>
        <w:t xml:space="preserve"> of 41.83NTU and 35.86NTU respectively. All other </w:t>
      </w:r>
      <w:r w:rsidR="00697A4B" w:rsidRPr="00986602">
        <w:rPr>
          <w:rFonts w:ascii="Times New Roman" w:hAnsi="Times New Roman" w:cs="Times New Roman"/>
          <w:noProof/>
          <w:sz w:val="24"/>
          <w:szCs w:val="24"/>
          <w:lang w:val="en-US"/>
        </w:rPr>
        <w:t>communities</w:t>
      </w:r>
      <w:r w:rsidRPr="00986602">
        <w:rPr>
          <w:rFonts w:ascii="Times New Roman" w:hAnsi="Times New Roman" w:cs="Times New Roman"/>
          <w:noProof/>
          <w:sz w:val="24"/>
          <w:szCs w:val="24"/>
          <w:lang w:val="en-US"/>
        </w:rPr>
        <w:t xml:space="preserve"> had levels within the WHO limit of 5NTU. The 2014 results show that the Gyaman area recorded levels as high as 84.26NTU.</w:t>
      </w:r>
    </w:p>
    <w:p w14:paraId="37C5E6E3" w14:textId="77777777" w:rsidR="000E69EC" w:rsidRPr="00986602" w:rsidRDefault="000E69EC" w:rsidP="000E69EC">
      <w:pPr>
        <w:keepNext/>
        <w:spacing w:line="360" w:lineRule="auto"/>
        <w:jc w:val="both"/>
      </w:pPr>
      <w:r w:rsidRPr="00986602">
        <w:rPr>
          <w:noProof/>
        </w:rPr>
        <w:drawing>
          <wp:inline distT="0" distB="0" distL="0" distR="0" wp14:anchorId="352A3DBE" wp14:editId="65C02309">
            <wp:extent cx="5926455" cy="48126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4812665"/>
                    </a:xfrm>
                    <a:prstGeom prst="rect">
                      <a:avLst/>
                    </a:prstGeom>
                    <a:noFill/>
                    <a:ln>
                      <a:noFill/>
                    </a:ln>
                  </pic:spPr>
                </pic:pic>
              </a:graphicData>
            </a:graphic>
          </wp:inline>
        </w:drawing>
      </w:r>
    </w:p>
    <w:p w14:paraId="051F3F9B" w14:textId="4682490E" w:rsidR="000E69EC" w:rsidRPr="00986602" w:rsidRDefault="000E69EC" w:rsidP="000E69EC">
      <w:pPr>
        <w:pStyle w:val="Caption"/>
        <w:jc w:val="both"/>
      </w:pPr>
      <w:bookmarkStart w:id="172" w:name="_Toc124157437"/>
      <w:r w:rsidRPr="00986602">
        <w:t xml:space="preserve">Table </w:t>
      </w:r>
      <w:fldSimple w:instr=" SEQ Table \* ARABIC ">
        <w:r w:rsidR="0098115A" w:rsidRPr="00986602">
          <w:rPr>
            <w:noProof/>
          </w:rPr>
          <w:t>11</w:t>
        </w:r>
      </w:fldSimple>
      <w:r w:rsidRPr="00986602">
        <w:t>: Pearson Correlation Matrix of Ground Water Turbidity</w:t>
      </w:r>
      <w:bookmarkEnd w:id="172"/>
    </w:p>
    <w:p w14:paraId="0F397C59" w14:textId="38C3DB51" w:rsidR="007C2042" w:rsidRPr="00986602" w:rsidRDefault="007C2042" w:rsidP="00B2607F">
      <w:pPr>
        <w:spacing w:line="360" w:lineRule="auto"/>
        <w:rPr>
          <w:rFonts w:ascii="Times New Roman" w:hAnsi="Times New Roman" w:cs="Times New Roman"/>
          <w:sz w:val="24"/>
          <w:szCs w:val="24"/>
        </w:rPr>
      </w:pPr>
      <w:r w:rsidRPr="00986602">
        <w:rPr>
          <w:rFonts w:ascii="Times New Roman" w:hAnsi="Times New Roman" w:cs="Times New Roman"/>
          <w:sz w:val="24"/>
          <w:szCs w:val="24"/>
        </w:rPr>
        <w:t>The correlation for turbidity between the baseline year 2009 and the years 2011,2012,2015 and 2019 were the strongest, with 2015 and 2019 being significant at the 0.01 level, whilst 2011 and 2012 were significant at the 0.05 level. The other years were weak compared to the baseline year in both positive and negative directions.</w:t>
      </w:r>
    </w:p>
    <w:p w14:paraId="4CC17496" w14:textId="77777777" w:rsidR="007C2042" w:rsidRPr="00986602" w:rsidRDefault="007C2042" w:rsidP="007C2042"/>
    <w:p w14:paraId="39F80D95" w14:textId="544B4703" w:rsidR="00B726FA" w:rsidRPr="00986602" w:rsidRDefault="00B726FA" w:rsidP="00B726FA">
      <w:pPr>
        <w:keepNext/>
        <w:spacing w:line="360" w:lineRule="auto"/>
        <w:jc w:val="both"/>
      </w:pPr>
    </w:p>
    <w:p w14:paraId="0521DDA8" w14:textId="12EE6BA0" w:rsidR="00EB2DF9" w:rsidRPr="00986602" w:rsidRDefault="00EB2DF9" w:rsidP="00B726FA">
      <w:pPr>
        <w:keepNext/>
        <w:spacing w:line="360" w:lineRule="auto"/>
        <w:jc w:val="both"/>
      </w:pPr>
      <w:r w:rsidRPr="00986602">
        <w:rPr>
          <w:noProof/>
        </w:rPr>
        <w:drawing>
          <wp:inline distT="0" distB="0" distL="0" distR="0" wp14:anchorId="5FA386D4" wp14:editId="17312AFF">
            <wp:extent cx="5926455" cy="41941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URBIDITY 2014.jpg"/>
                    <pic:cNvPicPr/>
                  </pic:nvPicPr>
                  <pic:blipFill>
                    <a:blip r:embed="rId44">
                      <a:extLst>
                        <a:ext uri="{28A0092B-C50C-407E-A947-70E740481C1C}">
                          <a14:useLocalDpi xmlns:a14="http://schemas.microsoft.com/office/drawing/2010/main" val="0"/>
                        </a:ext>
                      </a:extLst>
                    </a:blip>
                    <a:stretch>
                      <a:fillRect/>
                    </a:stretch>
                  </pic:blipFill>
                  <pic:spPr>
                    <a:xfrm>
                      <a:off x="0" y="0"/>
                      <a:ext cx="5926455" cy="4194175"/>
                    </a:xfrm>
                    <a:prstGeom prst="rect">
                      <a:avLst/>
                    </a:prstGeom>
                  </pic:spPr>
                </pic:pic>
              </a:graphicData>
            </a:graphic>
          </wp:inline>
        </w:drawing>
      </w:r>
    </w:p>
    <w:p w14:paraId="0225ECBC" w14:textId="43104453" w:rsidR="00A929D2" w:rsidRPr="00986602" w:rsidRDefault="00B726FA" w:rsidP="00B726FA">
      <w:pPr>
        <w:pStyle w:val="Caption"/>
        <w:jc w:val="both"/>
        <w:rPr>
          <w:noProof/>
          <w:sz w:val="24"/>
          <w:szCs w:val="24"/>
          <w:lang w:val="en-US"/>
        </w:rPr>
      </w:pPr>
      <w:bookmarkStart w:id="173" w:name="_Toc117172385"/>
      <w:bookmarkStart w:id="174" w:name="_Toc124157490"/>
      <w:r w:rsidRPr="00986602">
        <w:t xml:space="preserve">Figure </w:t>
      </w:r>
      <w:fldSimple w:instr=" SEQ Figure \* ARABIC ">
        <w:r w:rsidR="007174B8" w:rsidRPr="00986602">
          <w:rPr>
            <w:noProof/>
          </w:rPr>
          <w:t>25</w:t>
        </w:r>
      </w:fldSimple>
      <w:r w:rsidRPr="00986602">
        <w:t>: Ground Water Turbidity Map 2014</w:t>
      </w:r>
      <w:bookmarkEnd w:id="173"/>
      <w:bookmarkEnd w:id="174"/>
    </w:p>
    <w:p w14:paraId="1BF122C4" w14:textId="2BD6A36A" w:rsidR="00725581" w:rsidRPr="00986602" w:rsidRDefault="008B3FC3" w:rsidP="00A1189C">
      <w:pPr>
        <w:spacing w:after="60"/>
        <w:jc w:val="both"/>
        <w:rPr>
          <w:i/>
          <w:iCs/>
          <w:lang w:val="en-US"/>
        </w:rPr>
      </w:pPr>
      <w:r w:rsidRPr="00986602">
        <w:rPr>
          <w:rFonts w:ascii="Times New Roman" w:hAnsi="Times New Roman" w:cs="Times New Roman"/>
          <w:i/>
          <w:iCs/>
          <w:sz w:val="24"/>
          <w:szCs w:val="24"/>
          <w:lang w:val="en-US"/>
        </w:rPr>
        <w:t>Ground Water pH</w:t>
      </w:r>
      <w:r w:rsidR="000D7882" w:rsidRPr="00986602">
        <w:rPr>
          <w:rFonts w:ascii="Times New Roman" w:hAnsi="Times New Roman" w:cs="Times New Roman"/>
          <w:i/>
          <w:iCs/>
          <w:sz w:val="24"/>
          <w:szCs w:val="24"/>
          <w:lang w:val="en-US"/>
        </w:rPr>
        <w:t xml:space="preserve"> </w:t>
      </w:r>
    </w:p>
    <w:p w14:paraId="1CA0C140" w14:textId="735844A1" w:rsidR="008B3FC3" w:rsidRPr="00986602" w:rsidRDefault="00A82121" w:rsidP="00B2607F">
      <w:pPr>
        <w:spacing w:line="36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w:t>
      </w:r>
      <w:r w:rsidR="00697A4B"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in most communities over the period fell within the acidic range, </w:t>
      </w:r>
      <w:r w:rsidR="002D0ED5" w:rsidRPr="00986602">
        <w:rPr>
          <w:rFonts w:ascii="Times New Roman" w:hAnsi="Times New Roman" w:cs="Times New Roman"/>
          <w:sz w:val="24"/>
          <w:szCs w:val="24"/>
          <w:lang w:val="en-US"/>
        </w:rPr>
        <w:t>which</w:t>
      </w:r>
      <w:r w:rsidRPr="00986602">
        <w:rPr>
          <w:rFonts w:ascii="Times New Roman" w:hAnsi="Times New Roman" w:cs="Times New Roman"/>
          <w:sz w:val="24"/>
          <w:szCs w:val="24"/>
          <w:lang w:val="en-US"/>
        </w:rPr>
        <w:t xml:space="preserve"> is a pH of less than 7.</w:t>
      </w:r>
    </w:p>
    <w:p w14:paraId="51557466" w14:textId="60B39C45" w:rsidR="00A82121" w:rsidRPr="00986602" w:rsidRDefault="00A82121" w:rsidP="00B2607F">
      <w:pPr>
        <w:spacing w:line="36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In some communities however, the part of the Ayanfuri area where the mine village is located had consistent pH of 7 for most years monitored, but all other communities fell within the acidic range, though on the weaker side. The trend showed </w:t>
      </w:r>
      <w:r w:rsidR="00697A4B" w:rsidRPr="00986602">
        <w:rPr>
          <w:rFonts w:ascii="Times New Roman" w:hAnsi="Times New Roman" w:cs="Times New Roman"/>
          <w:sz w:val="24"/>
          <w:szCs w:val="24"/>
          <w:lang w:val="en-US"/>
        </w:rPr>
        <w:t xml:space="preserve">an </w:t>
      </w:r>
      <w:r w:rsidRPr="00986602">
        <w:rPr>
          <w:rFonts w:ascii="Times New Roman" w:hAnsi="Times New Roman" w:cs="Times New Roman"/>
          <w:sz w:val="24"/>
          <w:szCs w:val="24"/>
          <w:lang w:val="en-US"/>
        </w:rPr>
        <w:t>average trend of pH between 5 and 7.</w:t>
      </w:r>
    </w:p>
    <w:p w14:paraId="657EF63B" w14:textId="52B9163D" w:rsidR="0098115A" w:rsidRPr="00986602" w:rsidRDefault="0098115A" w:rsidP="008B3FC3">
      <w:pPr>
        <w:rPr>
          <w:lang w:val="en-US"/>
        </w:rPr>
      </w:pPr>
    </w:p>
    <w:p w14:paraId="23810515" w14:textId="77777777" w:rsidR="0098115A" w:rsidRPr="00986602" w:rsidRDefault="0098115A" w:rsidP="0098115A">
      <w:pPr>
        <w:keepNext/>
      </w:pPr>
      <w:r w:rsidRPr="00986602">
        <w:rPr>
          <w:noProof/>
        </w:rPr>
        <w:drawing>
          <wp:inline distT="0" distB="0" distL="0" distR="0" wp14:anchorId="4D41561E" wp14:editId="21BDFE15">
            <wp:extent cx="5926455" cy="49453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6455" cy="4945380"/>
                    </a:xfrm>
                    <a:prstGeom prst="rect">
                      <a:avLst/>
                    </a:prstGeom>
                    <a:noFill/>
                    <a:ln>
                      <a:noFill/>
                    </a:ln>
                  </pic:spPr>
                </pic:pic>
              </a:graphicData>
            </a:graphic>
          </wp:inline>
        </w:drawing>
      </w:r>
    </w:p>
    <w:p w14:paraId="21971614" w14:textId="27DBFCED" w:rsidR="0098115A" w:rsidRPr="00986602" w:rsidRDefault="0098115A" w:rsidP="0098115A">
      <w:pPr>
        <w:pStyle w:val="Caption"/>
      </w:pPr>
      <w:bookmarkStart w:id="175" w:name="_Toc124157438"/>
      <w:r w:rsidRPr="00986602">
        <w:t xml:space="preserve">Table </w:t>
      </w:r>
      <w:fldSimple w:instr=" SEQ Table \* ARABIC ">
        <w:r w:rsidRPr="00986602">
          <w:rPr>
            <w:noProof/>
          </w:rPr>
          <w:t>12</w:t>
        </w:r>
      </w:fldSimple>
      <w:r w:rsidRPr="00986602">
        <w:t>: Pearson Correlation Matrix of Ground Water pH</w:t>
      </w:r>
      <w:bookmarkEnd w:id="175"/>
    </w:p>
    <w:p w14:paraId="3D82C872" w14:textId="7F7759E9" w:rsidR="00941E7C" w:rsidRPr="00986602" w:rsidRDefault="00941E7C" w:rsidP="00B2607F">
      <w:pPr>
        <w:spacing w:line="360" w:lineRule="auto"/>
        <w:jc w:val="both"/>
        <w:rPr>
          <w:rFonts w:ascii="Times New Roman" w:hAnsi="Times New Roman" w:cs="Times New Roman"/>
          <w:sz w:val="24"/>
          <w:szCs w:val="24"/>
        </w:rPr>
      </w:pPr>
      <w:r w:rsidRPr="00986602">
        <w:rPr>
          <w:rFonts w:ascii="Times New Roman" w:hAnsi="Times New Roman" w:cs="Times New Roman"/>
          <w:sz w:val="24"/>
          <w:szCs w:val="24"/>
        </w:rPr>
        <w:t>The Pearson correlation values for the year 2013 was significant at the 0.05 level, hence a strong correlation with the baseline year 2009. All other years had a weaker correlation in both the positive and negative directions.</w:t>
      </w:r>
    </w:p>
    <w:p w14:paraId="34A8DD90" w14:textId="77777777" w:rsidR="00B726FA" w:rsidRPr="00986602" w:rsidRDefault="00A82121" w:rsidP="00B726FA">
      <w:pPr>
        <w:keepNext/>
      </w:pPr>
      <w:r w:rsidRPr="00986602">
        <w:rPr>
          <w:noProof/>
        </w:rPr>
        <w:drawing>
          <wp:inline distT="0" distB="0" distL="0" distR="0" wp14:anchorId="7C86723A" wp14:editId="7E6DB1D6">
            <wp:extent cx="5926455" cy="3518535"/>
            <wp:effectExtent l="0" t="0" r="17145" b="5715"/>
            <wp:docPr id="27" name="Chart 27">
              <a:extLst xmlns:a="http://schemas.openxmlformats.org/drawingml/2006/main">
                <a:ext uri="{FF2B5EF4-FFF2-40B4-BE49-F238E27FC236}">
                  <a16:creationId xmlns:a16="http://schemas.microsoft.com/office/drawing/2014/main" id="{DE23E20D-F231-4DF4-8F61-2F5942A1A3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C141828" w14:textId="6447ED0D" w:rsidR="008B3FC3" w:rsidRPr="00986602" w:rsidRDefault="00B726FA" w:rsidP="00B726FA">
      <w:pPr>
        <w:pStyle w:val="Caption"/>
        <w:rPr>
          <w:lang w:val="en-US"/>
        </w:rPr>
      </w:pPr>
      <w:bookmarkStart w:id="176" w:name="_Toc117172386"/>
      <w:bookmarkStart w:id="177" w:name="_Toc124157491"/>
      <w:r w:rsidRPr="00986602">
        <w:t xml:space="preserve">Figure </w:t>
      </w:r>
      <w:fldSimple w:instr=" SEQ Figure \* ARABIC ">
        <w:r w:rsidR="007174B8" w:rsidRPr="00986602">
          <w:rPr>
            <w:noProof/>
          </w:rPr>
          <w:t>26</w:t>
        </w:r>
      </w:fldSimple>
      <w:r w:rsidRPr="00986602">
        <w:t>: Ground Water pH Trend 20</w:t>
      </w:r>
      <w:r w:rsidR="00820C0F" w:rsidRPr="00986602">
        <w:t>09</w:t>
      </w:r>
      <w:r w:rsidRPr="00986602">
        <w:t>-2019</w:t>
      </w:r>
      <w:bookmarkEnd w:id="176"/>
      <w:bookmarkEnd w:id="177"/>
    </w:p>
    <w:p w14:paraId="7D109C24" w14:textId="77777777" w:rsidR="008B3FC3" w:rsidRPr="00986602" w:rsidRDefault="008B3FC3" w:rsidP="008B3FC3">
      <w:pPr>
        <w:ind w:left="360"/>
        <w:rPr>
          <w:lang w:val="en-US"/>
        </w:rPr>
      </w:pPr>
    </w:p>
    <w:p w14:paraId="0CCF7573" w14:textId="092260D4" w:rsidR="00725581" w:rsidRPr="00986602" w:rsidRDefault="00725581" w:rsidP="00A1189C">
      <w:pPr>
        <w:pStyle w:val="Heading2"/>
        <w:keepNext/>
        <w:numPr>
          <w:ilvl w:val="2"/>
          <w:numId w:val="68"/>
        </w:numPr>
        <w:ind w:left="720" w:hanging="720"/>
        <w:rPr>
          <w:rFonts w:eastAsia="Times New Roman"/>
          <w:bCs w:val="0"/>
          <w:noProof/>
          <w:kern w:val="28"/>
          <w:sz w:val="24"/>
          <w:szCs w:val="24"/>
        </w:rPr>
      </w:pPr>
      <w:bookmarkStart w:id="178" w:name="_Toc124157597"/>
      <w:r w:rsidRPr="00986602">
        <w:rPr>
          <w:rFonts w:eastAsia="Times New Roman"/>
          <w:bCs w:val="0"/>
          <w:noProof/>
          <w:kern w:val="28"/>
          <w:sz w:val="24"/>
          <w:szCs w:val="24"/>
        </w:rPr>
        <w:t>Surface Disturbance Map</w:t>
      </w:r>
      <w:bookmarkEnd w:id="178"/>
    </w:p>
    <w:p w14:paraId="2677F832" w14:textId="56565D92" w:rsidR="001F3603" w:rsidRPr="00986602" w:rsidRDefault="001F3603" w:rsidP="007B10CB">
      <w:pPr>
        <w:spacing w:line="480" w:lineRule="auto"/>
        <w:jc w:val="both"/>
        <w:rPr>
          <w:rFonts w:ascii="Times New Roman" w:hAnsi="Times New Roman" w:cs="Times New Roman"/>
          <w:noProof/>
          <w:sz w:val="24"/>
          <w:szCs w:val="24"/>
          <w:lang w:val="en-US"/>
        </w:rPr>
      </w:pPr>
      <w:r w:rsidRPr="00986602">
        <w:rPr>
          <w:rFonts w:ascii="Times New Roman" w:hAnsi="Times New Roman" w:cs="Times New Roman"/>
          <w:sz w:val="24"/>
          <w:szCs w:val="24"/>
          <w:lang w:val="en-US"/>
        </w:rPr>
        <w:t xml:space="preserve">Figure </w:t>
      </w:r>
      <w:r w:rsidR="007174B8" w:rsidRPr="00986602">
        <w:rPr>
          <w:rFonts w:ascii="Times New Roman" w:hAnsi="Times New Roman" w:cs="Times New Roman"/>
          <w:sz w:val="24"/>
          <w:szCs w:val="24"/>
          <w:lang w:val="en-US"/>
        </w:rPr>
        <w:t>27</w:t>
      </w:r>
      <w:r w:rsidRPr="00986602">
        <w:rPr>
          <w:rFonts w:ascii="Times New Roman" w:hAnsi="Times New Roman" w:cs="Times New Roman"/>
          <w:sz w:val="24"/>
          <w:szCs w:val="24"/>
          <w:lang w:val="en-US"/>
        </w:rPr>
        <w:t xml:space="preserve"> shows the surface distance maps for the years 2009, 2013, 2016 and 2019. </w:t>
      </w:r>
      <w:r w:rsidRPr="00986602">
        <w:rPr>
          <w:rFonts w:ascii="Times New Roman" w:hAnsi="Times New Roman" w:cs="Times New Roman"/>
          <w:noProof/>
          <w:sz w:val="24"/>
          <w:szCs w:val="24"/>
          <w:lang w:val="en-US"/>
        </w:rPr>
        <w:t xml:space="preserve">Figure </w:t>
      </w:r>
      <w:r w:rsidR="007174B8" w:rsidRPr="00986602">
        <w:rPr>
          <w:rFonts w:ascii="Times New Roman" w:hAnsi="Times New Roman" w:cs="Times New Roman"/>
          <w:noProof/>
          <w:sz w:val="24"/>
          <w:szCs w:val="24"/>
          <w:lang w:val="en-US"/>
        </w:rPr>
        <w:t>27</w:t>
      </w:r>
      <w:r w:rsidRPr="00986602">
        <w:rPr>
          <w:rFonts w:ascii="Times New Roman" w:hAnsi="Times New Roman" w:cs="Times New Roman"/>
          <w:noProof/>
          <w:sz w:val="24"/>
          <w:szCs w:val="24"/>
          <w:lang w:val="en-US"/>
        </w:rPr>
        <w:t>(a) shows that in 2009 the development around the five communities under study was concentrated in a relatively small area with vegetation being the predominan</w:t>
      </w:r>
      <w:r w:rsidR="007B10CB" w:rsidRPr="00986602">
        <w:rPr>
          <w:rFonts w:ascii="Times New Roman" w:hAnsi="Times New Roman" w:cs="Times New Roman"/>
          <w:noProof/>
          <w:sz w:val="24"/>
          <w:szCs w:val="24"/>
          <w:lang w:val="en-US"/>
        </w:rPr>
        <w:t>t land use/land cover</w:t>
      </w:r>
      <w:r w:rsidRPr="00986602">
        <w:rPr>
          <w:rFonts w:ascii="Times New Roman" w:hAnsi="Times New Roman" w:cs="Times New Roman"/>
          <w:noProof/>
          <w:sz w:val="24"/>
          <w:szCs w:val="24"/>
          <w:lang w:val="en-US"/>
        </w:rPr>
        <w:t xml:space="preserve">. </w:t>
      </w:r>
      <w:r w:rsidR="007B10CB" w:rsidRPr="00986602">
        <w:rPr>
          <w:rFonts w:ascii="Times New Roman" w:hAnsi="Times New Roman" w:cs="Times New Roman"/>
          <w:noProof/>
          <w:sz w:val="24"/>
          <w:szCs w:val="24"/>
          <w:lang w:val="en-US"/>
        </w:rPr>
        <w:t>Wa</w:t>
      </w:r>
      <w:r w:rsidRPr="00986602">
        <w:rPr>
          <w:rFonts w:ascii="Times New Roman" w:hAnsi="Times New Roman" w:cs="Times New Roman"/>
          <w:noProof/>
          <w:sz w:val="24"/>
          <w:szCs w:val="24"/>
          <w:lang w:val="en-US"/>
        </w:rPr>
        <w:t>ter showed surface water in the old abandoned large-scale mining pits around Ayanf</w:t>
      </w:r>
      <w:r w:rsidR="007B10CB" w:rsidRPr="00986602">
        <w:rPr>
          <w:rFonts w:ascii="Times New Roman" w:hAnsi="Times New Roman" w:cs="Times New Roman"/>
          <w:noProof/>
          <w:sz w:val="24"/>
          <w:szCs w:val="24"/>
          <w:lang w:val="en-US"/>
        </w:rPr>
        <w:t>uri</w:t>
      </w:r>
      <w:r w:rsidRPr="00986602">
        <w:rPr>
          <w:rFonts w:ascii="Times New Roman" w:hAnsi="Times New Roman" w:cs="Times New Roman"/>
          <w:noProof/>
          <w:sz w:val="24"/>
          <w:szCs w:val="24"/>
          <w:lang w:val="en-US"/>
        </w:rPr>
        <w:t xml:space="preserve"> in particular</w:t>
      </w:r>
      <w:r w:rsidR="007B10CB" w:rsidRPr="00986602">
        <w:rPr>
          <w:rFonts w:ascii="Times New Roman" w:hAnsi="Times New Roman" w:cs="Times New Roman"/>
          <w:noProof/>
          <w:sz w:val="24"/>
          <w:szCs w:val="24"/>
          <w:lang w:val="en-US"/>
        </w:rPr>
        <w:t xml:space="preserve"> while very few </w:t>
      </w:r>
      <w:r w:rsidRPr="00986602">
        <w:rPr>
          <w:rFonts w:ascii="Times New Roman" w:hAnsi="Times New Roman" w:cs="Times New Roman"/>
          <w:noProof/>
          <w:sz w:val="24"/>
          <w:szCs w:val="24"/>
          <w:lang w:val="en-US"/>
        </w:rPr>
        <w:t xml:space="preserve">settlement/bareland </w:t>
      </w:r>
      <w:r w:rsidR="007B10CB" w:rsidRPr="00986602">
        <w:rPr>
          <w:rFonts w:ascii="Times New Roman" w:hAnsi="Times New Roman" w:cs="Times New Roman"/>
          <w:noProof/>
          <w:sz w:val="24"/>
          <w:szCs w:val="24"/>
          <w:lang w:val="en-US"/>
        </w:rPr>
        <w:t xml:space="preserve">was seen </w:t>
      </w:r>
      <w:r w:rsidRPr="00986602">
        <w:rPr>
          <w:rFonts w:ascii="Times New Roman" w:hAnsi="Times New Roman" w:cs="Times New Roman"/>
          <w:noProof/>
          <w:sz w:val="24"/>
          <w:szCs w:val="24"/>
          <w:lang w:val="en-US"/>
        </w:rPr>
        <w:t>around the catchment communities.</w:t>
      </w:r>
      <w:r w:rsidR="007B10CB" w:rsidRPr="00986602">
        <w:rPr>
          <w:rFonts w:ascii="Times New Roman" w:hAnsi="Times New Roman" w:cs="Times New Roman"/>
          <w:noProof/>
          <w:sz w:val="24"/>
          <w:szCs w:val="24"/>
          <w:lang w:val="en-US"/>
        </w:rPr>
        <w:t xml:space="preserve"> The large patches of white and blue edges observed are as a result of clouds which showing a few outliers.</w:t>
      </w:r>
    </w:p>
    <w:p w14:paraId="56C9EE73" w14:textId="4A507D0F" w:rsidR="007174B8" w:rsidRPr="00986602" w:rsidRDefault="009C1EBB" w:rsidP="00A1189C">
      <w:pPr>
        <w:spacing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Figure </w:t>
      </w:r>
      <w:r w:rsidR="007174B8" w:rsidRPr="00986602">
        <w:rPr>
          <w:rFonts w:ascii="Times New Roman" w:hAnsi="Times New Roman" w:cs="Times New Roman"/>
          <w:sz w:val="24"/>
          <w:szCs w:val="24"/>
          <w:lang w:val="en-US"/>
        </w:rPr>
        <w:t>27</w:t>
      </w:r>
      <w:r w:rsidRPr="00986602">
        <w:rPr>
          <w:rFonts w:ascii="Times New Roman" w:hAnsi="Times New Roman" w:cs="Times New Roman"/>
          <w:sz w:val="24"/>
          <w:szCs w:val="24"/>
          <w:lang w:val="en-US"/>
        </w:rPr>
        <w:t xml:space="preserve"> (b) shows that in 2013, there is </w:t>
      </w:r>
      <w:r w:rsidR="007B10CB" w:rsidRPr="00986602">
        <w:rPr>
          <w:rFonts w:ascii="Times New Roman" w:hAnsi="Times New Roman" w:cs="Times New Roman"/>
          <w:sz w:val="24"/>
          <w:szCs w:val="24"/>
          <w:lang w:val="en-US"/>
        </w:rPr>
        <w:t xml:space="preserve">a significant contrast in settlement/ bare land and vegetation. The area to the west of the </w:t>
      </w:r>
      <w:proofErr w:type="spellStart"/>
      <w:r w:rsidR="007B10CB" w:rsidRPr="00986602">
        <w:rPr>
          <w:rFonts w:ascii="Times New Roman" w:hAnsi="Times New Roman" w:cs="Times New Roman"/>
          <w:sz w:val="24"/>
          <w:szCs w:val="24"/>
          <w:lang w:val="en-US"/>
        </w:rPr>
        <w:t>Abenabena</w:t>
      </w:r>
      <w:proofErr w:type="spellEnd"/>
      <w:r w:rsidR="007B10CB" w:rsidRPr="00986602">
        <w:rPr>
          <w:rFonts w:ascii="Times New Roman" w:hAnsi="Times New Roman" w:cs="Times New Roman"/>
          <w:sz w:val="24"/>
          <w:szCs w:val="24"/>
          <w:lang w:val="en-US"/>
        </w:rPr>
        <w:t xml:space="preserve"> community, which was predominant in the vegetation class, now changed to the settlement/</w:t>
      </w:r>
      <w:proofErr w:type="spellStart"/>
      <w:r w:rsidR="007B10CB" w:rsidRPr="00986602">
        <w:rPr>
          <w:rFonts w:ascii="Times New Roman" w:hAnsi="Times New Roman" w:cs="Times New Roman"/>
          <w:sz w:val="24"/>
          <w:szCs w:val="24"/>
          <w:lang w:val="en-US"/>
        </w:rPr>
        <w:t>bareland</w:t>
      </w:r>
      <w:proofErr w:type="spellEnd"/>
      <w:r w:rsidR="007B10CB" w:rsidRPr="00986602">
        <w:rPr>
          <w:rFonts w:ascii="Times New Roman" w:hAnsi="Times New Roman" w:cs="Times New Roman"/>
          <w:sz w:val="24"/>
          <w:szCs w:val="24"/>
          <w:lang w:val="en-US"/>
        </w:rPr>
        <w:t xml:space="preserve"> class. This trend is also observed around all the communities as vegetation previously on the fringes/outskirts of the towns in the 2009 image, now changed to the settlement/</w:t>
      </w:r>
      <w:proofErr w:type="spellStart"/>
      <w:r w:rsidR="007B10CB" w:rsidRPr="00986602">
        <w:rPr>
          <w:rFonts w:ascii="Times New Roman" w:hAnsi="Times New Roman" w:cs="Times New Roman"/>
          <w:sz w:val="24"/>
          <w:szCs w:val="24"/>
          <w:lang w:val="en-US"/>
        </w:rPr>
        <w:t>bareland</w:t>
      </w:r>
      <w:proofErr w:type="spellEnd"/>
      <w:r w:rsidR="007B10CB" w:rsidRPr="00986602">
        <w:rPr>
          <w:rFonts w:ascii="Times New Roman" w:hAnsi="Times New Roman" w:cs="Times New Roman"/>
          <w:sz w:val="24"/>
          <w:szCs w:val="24"/>
          <w:lang w:val="en-US"/>
        </w:rPr>
        <w:t xml:space="preserve"> class. The water class also appeared to have increased around the five communities. </w:t>
      </w:r>
    </w:p>
    <w:p w14:paraId="38027AA6" w14:textId="0CDA8C2F" w:rsidR="007174B8" w:rsidRPr="00986602" w:rsidRDefault="007174B8" w:rsidP="00B726FA">
      <w:pPr>
        <w:keepNext/>
        <w:spacing w:line="36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a.</w:t>
      </w:r>
    </w:p>
    <w:p w14:paraId="77F7596A" w14:textId="431A148B" w:rsidR="00D05F85" w:rsidRPr="00986602" w:rsidRDefault="00EB2DF9" w:rsidP="00B726FA">
      <w:pPr>
        <w:keepNext/>
        <w:spacing w:line="360" w:lineRule="auto"/>
        <w:jc w:val="both"/>
      </w:pPr>
      <w:r w:rsidRPr="00986602">
        <w:rPr>
          <w:noProof/>
        </w:rPr>
        <w:drawing>
          <wp:inline distT="0" distB="0" distL="0" distR="0" wp14:anchorId="6D333E2D" wp14:editId="18DE9030">
            <wp:extent cx="4404360" cy="31136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09 LANDSAT IMAG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18269" cy="3123512"/>
                    </a:xfrm>
                    <a:prstGeom prst="rect">
                      <a:avLst/>
                    </a:prstGeom>
                  </pic:spPr>
                </pic:pic>
              </a:graphicData>
            </a:graphic>
          </wp:inline>
        </w:drawing>
      </w:r>
    </w:p>
    <w:p w14:paraId="54189E32" w14:textId="162AF5DD" w:rsidR="00432DD5" w:rsidRPr="00986602" w:rsidRDefault="007174B8" w:rsidP="00A1189C">
      <w:pPr>
        <w:keepNext/>
        <w:spacing w:line="360" w:lineRule="auto"/>
        <w:jc w:val="both"/>
      </w:pPr>
      <w:bookmarkStart w:id="179" w:name="_Toc117172387"/>
      <w:r w:rsidRPr="00986602">
        <w:t>b.</w:t>
      </w:r>
      <w:bookmarkEnd w:id="179"/>
    </w:p>
    <w:p w14:paraId="373C226E" w14:textId="757EF2FC" w:rsidR="00D05F85" w:rsidRPr="00986602" w:rsidRDefault="00D526B8" w:rsidP="00B726FA">
      <w:pPr>
        <w:keepNext/>
        <w:spacing w:line="360" w:lineRule="auto"/>
        <w:jc w:val="both"/>
      </w:pPr>
      <w:r w:rsidRPr="00986602">
        <w:rPr>
          <w:noProof/>
        </w:rPr>
        <w:drawing>
          <wp:inline distT="0" distB="0" distL="0" distR="0" wp14:anchorId="5774B21C" wp14:editId="158D59B2">
            <wp:extent cx="4354570" cy="3078480"/>
            <wp:effectExtent l="0" t="0" r="825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13 LANDSAT IMAGE_rev4.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07613" cy="3115979"/>
                    </a:xfrm>
                    <a:prstGeom prst="rect">
                      <a:avLst/>
                    </a:prstGeom>
                  </pic:spPr>
                </pic:pic>
              </a:graphicData>
            </a:graphic>
          </wp:inline>
        </w:drawing>
      </w:r>
    </w:p>
    <w:p w14:paraId="7DBC2D62" w14:textId="3EE418F6" w:rsidR="00D05F85" w:rsidRPr="00986602" w:rsidRDefault="00D05F85" w:rsidP="00B726FA">
      <w:pPr>
        <w:keepNext/>
        <w:spacing w:line="360" w:lineRule="auto"/>
        <w:jc w:val="both"/>
      </w:pPr>
    </w:p>
    <w:p w14:paraId="4F9E6218" w14:textId="5B901B4B" w:rsidR="007174B8" w:rsidRPr="00986602" w:rsidRDefault="007174B8" w:rsidP="00B726FA">
      <w:pPr>
        <w:keepNext/>
        <w:spacing w:line="360" w:lineRule="auto"/>
        <w:jc w:val="both"/>
      </w:pPr>
    </w:p>
    <w:p w14:paraId="4273ED21" w14:textId="656CDE83" w:rsidR="007174B8" w:rsidRPr="00986602" w:rsidRDefault="007174B8" w:rsidP="00B726FA">
      <w:pPr>
        <w:keepNext/>
        <w:spacing w:line="360" w:lineRule="auto"/>
        <w:jc w:val="both"/>
      </w:pPr>
    </w:p>
    <w:p w14:paraId="1CA13643" w14:textId="3BC09BF4" w:rsidR="007174B8" w:rsidRPr="00986602" w:rsidRDefault="007174B8" w:rsidP="00B726FA">
      <w:pPr>
        <w:keepNext/>
        <w:spacing w:line="360" w:lineRule="auto"/>
        <w:jc w:val="both"/>
      </w:pPr>
    </w:p>
    <w:p w14:paraId="672BC1B8" w14:textId="77777777" w:rsidR="007174B8" w:rsidRPr="00986602" w:rsidRDefault="007174B8" w:rsidP="00B726FA">
      <w:pPr>
        <w:keepNext/>
        <w:spacing w:line="360" w:lineRule="auto"/>
        <w:jc w:val="both"/>
      </w:pPr>
    </w:p>
    <w:p w14:paraId="3FC977FE" w14:textId="76E740D7" w:rsidR="000F5EB8" w:rsidRPr="00986602" w:rsidRDefault="007174B8" w:rsidP="00725581">
      <w:pPr>
        <w:spacing w:line="360" w:lineRule="auto"/>
        <w:jc w:val="both"/>
        <w:rPr>
          <w:rFonts w:ascii="Times New Roman" w:hAnsi="Times New Roman" w:cs="Times New Roman"/>
          <w:sz w:val="24"/>
          <w:szCs w:val="24"/>
          <w:lang w:val="en-US"/>
        </w:rPr>
      </w:pPr>
      <w:bookmarkStart w:id="180" w:name="_Toc117172388"/>
      <w:r w:rsidRPr="00986602">
        <w:t>c.</w:t>
      </w:r>
      <w:bookmarkEnd w:id="180"/>
    </w:p>
    <w:p w14:paraId="4F8360D3" w14:textId="684BA0A3" w:rsidR="00D05F85" w:rsidRPr="00986602" w:rsidRDefault="00D05F85" w:rsidP="00D05F85">
      <w:pPr>
        <w:keepNext/>
        <w:spacing w:line="360" w:lineRule="auto"/>
        <w:jc w:val="both"/>
      </w:pPr>
      <w:r w:rsidRPr="00986602">
        <w:rPr>
          <w:noProof/>
        </w:rPr>
        <w:drawing>
          <wp:inline distT="0" distB="0" distL="0" distR="0" wp14:anchorId="52EFE5FE" wp14:editId="6F164AA7">
            <wp:extent cx="4686300" cy="3312998"/>
            <wp:effectExtent l="0" t="0" r="0" b="190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88092" cy="3314265"/>
                    </a:xfrm>
                    <a:prstGeom prst="rect">
                      <a:avLst/>
                    </a:prstGeom>
                  </pic:spPr>
                </pic:pic>
              </a:graphicData>
            </a:graphic>
          </wp:inline>
        </w:drawing>
      </w:r>
    </w:p>
    <w:p w14:paraId="4D84E0B7" w14:textId="07DE5538" w:rsidR="00D05F85" w:rsidRPr="00986602" w:rsidRDefault="00D05F85" w:rsidP="00D05F85">
      <w:pPr>
        <w:keepNext/>
        <w:spacing w:line="360" w:lineRule="auto"/>
        <w:jc w:val="both"/>
      </w:pPr>
    </w:p>
    <w:p w14:paraId="7C29B0C9" w14:textId="4FF495DC" w:rsidR="00725581" w:rsidRPr="00986602" w:rsidRDefault="007174B8" w:rsidP="00A1189C">
      <w:bookmarkStart w:id="181" w:name="_Toc117172389"/>
      <w:r w:rsidRPr="00986602">
        <w:t>d.</w:t>
      </w:r>
      <w:bookmarkEnd w:id="181"/>
    </w:p>
    <w:p w14:paraId="2879F78B" w14:textId="77777777" w:rsidR="007174B8" w:rsidRPr="00986602" w:rsidRDefault="000F5EB8" w:rsidP="007174B8">
      <w:pPr>
        <w:keepNext/>
      </w:pPr>
      <w:r w:rsidRPr="00986602">
        <w:rPr>
          <w:noProof/>
        </w:rPr>
        <w:drawing>
          <wp:inline distT="0" distB="0" distL="0" distR="0" wp14:anchorId="4336A152" wp14:editId="19ECB015">
            <wp:extent cx="4625340" cy="3269903"/>
            <wp:effectExtent l="0" t="0" r="381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19 LANDSAT IMAGE_rev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60962" cy="3295086"/>
                    </a:xfrm>
                    <a:prstGeom prst="rect">
                      <a:avLst/>
                    </a:prstGeom>
                  </pic:spPr>
                </pic:pic>
              </a:graphicData>
            </a:graphic>
          </wp:inline>
        </w:drawing>
      </w:r>
    </w:p>
    <w:p w14:paraId="540643AC" w14:textId="3E900F28" w:rsidR="000F5EB8" w:rsidRPr="00986602" w:rsidRDefault="007174B8" w:rsidP="00A1189C">
      <w:pPr>
        <w:pStyle w:val="Caption"/>
        <w:rPr>
          <w:rFonts w:ascii="Times New Roman" w:hAnsi="Times New Roman" w:cs="Times New Roman"/>
          <w:b/>
          <w:bCs/>
          <w:sz w:val="22"/>
          <w:szCs w:val="22"/>
        </w:rPr>
      </w:pPr>
      <w:bookmarkStart w:id="182" w:name="_Toc124157492"/>
      <w:r w:rsidRPr="00986602">
        <w:t xml:space="preserve">Figure </w:t>
      </w:r>
      <w:fldSimple w:instr=" SEQ Figure \* ARABIC ">
        <w:r w:rsidRPr="00986602">
          <w:rPr>
            <w:noProof/>
          </w:rPr>
          <w:t>27</w:t>
        </w:r>
      </w:fldSimple>
      <w:r w:rsidRPr="00986602">
        <w:t>: Classified images of Ayanfuri 2009,2013,2016 and 2019</w:t>
      </w:r>
      <w:bookmarkEnd w:id="182"/>
    </w:p>
    <w:p w14:paraId="0D21B39C" w14:textId="066923A4"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In 2016</w:t>
      </w:r>
      <w:r w:rsidR="009C1EBB" w:rsidRPr="00986602">
        <w:rPr>
          <w:rFonts w:ascii="Times New Roman" w:hAnsi="Times New Roman" w:cs="Times New Roman"/>
          <w:sz w:val="24"/>
          <w:szCs w:val="24"/>
          <w:lang w:val="en-US"/>
        </w:rPr>
        <w:t xml:space="preserve"> (Figure </w:t>
      </w:r>
      <w:r w:rsidR="007174B8" w:rsidRPr="00986602">
        <w:rPr>
          <w:rFonts w:ascii="Times New Roman" w:hAnsi="Times New Roman" w:cs="Times New Roman"/>
          <w:sz w:val="24"/>
          <w:szCs w:val="24"/>
          <w:lang w:val="en-US"/>
        </w:rPr>
        <w:t>27</w:t>
      </w:r>
      <w:r w:rsidR="009C1EBB" w:rsidRPr="00986602">
        <w:rPr>
          <w:rFonts w:ascii="Times New Roman" w:hAnsi="Times New Roman" w:cs="Times New Roman"/>
          <w:sz w:val="24"/>
          <w:szCs w:val="24"/>
          <w:lang w:val="en-US"/>
        </w:rPr>
        <w:t>(c)</w:t>
      </w:r>
      <w:r w:rsidRPr="00986602">
        <w:rPr>
          <w:rFonts w:ascii="Times New Roman" w:hAnsi="Times New Roman" w:cs="Times New Roman"/>
          <w:sz w:val="24"/>
          <w:szCs w:val="24"/>
          <w:lang w:val="en-US"/>
        </w:rPr>
        <w:t xml:space="preserve">, the areas bounding the communities of </w:t>
      </w:r>
      <w:proofErr w:type="spellStart"/>
      <w:r w:rsidRPr="00986602">
        <w:rPr>
          <w:rFonts w:ascii="Times New Roman" w:hAnsi="Times New Roman" w:cs="Times New Roman"/>
          <w:sz w:val="24"/>
          <w:szCs w:val="24"/>
          <w:lang w:val="en-US"/>
        </w:rPr>
        <w:t>Abenabena</w:t>
      </w:r>
      <w:proofErr w:type="spellEnd"/>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Ayanfuri</w:t>
      </w:r>
      <w:proofErr w:type="spellEnd"/>
      <w:r w:rsidRPr="00986602">
        <w:rPr>
          <w:rFonts w:ascii="Times New Roman" w:hAnsi="Times New Roman" w:cs="Times New Roman"/>
          <w:sz w:val="24"/>
          <w:szCs w:val="24"/>
          <w:lang w:val="en-US"/>
        </w:rPr>
        <w:t xml:space="preserve"> had significant changes </w:t>
      </w:r>
      <w:r w:rsidR="000F5EB8" w:rsidRPr="00986602">
        <w:rPr>
          <w:rFonts w:ascii="Times New Roman" w:hAnsi="Times New Roman" w:cs="Times New Roman"/>
          <w:sz w:val="24"/>
          <w:szCs w:val="24"/>
          <w:lang w:val="en-US"/>
        </w:rPr>
        <w:t xml:space="preserve">from </w:t>
      </w:r>
      <w:r w:rsidRPr="00986602">
        <w:rPr>
          <w:rFonts w:ascii="Times New Roman" w:hAnsi="Times New Roman" w:cs="Times New Roman"/>
          <w:sz w:val="24"/>
          <w:szCs w:val="24"/>
          <w:lang w:val="en-US"/>
        </w:rPr>
        <w:t>vegetation into the settlement/</w:t>
      </w:r>
      <w:proofErr w:type="spellStart"/>
      <w:r w:rsidRPr="00986602">
        <w:rPr>
          <w:rFonts w:ascii="Times New Roman" w:hAnsi="Times New Roman" w:cs="Times New Roman"/>
          <w:sz w:val="24"/>
          <w:szCs w:val="24"/>
          <w:lang w:val="en-US"/>
        </w:rPr>
        <w:t>bareland</w:t>
      </w:r>
      <w:proofErr w:type="spellEnd"/>
      <w:r w:rsidRPr="00986602">
        <w:rPr>
          <w:rFonts w:ascii="Times New Roman" w:hAnsi="Times New Roman" w:cs="Times New Roman"/>
          <w:sz w:val="24"/>
          <w:szCs w:val="24"/>
          <w:lang w:val="en-US"/>
        </w:rPr>
        <w:t>.</w:t>
      </w:r>
      <w:r w:rsidR="000F5EB8"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 xml:space="preserve">The </w:t>
      </w:r>
      <w:r w:rsidR="002D0ED5" w:rsidRPr="00986602">
        <w:rPr>
          <w:rFonts w:ascii="Times New Roman" w:hAnsi="Times New Roman" w:cs="Times New Roman"/>
          <w:sz w:val="24"/>
          <w:szCs w:val="24"/>
          <w:lang w:val="en-US"/>
        </w:rPr>
        <w:t>towns</w:t>
      </w:r>
      <w:r w:rsidRPr="00986602">
        <w:rPr>
          <w:rFonts w:ascii="Times New Roman" w:hAnsi="Times New Roman" w:cs="Times New Roman"/>
          <w:sz w:val="24"/>
          <w:szCs w:val="24"/>
          <w:lang w:val="en-US"/>
        </w:rPr>
        <w:t xml:space="preserve"> themselves continue to show significant changes from the vegetation to the settlement/</w:t>
      </w:r>
      <w:proofErr w:type="spellStart"/>
      <w:r w:rsidRPr="00986602">
        <w:rPr>
          <w:rFonts w:ascii="Times New Roman" w:hAnsi="Times New Roman" w:cs="Times New Roman"/>
          <w:sz w:val="24"/>
          <w:szCs w:val="24"/>
          <w:lang w:val="en-US"/>
        </w:rPr>
        <w:t>bareland</w:t>
      </w:r>
      <w:proofErr w:type="spellEnd"/>
      <w:r w:rsidRPr="00986602">
        <w:rPr>
          <w:rFonts w:ascii="Times New Roman" w:hAnsi="Times New Roman" w:cs="Times New Roman"/>
          <w:sz w:val="24"/>
          <w:szCs w:val="24"/>
          <w:lang w:val="en-US"/>
        </w:rPr>
        <w:t>.</w:t>
      </w:r>
      <w:r w:rsidR="000F5EB8"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In Ayanfuri in particular, areas to the North, South, West</w:t>
      </w:r>
      <w:r w:rsidR="00697A4B"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East of the town, which were vegetation </w:t>
      </w:r>
      <w:r w:rsidR="009C1EBB" w:rsidRPr="00986602">
        <w:rPr>
          <w:rFonts w:ascii="Times New Roman" w:hAnsi="Times New Roman" w:cs="Times New Roman"/>
          <w:sz w:val="24"/>
          <w:szCs w:val="24"/>
          <w:lang w:val="en-US"/>
        </w:rPr>
        <w:t>in 2013</w:t>
      </w:r>
      <w:r w:rsidRPr="00986602">
        <w:rPr>
          <w:rFonts w:ascii="Times New Roman" w:hAnsi="Times New Roman" w:cs="Times New Roman"/>
          <w:sz w:val="24"/>
          <w:szCs w:val="24"/>
          <w:lang w:val="en-US"/>
        </w:rPr>
        <w:t>, now changed into the settlement/</w:t>
      </w:r>
      <w:proofErr w:type="spellStart"/>
      <w:r w:rsidRPr="00986602">
        <w:rPr>
          <w:rFonts w:ascii="Times New Roman" w:hAnsi="Times New Roman" w:cs="Times New Roman"/>
          <w:sz w:val="24"/>
          <w:szCs w:val="24"/>
          <w:lang w:val="en-US"/>
        </w:rPr>
        <w:t>bareland</w:t>
      </w:r>
      <w:proofErr w:type="spellEnd"/>
      <w:r w:rsidRPr="00986602">
        <w:rPr>
          <w:rFonts w:ascii="Times New Roman" w:hAnsi="Times New Roman" w:cs="Times New Roman"/>
          <w:sz w:val="24"/>
          <w:szCs w:val="24"/>
          <w:lang w:val="en-US"/>
        </w:rPr>
        <w:t xml:space="preserve">. Ayanfuri thus appears to have had a significant change </w:t>
      </w:r>
      <w:r w:rsidR="00697A4B" w:rsidRPr="00986602">
        <w:rPr>
          <w:rFonts w:ascii="Times New Roman" w:hAnsi="Times New Roman" w:cs="Times New Roman"/>
          <w:sz w:val="24"/>
          <w:szCs w:val="24"/>
          <w:lang w:val="en-US"/>
        </w:rPr>
        <w:t>in</w:t>
      </w:r>
      <w:r w:rsidRPr="00986602">
        <w:rPr>
          <w:rFonts w:ascii="Times New Roman" w:hAnsi="Times New Roman" w:cs="Times New Roman"/>
          <w:sz w:val="24"/>
          <w:szCs w:val="24"/>
          <w:lang w:val="en-US"/>
        </w:rPr>
        <w:t xml:space="preserve"> land use between 2013 and 2016.</w:t>
      </w:r>
    </w:p>
    <w:p w14:paraId="17EB9D2B" w14:textId="04399859" w:rsidR="00725581" w:rsidRPr="00986602" w:rsidRDefault="009C1EBB"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Figure </w:t>
      </w:r>
      <w:r w:rsidR="007174B8" w:rsidRPr="00986602">
        <w:rPr>
          <w:rFonts w:ascii="Times New Roman" w:hAnsi="Times New Roman" w:cs="Times New Roman"/>
          <w:sz w:val="24"/>
          <w:szCs w:val="24"/>
          <w:lang w:val="en-US"/>
        </w:rPr>
        <w:t>27</w:t>
      </w:r>
      <w:r w:rsidRPr="00986602">
        <w:rPr>
          <w:rFonts w:ascii="Times New Roman" w:hAnsi="Times New Roman" w:cs="Times New Roman"/>
          <w:sz w:val="24"/>
          <w:szCs w:val="24"/>
          <w:lang w:val="en-US"/>
        </w:rPr>
        <w:t xml:space="preserve"> (d) </w:t>
      </w:r>
      <w:r w:rsidR="00725581" w:rsidRPr="00986602">
        <w:rPr>
          <w:rFonts w:ascii="Times New Roman" w:hAnsi="Times New Roman" w:cs="Times New Roman"/>
          <w:sz w:val="24"/>
          <w:szCs w:val="24"/>
          <w:lang w:val="en-US"/>
        </w:rPr>
        <w:t>shows a significant change in vegetation and settlement/</w:t>
      </w:r>
      <w:proofErr w:type="spellStart"/>
      <w:r w:rsidR="00725581" w:rsidRPr="00986602">
        <w:rPr>
          <w:rFonts w:ascii="Times New Roman" w:hAnsi="Times New Roman" w:cs="Times New Roman"/>
          <w:sz w:val="24"/>
          <w:szCs w:val="24"/>
          <w:lang w:val="en-US"/>
        </w:rPr>
        <w:t>bareland</w:t>
      </w:r>
      <w:proofErr w:type="spellEnd"/>
      <w:r w:rsidR="00725581"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w:t>
      </w:r>
      <w:r w:rsidR="00725581" w:rsidRPr="00986602">
        <w:rPr>
          <w:rFonts w:ascii="Times New Roman" w:hAnsi="Times New Roman" w:cs="Times New Roman"/>
          <w:sz w:val="24"/>
          <w:szCs w:val="24"/>
          <w:lang w:val="en-US"/>
        </w:rPr>
        <w:t xml:space="preserve">Significantly, the areas to the southeast of </w:t>
      </w:r>
      <w:proofErr w:type="spellStart"/>
      <w:r w:rsidR="00725581" w:rsidRPr="00986602">
        <w:rPr>
          <w:rFonts w:ascii="Times New Roman" w:hAnsi="Times New Roman" w:cs="Times New Roman"/>
          <w:sz w:val="24"/>
          <w:szCs w:val="24"/>
          <w:lang w:val="en-US"/>
        </w:rPr>
        <w:t>Abenabena</w:t>
      </w:r>
      <w:proofErr w:type="spellEnd"/>
      <w:r w:rsidR="00725581" w:rsidRPr="00986602">
        <w:rPr>
          <w:rFonts w:ascii="Times New Roman" w:hAnsi="Times New Roman" w:cs="Times New Roman"/>
          <w:sz w:val="24"/>
          <w:szCs w:val="24"/>
          <w:lang w:val="en-US"/>
        </w:rPr>
        <w:t xml:space="preserve"> and the north of </w:t>
      </w:r>
      <w:proofErr w:type="spellStart"/>
      <w:r w:rsidR="00725581" w:rsidRPr="00986602">
        <w:rPr>
          <w:rFonts w:ascii="Times New Roman" w:hAnsi="Times New Roman" w:cs="Times New Roman"/>
          <w:sz w:val="24"/>
          <w:szCs w:val="24"/>
          <w:lang w:val="en-US"/>
        </w:rPr>
        <w:t>Nkonya</w:t>
      </w:r>
      <w:proofErr w:type="spellEnd"/>
      <w:r w:rsidR="00725581" w:rsidRPr="00986602">
        <w:rPr>
          <w:rFonts w:ascii="Times New Roman" w:hAnsi="Times New Roman" w:cs="Times New Roman"/>
          <w:sz w:val="24"/>
          <w:szCs w:val="24"/>
          <w:lang w:val="en-US"/>
        </w:rPr>
        <w:t xml:space="preserve"> </w:t>
      </w:r>
      <w:r w:rsidR="00697A4B" w:rsidRPr="00986602">
        <w:rPr>
          <w:rFonts w:ascii="Times New Roman" w:hAnsi="Times New Roman" w:cs="Times New Roman"/>
          <w:sz w:val="24"/>
          <w:szCs w:val="24"/>
          <w:lang w:val="en-US"/>
        </w:rPr>
        <w:t>appear</w:t>
      </w:r>
      <w:r w:rsidR="00725581" w:rsidRPr="00986602">
        <w:rPr>
          <w:rFonts w:ascii="Times New Roman" w:hAnsi="Times New Roman" w:cs="Times New Roman"/>
          <w:sz w:val="24"/>
          <w:szCs w:val="24"/>
          <w:lang w:val="en-US"/>
        </w:rPr>
        <w:t xml:space="preserve"> to have changed from </w:t>
      </w:r>
      <w:r w:rsidRPr="00986602">
        <w:rPr>
          <w:rFonts w:ascii="Times New Roman" w:hAnsi="Times New Roman" w:cs="Times New Roman"/>
          <w:sz w:val="24"/>
          <w:szCs w:val="24"/>
          <w:lang w:val="en-US"/>
        </w:rPr>
        <w:t>v</w:t>
      </w:r>
      <w:r w:rsidR="00725581" w:rsidRPr="00986602">
        <w:rPr>
          <w:rFonts w:ascii="Times New Roman" w:hAnsi="Times New Roman" w:cs="Times New Roman"/>
          <w:sz w:val="24"/>
          <w:szCs w:val="24"/>
          <w:lang w:val="en-US"/>
        </w:rPr>
        <w:t>egetation to the settlement/</w:t>
      </w:r>
      <w:proofErr w:type="spellStart"/>
      <w:r w:rsidR="00725581" w:rsidRPr="00986602">
        <w:rPr>
          <w:rFonts w:ascii="Times New Roman" w:hAnsi="Times New Roman" w:cs="Times New Roman"/>
          <w:sz w:val="24"/>
          <w:szCs w:val="24"/>
          <w:lang w:val="en-US"/>
        </w:rPr>
        <w:t>bareland</w:t>
      </w:r>
      <w:proofErr w:type="spellEnd"/>
      <w:r w:rsidR="00725581" w:rsidRPr="00986602">
        <w:rPr>
          <w:rFonts w:ascii="Times New Roman" w:hAnsi="Times New Roman" w:cs="Times New Roman"/>
          <w:sz w:val="24"/>
          <w:szCs w:val="24"/>
          <w:lang w:val="en-US"/>
        </w:rPr>
        <w:t>.</w:t>
      </w:r>
      <w:r w:rsidR="004F7C1D" w:rsidRPr="00986602">
        <w:rPr>
          <w:rFonts w:ascii="Times New Roman" w:hAnsi="Times New Roman" w:cs="Times New Roman"/>
          <w:sz w:val="24"/>
          <w:szCs w:val="24"/>
          <w:lang w:val="en-US"/>
        </w:rPr>
        <w:t xml:space="preserve"> </w:t>
      </w:r>
      <w:r w:rsidR="00725581" w:rsidRPr="00986602">
        <w:rPr>
          <w:rFonts w:ascii="Times New Roman" w:hAnsi="Times New Roman" w:cs="Times New Roman"/>
          <w:sz w:val="24"/>
          <w:szCs w:val="24"/>
          <w:lang w:val="en-US"/>
        </w:rPr>
        <w:t>Similarly, between 2016 and 2019, the area around Ayanfuri now appears to have changed significantly from the vegetation to the settlement/</w:t>
      </w:r>
      <w:proofErr w:type="spellStart"/>
      <w:r w:rsidR="00725581" w:rsidRPr="00986602">
        <w:rPr>
          <w:rFonts w:ascii="Times New Roman" w:hAnsi="Times New Roman" w:cs="Times New Roman"/>
          <w:sz w:val="24"/>
          <w:szCs w:val="24"/>
          <w:lang w:val="en-US"/>
        </w:rPr>
        <w:t>bareland</w:t>
      </w:r>
      <w:proofErr w:type="spellEnd"/>
      <w:r w:rsidR="00697A4B" w:rsidRPr="00986602">
        <w:rPr>
          <w:rFonts w:ascii="Times New Roman" w:hAnsi="Times New Roman" w:cs="Times New Roman"/>
          <w:sz w:val="24"/>
          <w:szCs w:val="24"/>
          <w:lang w:val="en-US"/>
        </w:rPr>
        <w:t>,</w:t>
      </w:r>
      <w:r w:rsidR="00725581" w:rsidRPr="00986602">
        <w:rPr>
          <w:rFonts w:ascii="Times New Roman" w:hAnsi="Times New Roman" w:cs="Times New Roman"/>
          <w:sz w:val="24"/>
          <w:szCs w:val="24"/>
          <w:lang w:val="en-US"/>
        </w:rPr>
        <w:t xml:space="preserve"> especially to the west of the town, which in 2016 showed very significant vegetation now appeared to have fully transitioned into the </w:t>
      </w:r>
      <w:proofErr w:type="spellStart"/>
      <w:r w:rsidR="00725581" w:rsidRPr="00986602">
        <w:rPr>
          <w:rFonts w:ascii="Times New Roman" w:hAnsi="Times New Roman" w:cs="Times New Roman"/>
          <w:sz w:val="24"/>
          <w:szCs w:val="24"/>
          <w:lang w:val="en-US"/>
        </w:rPr>
        <w:t>bareland</w:t>
      </w:r>
      <w:proofErr w:type="spellEnd"/>
      <w:r w:rsidR="00725581" w:rsidRPr="00986602">
        <w:rPr>
          <w:rFonts w:ascii="Times New Roman" w:hAnsi="Times New Roman" w:cs="Times New Roman"/>
          <w:sz w:val="24"/>
          <w:szCs w:val="24"/>
          <w:lang w:val="en-US"/>
        </w:rPr>
        <w:t xml:space="preserve">; </w:t>
      </w:r>
      <w:r w:rsidR="002D0ED5" w:rsidRPr="00986602">
        <w:rPr>
          <w:rFonts w:ascii="Times New Roman" w:hAnsi="Times New Roman" w:cs="Times New Roman"/>
          <w:sz w:val="24"/>
          <w:szCs w:val="24"/>
          <w:lang w:val="en-US"/>
        </w:rPr>
        <w:t>therefore,</w:t>
      </w:r>
      <w:r w:rsidR="00725581" w:rsidRPr="00986602">
        <w:rPr>
          <w:rFonts w:ascii="Times New Roman" w:hAnsi="Times New Roman" w:cs="Times New Roman"/>
          <w:sz w:val="24"/>
          <w:szCs w:val="24"/>
          <w:lang w:val="en-US"/>
        </w:rPr>
        <w:t xml:space="preserve"> resulting in patches of vegetation in that part of Ayanfuri.</w:t>
      </w:r>
      <w:r w:rsidRPr="00986602">
        <w:rPr>
          <w:rFonts w:ascii="Times New Roman" w:hAnsi="Times New Roman" w:cs="Times New Roman"/>
          <w:sz w:val="24"/>
          <w:szCs w:val="24"/>
          <w:lang w:val="en-US"/>
        </w:rPr>
        <w:t xml:space="preserve"> </w:t>
      </w:r>
      <w:r w:rsidR="00725581" w:rsidRPr="00986602">
        <w:rPr>
          <w:rFonts w:ascii="Times New Roman" w:hAnsi="Times New Roman" w:cs="Times New Roman"/>
          <w:sz w:val="24"/>
          <w:szCs w:val="24"/>
          <w:lang w:val="en-US"/>
        </w:rPr>
        <w:t xml:space="preserve">The areas surrounding </w:t>
      </w:r>
      <w:proofErr w:type="spellStart"/>
      <w:r w:rsidR="00725581" w:rsidRPr="00986602">
        <w:rPr>
          <w:rFonts w:ascii="Times New Roman" w:hAnsi="Times New Roman" w:cs="Times New Roman"/>
          <w:sz w:val="24"/>
          <w:szCs w:val="24"/>
          <w:lang w:val="en-US"/>
        </w:rPr>
        <w:t>Gyaman</w:t>
      </w:r>
      <w:proofErr w:type="spellEnd"/>
      <w:r w:rsidR="00725581" w:rsidRPr="00986602">
        <w:rPr>
          <w:rFonts w:ascii="Times New Roman" w:hAnsi="Times New Roman" w:cs="Times New Roman"/>
          <w:sz w:val="24"/>
          <w:szCs w:val="24"/>
          <w:lang w:val="en-US"/>
        </w:rPr>
        <w:t xml:space="preserve"> and </w:t>
      </w:r>
      <w:proofErr w:type="spellStart"/>
      <w:r w:rsidR="00725581" w:rsidRPr="00986602">
        <w:rPr>
          <w:rFonts w:ascii="Times New Roman" w:hAnsi="Times New Roman" w:cs="Times New Roman"/>
          <w:sz w:val="24"/>
          <w:szCs w:val="24"/>
          <w:lang w:val="en-US"/>
        </w:rPr>
        <w:t>Fobinso</w:t>
      </w:r>
      <w:proofErr w:type="spellEnd"/>
      <w:r w:rsidR="00725581" w:rsidRPr="00986602">
        <w:rPr>
          <w:rFonts w:ascii="Times New Roman" w:hAnsi="Times New Roman" w:cs="Times New Roman"/>
          <w:sz w:val="24"/>
          <w:szCs w:val="24"/>
          <w:lang w:val="en-US"/>
        </w:rPr>
        <w:t xml:space="preserve">, which were vegetation in the year 2016 </w:t>
      </w:r>
      <w:r w:rsidRPr="00986602">
        <w:rPr>
          <w:rFonts w:ascii="Times New Roman" w:hAnsi="Times New Roman" w:cs="Times New Roman"/>
          <w:sz w:val="24"/>
          <w:szCs w:val="24"/>
          <w:lang w:val="en-US"/>
        </w:rPr>
        <w:t xml:space="preserve">changed to </w:t>
      </w:r>
      <w:r w:rsidR="00725581" w:rsidRPr="00986602">
        <w:rPr>
          <w:rFonts w:ascii="Times New Roman" w:hAnsi="Times New Roman" w:cs="Times New Roman"/>
          <w:sz w:val="24"/>
          <w:szCs w:val="24"/>
          <w:lang w:val="en-US"/>
        </w:rPr>
        <w:t>settlement/</w:t>
      </w:r>
      <w:proofErr w:type="spellStart"/>
      <w:r w:rsidR="00725581" w:rsidRPr="00986602">
        <w:rPr>
          <w:rFonts w:ascii="Times New Roman" w:hAnsi="Times New Roman" w:cs="Times New Roman"/>
          <w:sz w:val="24"/>
          <w:szCs w:val="24"/>
          <w:lang w:val="en-US"/>
        </w:rPr>
        <w:t>bareland</w:t>
      </w:r>
      <w:proofErr w:type="spellEnd"/>
      <w:r w:rsidR="00725581" w:rsidRPr="00986602">
        <w:rPr>
          <w:rFonts w:ascii="Times New Roman" w:hAnsi="Times New Roman" w:cs="Times New Roman"/>
          <w:sz w:val="24"/>
          <w:szCs w:val="24"/>
          <w:lang w:val="en-US"/>
        </w:rPr>
        <w:t>.</w:t>
      </w:r>
    </w:p>
    <w:p w14:paraId="44F94673" w14:textId="3D3DB6F3"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It is significant to note that the general representation of the vegetation between the </w:t>
      </w:r>
      <w:r w:rsidR="00697A4B" w:rsidRPr="00986602">
        <w:rPr>
          <w:rFonts w:ascii="Times New Roman" w:hAnsi="Times New Roman" w:cs="Times New Roman"/>
          <w:sz w:val="24"/>
          <w:szCs w:val="24"/>
          <w:lang w:val="en-US"/>
        </w:rPr>
        <w:t>years</w:t>
      </w:r>
      <w:r w:rsidRPr="00986602">
        <w:rPr>
          <w:rFonts w:ascii="Times New Roman" w:hAnsi="Times New Roman" w:cs="Times New Roman"/>
          <w:sz w:val="24"/>
          <w:szCs w:val="24"/>
          <w:lang w:val="en-US"/>
        </w:rPr>
        <w:t xml:space="preserve"> 2009 and 2019, shows a rather very significant surface disturbance either for settlements or illegal mining, with the vegetation cover significantly diminished in the interest of the settlement/</w:t>
      </w:r>
      <w:proofErr w:type="spellStart"/>
      <w:r w:rsidRPr="00986602">
        <w:rPr>
          <w:rFonts w:ascii="Times New Roman" w:hAnsi="Times New Roman" w:cs="Times New Roman"/>
          <w:sz w:val="24"/>
          <w:szCs w:val="24"/>
          <w:lang w:val="en-US"/>
        </w:rPr>
        <w:t>bareland</w:t>
      </w:r>
      <w:proofErr w:type="spellEnd"/>
      <w:r w:rsidRPr="00986602">
        <w:rPr>
          <w:rFonts w:ascii="Times New Roman" w:hAnsi="Times New Roman" w:cs="Times New Roman"/>
          <w:sz w:val="24"/>
          <w:szCs w:val="24"/>
          <w:lang w:val="en-US"/>
        </w:rPr>
        <w:t xml:space="preserve"> </w:t>
      </w:r>
      <w:r w:rsidR="00494E9A" w:rsidRPr="00986602">
        <w:rPr>
          <w:rFonts w:ascii="Times New Roman" w:hAnsi="Times New Roman" w:cs="Times New Roman"/>
          <w:sz w:val="24"/>
          <w:szCs w:val="24"/>
          <w:lang w:val="en-US"/>
        </w:rPr>
        <w:t xml:space="preserve">which clearly shows the extent to of the degradation of the vegetation </w:t>
      </w:r>
      <w:r w:rsidRPr="00986602">
        <w:rPr>
          <w:rFonts w:ascii="Times New Roman" w:hAnsi="Times New Roman" w:cs="Times New Roman"/>
          <w:sz w:val="24"/>
          <w:szCs w:val="24"/>
          <w:lang w:val="en-US"/>
        </w:rPr>
        <w:t>.</w:t>
      </w:r>
    </w:p>
    <w:p w14:paraId="36BD90E8" w14:textId="03A04D4A" w:rsidR="00725581" w:rsidRPr="00986602" w:rsidRDefault="00812E6A" w:rsidP="00A1189C">
      <w:pPr>
        <w:pStyle w:val="Heading2"/>
        <w:keepNext/>
        <w:numPr>
          <w:ilvl w:val="1"/>
          <w:numId w:val="68"/>
        </w:numPr>
        <w:ind w:left="540" w:hanging="540"/>
        <w:rPr>
          <w:rFonts w:eastAsia="Times New Roman"/>
          <w:bCs w:val="0"/>
          <w:noProof/>
          <w:kern w:val="28"/>
          <w:szCs w:val="40"/>
        </w:rPr>
      </w:pPr>
      <w:bookmarkStart w:id="183" w:name="_Toc124157598"/>
      <w:bookmarkStart w:id="184" w:name="_Toc124157599"/>
      <w:bookmarkStart w:id="185" w:name="_Toc124157600"/>
      <w:bookmarkStart w:id="186" w:name="_Toc124157601"/>
      <w:bookmarkStart w:id="187" w:name="_Toc124157602"/>
      <w:bookmarkStart w:id="188" w:name="_Toc124157603"/>
      <w:bookmarkStart w:id="189" w:name="_Toc124157604"/>
      <w:bookmarkStart w:id="190" w:name="_Toc124157605"/>
      <w:bookmarkStart w:id="191" w:name="_Toc124157606"/>
      <w:bookmarkStart w:id="192" w:name="_Toc124157607"/>
      <w:bookmarkStart w:id="193" w:name="_Toc124157608"/>
      <w:bookmarkStart w:id="194" w:name="_Toc124157609"/>
      <w:bookmarkStart w:id="195" w:name="_Toc124157610"/>
      <w:bookmarkStart w:id="196" w:name="_Toc124157611"/>
      <w:bookmarkEnd w:id="183"/>
      <w:bookmarkEnd w:id="184"/>
      <w:bookmarkEnd w:id="185"/>
      <w:bookmarkEnd w:id="186"/>
      <w:bookmarkEnd w:id="187"/>
      <w:bookmarkEnd w:id="188"/>
      <w:bookmarkEnd w:id="189"/>
      <w:bookmarkEnd w:id="190"/>
      <w:bookmarkEnd w:id="191"/>
      <w:bookmarkEnd w:id="192"/>
      <w:bookmarkEnd w:id="193"/>
      <w:bookmarkEnd w:id="194"/>
      <w:bookmarkEnd w:id="195"/>
      <w:r w:rsidRPr="00986602">
        <w:rPr>
          <w:rFonts w:eastAsia="Times New Roman"/>
          <w:bCs w:val="0"/>
          <w:noProof/>
          <w:kern w:val="28"/>
          <w:szCs w:val="40"/>
        </w:rPr>
        <w:t>Discussion</w:t>
      </w:r>
      <w:bookmarkEnd w:id="196"/>
    </w:p>
    <w:p w14:paraId="675776B4" w14:textId="7630B4D5" w:rsidR="00725581" w:rsidRPr="00986602" w:rsidRDefault="00812E6A" w:rsidP="00A1189C">
      <w:pPr>
        <w:pStyle w:val="Heading2"/>
        <w:keepNext/>
        <w:numPr>
          <w:ilvl w:val="2"/>
          <w:numId w:val="68"/>
        </w:numPr>
        <w:ind w:left="720" w:hanging="720"/>
        <w:rPr>
          <w:rFonts w:eastAsia="Times New Roman"/>
          <w:bCs w:val="0"/>
          <w:noProof/>
          <w:kern w:val="28"/>
        </w:rPr>
      </w:pPr>
      <w:bookmarkStart w:id="197" w:name="_Toc124157612"/>
      <w:bookmarkStart w:id="198" w:name="_Toc124157613"/>
      <w:bookmarkEnd w:id="197"/>
      <w:r w:rsidRPr="00986602">
        <w:rPr>
          <w:rFonts w:eastAsia="Times New Roman"/>
          <w:bCs w:val="0"/>
          <w:noProof/>
          <w:kern w:val="28"/>
          <w:sz w:val="24"/>
          <w:szCs w:val="24"/>
        </w:rPr>
        <w:t>General Characteristics of Water</w:t>
      </w:r>
      <w:bookmarkEnd w:id="198"/>
    </w:p>
    <w:p w14:paraId="2171CB88" w14:textId="00D975F4" w:rsidR="00725581" w:rsidRPr="00986602" w:rsidRDefault="00725581" w:rsidP="00725581">
      <w:pPr>
        <w:pStyle w:val="Heading4"/>
        <w:spacing w:line="360" w:lineRule="auto"/>
        <w:jc w:val="both"/>
        <w:rPr>
          <w:rFonts w:ascii="Times New Roman" w:hAnsi="Times New Roman" w:cs="Times New Roman"/>
          <w:color w:val="auto"/>
          <w:sz w:val="24"/>
          <w:szCs w:val="24"/>
          <w:lang w:val="en-US"/>
        </w:rPr>
      </w:pPr>
      <w:bookmarkStart w:id="199" w:name="_Toc124157614"/>
      <w:r w:rsidRPr="00986602">
        <w:rPr>
          <w:rFonts w:ascii="Times New Roman" w:hAnsi="Times New Roman" w:cs="Times New Roman"/>
          <w:color w:val="auto"/>
          <w:sz w:val="24"/>
          <w:szCs w:val="24"/>
          <w:lang w:val="en-US"/>
        </w:rPr>
        <w:t xml:space="preserve">pH in Surface </w:t>
      </w:r>
      <w:r w:rsidR="00873C8C" w:rsidRPr="00986602">
        <w:rPr>
          <w:rFonts w:ascii="Times New Roman" w:hAnsi="Times New Roman" w:cs="Times New Roman"/>
          <w:color w:val="auto"/>
          <w:sz w:val="24"/>
          <w:szCs w:val="24"/>
          <w:lang w:val="en-US"/>
        </w:rPr>
        <w:t xml:space="preserve">and Ground </w:t>
      </w:r>
      <w:r w:rsidRPr="00986602">
        <w:rPr>
          <w:rFonts w:ascii="Times New Roman" w:hAnsi="Times New Roman" w:cs="Times New Roman"/>
          <w:color w:val="auto"/>
          <w:sz w:val="24"/>
          <w:szCs w:val="24"/>
          <w:lang w:val="en-US"/>
        </w:rPr>
        <w:t>Water</w:t>
      </w:r>
      <w:bookmarkEnd w:id="199"/>
    </w:p>
    <w:p w14:paraId="1C8172D3" w14:textId="0F95278D"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pH in the </w:t>
      </w:r>
      <w:r w:rsidR="00873C8C" w:rsidRPr="00986602">
        <w:rPr>
          <w:rFonts w:ascii="Times New Roman" w:hAnsi="Times New Roman" w:cs="Times New Roman"/>
          <w:sz w:val="24"/>
          <w:szCs w:val="24"/>
          <w:lang w:val="en-US"/>
        </w:rPr>
        <w:t>s</w:t>
      </w:r>
      <w:r w:rsidRPr="00986602">
        <w:rPr>
          <w:rFonts w:ascii="Times New Roman" w:hAnsi="Times New Roman" w:cs="Times New Roman"/>
          <w:sz w:val="24"/>
          <w:szCs w:val="24"/>
          <w:lang w:val="en-US"/>
        </w:rPr>
        <w:t xml:space="preserve">urface water of the five catchment communities, </w:t>
      </w:r>
      <w:r w:rsidR="002D0ED5" w:rsidRPr="00986602">
        <w:rPr>
          <w:rFonts w:ascii="Times New Roman" w:hAnsi="Times New Roman" w:cs="Times New Roman"/>
          <w:sz w:val="24"/>
          <w:szCs w:val="24"/>
          <w:lang w:val="en-US"/>
        </w:rPr>
        <w:t>namely,</w:t>
      </w:r>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Ayanfuri</w:t>
      </w:r>
      <w:proofErr w:type="spellEnd"/>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Fobinso</w:t>
      </w:r>
      <w:proofErr w:type="spellEnd"/>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Abenabena</w:t>
      </w:r>
      <w:proofErr w:type="spellEnd"/>
      <w:r w:rsidR="00697A4B"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Nkonya</w:t>
      </w:r>
      <w:proofErr w:type="spellEnd"/>
      <w:r w:rsidRPr="00986602">
        <w:rPr>
          <w:rFonts w:ascii="Times New Roman" w:hAnsi="Times New Roman" w:cs="Times New Roman"/>
          <w:sz w:val="24"/>
          <w:szCs w:val="24"/>
          <w:lang w:val="en-US"/>
        </w:rPr>
        <w:t xml:space="preserve"> for the period under review is general within the </w:t>
      </w:r>
      <w:r w:rsidR="00873C8C" w:rsidRPr="00986602">
        <w:rPr>
          <w:rFonts w:ascii="Times New Roman" w:hAnsi="Times New Roman" w:cs="Times New Roman"/>
          <w:sz w:val="24"/>
          <w:szCs w:val="24"/>
          <w:lang w:val="en-US"/>
        </w:rPr>
        <w:t>a</w:t>
      </w:r>
      <w:r w:rsidRPr="00986602">
        <w:rPr>
          <w:rFonts w:ascii="Times New Roman" w:hAnsi="Times New Roman" w:cs="Times New Roman"/>
          <w:sz w:val="24"/>
          <w:szCs w:val="24"/>
          <w:lang w:val="en-US"/>
        </w:rPr>
        <w:t>cidic range, with a few isolated areas showing pH within the neutral range</w:t>
      </w:r>
      <w:r w:rsidR="00542443" w:rsidRPr="00986602">
        <w:rPr>
          <w:rFonts w:ascii="Times New Roman" w:hAnsi="Times New Roman" w:cs="Times New Roman"/>
          <w:sz w:val="24"/>
          <w:szCs w:val="24"/>
          <w:lang w:val="en-US"/>
        </w:rPr>
        <w:t xml:space="preserve"> or the WHO acceptable limit of 6.5- 8.5 (Rizwan et al. 2021)</w:t>
      </w:r>
      <w:r w:rsidRPr="00986602">
        <w:rPr>
          <w:rFonts w:ascii="Times New Roman" w:hAnsi="Times New Roman" w:cs="Times New Roman"/>
          <w:sz w:val="24"/>
          <w:szCs w:val="24"/>
          <w:lang w:val="en-US"/>
        </w:rPr>
        <w:t>, the general range for pH in the communities between 2010 and 2019 is pH of 5-7. The most acidic records were observed in the surface water around the mining pits of the large-scale mining operation and the Old Heap leach pad also the remnants of an old mining operation in the area. The pH records for 2012 and 2013 show the best pH recorded in these communities with the pH ranging between 5 and 7 for both years. All other years have areas recording highly acidic pH of between 1 and 5.</w:t>
      </w:r>
    </w:p>
    <w:p w14:paraId="0FDC0763" w14:textId="529DB89F"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pH of the </w:t>
      </w:r>
      <w:r w:rsidR="00697A4B"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investigated between 2010 and 2019 in the catchment communities of Ayanfuri showed that the water was within the </w:t>
      </w:r>
      <w:r w:rsidR="00873C8C" w:rsidRPr="00986602">
        <w:rPr>
          <w:rFonts w:ascii="Times New Roman" w:hAnsi="Times New Roman" w:cs="Times New Roman"/>
          <w:sz w:val="24"/>
          <w:szCs w:val="24"/>
          <w:lang w:val="en-US"/>
        </w:rPr>
        <w:t>n</w:t>
      </w:r>
      <w:r w:rsidRPr="00986602">
        <w:rPr>
          <w:rFonts w:ascii="Times New Roman" w:hAnsi="Times New Roman" w:cs="Times New Roman"/>
          <w:sz w:val="24"/>
          <w:szCs w:val="24"/>
          <w:lang w:val="en-US"/>
        </w:rPr>
        <w:t xml:space="preserve">eutral pH of 7. The only areas that showed a very slightly acidic result for </w:t>
      </w:r>
      <w:r w:rsidR="00697A4B"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were the heap leach area, the Mine Camp</w:t>
      </w:r>
      <w:r w:rsidR="00697A4B"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the Mining area boreholes. But these were generally between 6.5 and 7. The </w:t>
      </w:r>
      <w:r w:rsidR="00697A4B"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quality from the above within the five catchment communities </w:t>
      </w:r>
      <w:r w:rsidR="00697A4B" w:rsidRPr="00986602">
        <w:rPr>
          <w:rFonts w:ascii="Times New Roman" w:hAnsi="Times New Roman" w:cs="Times New Roman"/>
          <w:sz w:val="24"/>
          <w:szCs w:val="24"/>
          <w:lang w:val="en-US"/>
        </w:rPr>
        <w:t>was</w:t>
      </w:r>
      <w:r w:rsidRPr="00986602">
        <w:rPr>
          <w:rFonts w:ascii="Times New Roman" w:hAnsi="Times New Roman" w:cs="Times New Roman"/>
          <w:sz w:val="24"/>
          <w:szCs w:val="24"/>
          <w:lang w:val="en-US"/>
        </w:rPr>
        <w:t xml:space="preserve"> within acceptable WHO standards for pH</w:t>
      </w:r>
      <w:r w:rsidR="00542443" w:rsidRPr="00986602">
        <w:rPr>
          <w:rFonts w:ascii="Times New Roman" w:hAnsi="Times New Roman" w:cs="Times New Roman"/>
          <w:sz w:val="24"/>
          <w:szCs w:val="24"/>
          <w:lang w:val="en-US"/>
        </w:rPr>
        <w:t xml:space="preserve"> of 6.5 to 8.5 </w:t>
      </w:r>
      <w:r w:rsidR="00056ED1" w:rsidRPr="00986602">
        <w:rPr>
          <w:rFonts w:ascii="Times New Roman" w:hAnsi="Times New Roman" w:cs="Times New Roman"/>
          <w:sz w:val="24"/>
          <w:szCs w:val="24"/>
          <w:lang w:val="en-US"/>
        </w:rPr>
        <w:t>(Rizwan</w:t>
      </w:r>
      <w:r w:rsidR="00542443" w:rsidRPr="00986602">
        <w:rPr>
          <w:rFonts w:ascii="Times New Roman" w:hAnsi="Times New Roman" w:cs="Times New Roman"/>
          <w:sz w:val="24"/>
          <w:szCs w:val="24"/>
          <w:lang w:val="en-US"/>
        </w:rPr>
        <w:t xml:space="preserve"> et al. 2021)</w:t>
      </w:r>
      <w:r w:rsidRPr="00986602">
        <w:rPr>
          <w:rFonts w:ascii="Times New Roman" w:hAnsi="Times New Roman" w:cs="Times New Roman"/>
          <w:sz w:val="24"/>
          <w:szCs w:val="24"/>
          <w:lang w:val="en-US"/>
        </w:rPr>
        <w:t>.</w:t>
      </w:r>
    </w:p>
    <w:p w14:paraId="071418CA" w14:textId="4A0242FA" w:rsidR="00725581" w:rsidRPr="00986602" w:rsidRDefault="00873C8C" w:rsidP="00725581">
      <w:pPr>
        <w:pStyle w:val="Heading4"/>
        <w:spacing w:line="360" w:lineRule="auto"/>
        <w:jc w:val="both"/>
        <w:rPr>
          <w:rFonts w:ascii="Times New Roman" w:hAnsi="Times New Roman" w:cs="Times New Roman"/>
          <w:color w:val="auto"/>
          <w:sz w:val="24"/>
          <w:szCs w:val="24"/>
          <w:lang w:val="en-US"/>
        </w:rPr>
      </w:pPr>
      <w:bookmarkStart w:id="200" w:name="_Toc124157615"/>
      <w:r w:rsidRPr="00986602">
        <w:rPr>
          <w:rFonts w:ascii="Times New Roman" w:hAnsi="Times New Roman" w:cs="Times New Roman"/>
          <w:color w:val="auto"/>
          <w:sz w:val="24"/>
          <w:szCs w:val="24"/>
          <w:lang w:val="en-US"/>
        </w:rPr>
        <w:t xml:space="preserve">Turbidity of </w:t>
      </w:r>
      <w:r w:rsidR="00725581" w:rsidRPr="00986602">
        <w:rPr>
          <w:rFonts w:ascii="Times New Roman" w:hAnsi="Times New Roman" w:cs="Times New Roman"/>
          <w:color w:val="auto"/>
          <w:sz w:val="24"/>
          <w:szCs w:val="24"/>
          <w:lang w:val="en-US"/>
        </w:rPr>
        <w:t xml:space="preserve">Surface </w:t>
      </w:r>
      <w:r w:rsidRPr="00986602">
        <w:rPr>
          <w:rFonts w:ascii="Times New Roman" w:hAnsi="Times New Roman" w:cs="Times New Roman"/>
          <w:color w:val="auto"/>
          <w:sz w:val="24"/>
          <w:szCs w:val="24"/>
          <w:lang w:val="en-US"/>
        </w:rPr>
        <w:t xml:space="preserve">and Ground </w:t>
      </w:r>
      <w:r w:rsidR="00725581" w:rsidRPr="00986602">
        <w:rPr>
          <w:rFonts w:ascii="Times New Roman" w:hAnsi="Times New Roman" w:cs="Times New Roman"/>
          <w:color w:val="auto"/>
          <w:sz w:val="24"/>
          <w:szCs w:val="24"/>
          <w:lang w:val="en-US"/>
        </w:rPr>
        <w:t xml:space="preserve">Water </w:t>
      </w:r>
      <w:bookmarkEnd w:id="200"/>
    </w:p>
    <w:p w14:paraId="2907BD39" w14:textId="7FA5AD51"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turbidity of water measures the level of aesthetic purity of how </w:t>
      </w:r>
      <w:r w:rsidR="002D0ED5" w:rsidRPr="00986602">
        <w:rPr>
          <w:rFonts w:ascii="Times New Roman" w:hAnsi="Times New Roman" w:cs="Times New Roman"/>
          <w:sz w:val="24"/>
          <w:szCs w:val="24"/>
          <w:lang w:val="en-US"/>
        </w:rPr>
        <w:t>clear looking</w:t>
      </w:r>
      <w:r w:rsidRPr="00986602">
        <w:rPr>
          <w:rFonts w:ascii="Times New Roman" w:hAnsi="Times New Roman" w:cs="Times New Roman"/>
          <w:sz w:val="24"/>
          <w:szCs w:val="24"/>
          <w:lang w:val="en-US"/>
        </w:rPr>
        <w:t xml:space="preserve"> the water appears to the naked eye</w:t>
      </w:r>
      <w:r w:rsidR="001D5BC0" w:rsidRPr="00986602">
        <w:rPr>
          <w:rFonts w:ascii="Times New Roman" w:hAnsi="Times New Roman" w:cs="Times New Roman"/>
          <w:sz w:val="24"/>
          <w:szCs w:val="24"/>
          <w:lang w:val="en-US"/>
        </w:rPr>
        <w:t xml:space="preserve"> (</w:t>
      </w:r>
      <w:r w:rsidR="00871EA2" w:rsidRPr="00986602">
        <w:rPr>
          <w:rFonts w:ascii="Times New Roman" w:hAnsi="Times New Roman" w:cs="Times New Roman"/>
          <w:sz w:val="24"/>
          <w:szCs w:val="24"/>
          <w:lang w:val="en-US"/>
        </w:rPr>
        <w:t>WHO 2011</w:t>
      </w:r>
      <w:r w:rsidR="001D5BC0"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Water with </w:t>
      </w:r>
      <w:r w:rsidR="008D77E7" w:rsidRPr="00986602">
        <w:rPr>
          <w:rFonts w:ascii="Times New Roman" w:hAnsi="Times New Roman" w:cs="Times New Roman"/>
          <w:sz w:val="24"/>
          <w:szCs w:val="24"/>
          <w:lang w:val="en-US"/>
        </w:rPr>
        <w:t>turbidity value</w:t>
      </w:r>
      <w:r w:rsidRPr="00986602">
        <w:rPr>
          <w:rFonts w:ascii="Times New Roman" w:hAnsi="Times New Roman" w:cs="Times New Roman"/>
          <w:sz w:val="24"/>
          <w:szCs w:val="24"/>
          <w:lang w:val="en-US"/>
        </w:rPr>
        <w:t xml:space="preserve"> below 5</w:t>
      </w:r>
      <w:r w:rsidR="008D77E7" w:rsidRPr="00986602">
        <w:rPr>
          <w:rFonts w:ascii="Times New Roman" w:hAnsi="Times New Roman" w:cs="Times New Roman"/>
          <w:sz w:val="24"/>
          <w:szCs w:val="24"/>
          <w:lang w:val="en-US"/>
        </w:rPr>
        <w:t>NTU</w:t>
      </w:r>
      <w:r w:rsidRPr="00986602">
        <w:rPr>
          <w:rFonts w:ascii="Times New Roman" w:hAnsi="Times New Roman" w:cs="Times New Roman"/>
          <w:sz w:val="24"/>
          <w:szCs w:val="24"/>
          <w:lang w:val="en-US"/>
        </w:rPr>
        <w:t xml:space="preserve"> usually looks clear to the naked eye, however</w:t>
      </w:r>
      <w:r w:rsidR="007A393C"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water that has </w:t>
      </w:r>
      <w:r w:rsidR="007A393C" w:rsidRPr="00986602">
        <w:rPr>
          <w:rFonts w:ascii="Times New Roman" w:hAnsi="Times New Roman" w:cs="Times New Roman"/>
          <w:sz w:val="24"/>
          <w:szCs w:val="24"/>
          <w:lang w:val="en-US"/>
        </w:rPr>
        <w:t>an</w:t>
      </w:r>
      <w:r w:rsidRPr="00986602">
        <w:rPr>
          <w:rFonts w:ascii="Times New Roman" w:hAnsi="Times New Roman" w:cs="Times New Roman"/>
          <w:sz w:val="24"/>
          <w:szCs w:val="24"/>
          <w:lang w:val="en-US"/>
        </w:rPr>
        <w:t xml:space="preserve"> </w:t>
      </w:r>
      <w:r w:rsidR="008D77E7" w:rsidRPr="00986602">
        <w:rPr>
          <w:rFonts w:ascii="Times New Roman" w:hAnsi="Times New Roman" w:cs="Times New Roman"/>
          <w:sz w:val="24"/>
          <w:szCs w:val="24"/>
          <w:lang w:val="en-US"/>
        </w:rPr>
        <w:t>turbidity</w:t>
      </w:r>
      <w:r w:rsidRPr="00986602">
        <w:rPr>
          <w:rFonts w:ascii="Times New Roman" w:hAnsi="Times New Roman" w:cs="Times New Roman"/>
          <w:sz w:val="24"/>
          <w:szCs w:val="24"/>
          <w:lang w:val="en-US"/>
        </w:rPr>
        <w:t xml:space="preserve"> above 5</w:t>
      </w:r>
      <w:r w:rsidR="008D77E7" w:rsidRPr="00986602">
        <w:rPr>
          <w:rFonts w:ascii="Times New Roman" w:hAnsi="Times New Roman" w:cs="Times New Roman"/>
          <w:sz w:val="24"/>
          <w:szCs w:val="24"/>
          <w:lang w:val="en-US"/>
        </w:rPr>
        <w:t>NTU</w:t>
      </w:r>
      <w:r w:rsidRPr="00986602">
        <w:rPr>
          <w:rFonts w:ascii="Times New Roman" w:hAnsi="Times New Roman" w:cs="Times New Roman"/>
          <w:sz w:val="24"/>
          <w:szCs w:val="24"/>
          <w:lang w:val="en-US"/>
        </w:rPr>
        <w:t xml:space="preserve"> looks unclear to the naked eye</w:t>
      </w:r>
      <w:r w:rsidR="00871EA2" w:rsidRPr="00986602">
        <w:rPr>
          <w:rFonts w:ascii="Times New Roman" w:hAnsi="Times New Roman" w:cs="Times New Roman"/>
          <w:sz w:val="24"/>
          <w:szCs w:val="24"/>
          <w:lang w:val="en-US"/>
        </w:rPr>
        <w:t xml:space="preserve"> (WHO 2011)</w:t>
      </w:r>
      <w:r w:rsidRPr="00986602">
        <w:rPr>
          <w:rFonts w:ascii="Times New Roman" w:hAnsi="Times New Roman" w:cs="Times New Roman"/>
          <w:sz w:val="24"/>
          <w:szCs w:val="24"/>
          <w:lang w:val="en-US"/>
        </w:rPr>
        <w:t xml:space="preserve">. This is usually an indication that the water is agitated or disturbed thus resulting in </w:t>
      </w:r>
      <w:r w:rsidR="007A393C" w:rsidRPr="00986602">
        <w:rPr>
          <w:rFonts w:ascii="Times New Roman" w:hAnsi="Times New Roman" w:cs="Times New Roman"/>
          <w:sz w:val="24"/>
          <w:szCs w:val="24"/>
          <w:lang w:val="en-US"/>
        </w:rPr>
        <w:t xml:space="preserve">the </w:t>
      </w:r>
      <w:r w:rsidRPr="00986602">
        <w:rPr>
          <w:rFonts w:ascii="Times New Roman" w:hAnsi="Times New Roman" w:cs="Times New Roman"/>
          <w:sz w:val="24"/>
          <w:szCs w:val="24"/>
          <w:lang w:val="en-US"/>
        </w:rPr>
        <w:t>suspension of solid particles which will ordinarily be well settled in the bottom of the water.</w:t>
      </w:r>
    </w:p>
    <w:p w14:paraId="28F30442" w14:textId="36E9BD47"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surface water turbidity values recorded between 2010 and 2019 were generally above the </w:t>
      </w:r>
      <w:r w:rsidR="008D77E7" w:rsidRPr="00986602">
        <w:rPr>
          <w:rFonts w:ascii="Times New Roman" w:hAnsi="Times New Roman" w:cs="Times New Roman"/>
          <w:sz w:val="24"/>
          <w:szCs w:val="24"/>
          <w:lang w:val="en-US"/>
        </w:rPr>
        <w:t>turbidity</w:t>
      </w:r>
      <w:r w:rsidR="001D5BC0"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value of 5</w:t>
      </w:r>
      <w:r w:rsidR="008D77E7" w:rsidRPr="00986602">
        <w:rPr>
          <w:rFonts w:ascii="Times New Roman" w:hAnsi="Times New Roman" w:cs="Times New Roman"/>
          <w:sz w:val="24"/>
          <w:szCs w:val="24"/>
          <w:lang w:val="en-US"/>
        </w:rPr>
        <w:t>NTU</w:t>
      </w:r>
      <w:r w:rsidRPr="00986602">
        <w:rPr>
          <w:rFonts w:ascii="Times New Roman" w:hAnsi="Times New Roman" w:cs="Times New Roman"/>
          <w:sz w:val="24"/>
          <w:szCs w:val="24"/>
          <w:lang w:val="en-US"/>
        </w:rPr>
        <w:t xml:space="preserve"> in all catchment communities, with the worst values consistently being recorded downstream of </w:t>
      </w:r>
      <w:r w:rsidR="007A393C" w:rsidRPr="00986602">
        <w:rPr>
          <w:rFonts w:ascii="Times New Roman" w:hAnsi="Times New Roman" w:cs="Times New Roman"/>
          <w:sz w:val="24"/>
          <w:szCs w:val="24"/>
          <w:lang w:val="en-US"/>
        </w:rPr>
        <w:t xml:space="preserve">the </w:t>
      </w:r>
      <w:r w:rsidR="002D0ED5" w:rsidRPr="00986602">
        <w:rPr>
          <w:rFonts w:ascii="Times New Roman" w:hAnsi="Times New Roman" w:cs="Times New Roman"/>
          <w:sz w:val="24"/>
          <w:szCs w:val="24"/>
          <w:lang w:val="en-US"/>
        </w:rPr>
        <w:t>old</w:t>
      </w:r>
      <w:r w:rsidRPr="00986602">
        <w:rPr>
          <w:rFonts w:ascii="Times New Roman" w:hAnsi="Times New Roman" w:cs="Times New Roman"/>
          <w:sz w:val="24"/>
          <w:szCs w:val="24"/>
          <w:lang w:val="en-US"/>
        </w:rPr>
        <w:t xml:space="preserve"> heap leach pad in Ayanfuri. The year 2012 recorded the highest </w:t>
      </w:r>
      <w:r w:rsidR="00871EA2" w:rsidRPr="00986602">
        <w:rPr>
          <w:rFonts w:ascii="Times New Roman" w:hAnsi="Times New Roman" w:cs="Times New Roman"/>
          <w:sz w:val="24"/>
          <w:szCs w:val="24"/>
          <w:lang w:val="en-US"/>
        </w:rPr>
        <w:t xml:space="preserve">turbidity </w:t>
      </w:r>
      <w:r w:rsidRPr="00986602">
        <w:rPr>
          <w:rFonts w:ascii="Times New Roman" w:hAnsi="Times New Roman" w:cs="Times New Roman"/>
          <w:sz w:val="24"/>
          <w:szCs w:val="24"/>
          <w:lang w:val="en-US"/>
        </w:rPr>
        <w:t xml:space="preserve">value downstream of the </w:t>
      </w:r>
      <w:r w:rsidR="001D5BC0" w:rsidRPr="00986602">
        <w:rPr>
          <w:rFonts w:ascii="Times New Roman" w:hAnsi="Times New Roman" w:cs="Times New Roman"/>
          <w:sz w:val="24"/>
          <w:szCs w:val="24"/>
          <w:lang w:val="en-US"/>
        </w:rPr>
        <w:t>h</w:t>
      </w:r>
      <w:r w:rsidRPr="00986602">
        <w:rPr>
          <w:rFonts w:ascii="Times New Roman" w:hAnsi="Times New Roman" w:cs="Times New Roman"/>
          <w:sz w:val="24"/>
          <w:szCs w:val="24"/>
          <w:lang w:val="en-US"/>
        </w:rPr>
        <w:t xml:space="preserve">eap leach pad with a reading of 31000 NTU. This can be attributed to the activities of </w:t>
      </w:r>
      <w:r w:rsidR="001D5BC0" w:rsidRPr="00986602">
        <w:rPr>
          <w:rFonts w:ascii="Times New Roman" w:hAnsi="Times New Roman" w:cs="Times New Roman"/>
          <w:sz w:val="24"/>
          <w:szCs w:val="24"/>
          <w:lang w:val="en-US"/>
        </w:rPr>
        <w:t>i</w:t>
      </w:r>
      <w:r w:rsidRPr="00986602">
        <w:rPr>
          <w:rFonts w:ascii="Times New Roman" w:hAnsi="Times New Roman" w:cs="Times New Roman"/>
          <w:sz w:val="24"/>
          <w:szCs w:val="24"/>
          <w:lang w:val="en-US"/>
        </w:rPr>
        <w:t>llegal artisanal miners washing the heap leach material and leaving the effluence uncontrolled to flow into the nearby stream course downstream of the heap leach pad.</w:t>
      </w:r>
    </w:p>
    <w:p w14:paraId="5B03415A" w14:textId="11A5A5BA"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w:t>
      </w:r>
      <w:r w:rsidR="007A393C"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w:t>
      </w:r>
      <w:r w:rsidR="001D5BC0" w:rsidRPr="00986602">
        <w:rPr>
          <w:rFonts w:ascii="Times New Roman" w:hAnsi="Times New Roman" w:cs="Times New Roman"/>
          <w:sz w:val="24"/>
          <w:szCs w:val="24"/>
          <w:lang w:val="en-US"/>
        </w:rPr>
        <w:t>t</w:t>
      </w:r>
      <w:r w:rsidRPr="00986602">
        <w:rPr>
          <w:rFonts w:ascii="Times New Roman" w:hAnsi="Times New Roman" w:cs="Times New Roman"/>
          <w:sz w:val="24"/>
          <w:szCs w:val="24"/>
          <w:lang w:val="en-US"/>
        </w:rPr>
        <w:t xml:space="preserve">urbidity results show significant levels of </w:t>
      </w:r>
      <w:r w:rsidR="001D5BC0" w:rsidRPr="00986602">
        <w:rPr>
          <w:rFonts w:ascii="Times New Roman" w:hAnsi="Times New Roman" w:cs="Times New Roman"/>
          <w:sz w:val="24"/>
          <w:szCs w:val="24"/>
          <w:lang w:val="en-US"/>
        </w:rPr>
        <w:t>t</w:t>
      </w:r>
      <w:r w:rsidRPr="00986602">
        <w:rPr>
          <w:rFonts w:ascii="Times New Roman" w:hAnsi="Times New Roman" w:cs="Times New Roman"/>
          <w:sz w:val="24"/>
          <w:szCs w:val="24"/>
          <w:lang w:val="en-US"/>
        </w:rPr>
        <w:t xml:space="preserve">urbidity in </w:t>
      </w:r>
      <w:r w:rsidR="00871EA2" w:rsidRPr="00986602">
        <w:rPr>
          <w:rFonts w:ascii="Times New Roman" w:hAnsi="Times New Roman" w:cs="Times New Roman"/>
          <w:sz w:val="24"/>
          <w:szCs w:val="24"/>
          <w:lang w:val="en-US"/>
        </w:rPr>
        <w:t xml:space="preserve">one of the communities, </w:t>
      </w:r>
      <w:proofErr w:type="spellStart"/>
      <w:r w:rsidRPr="00986602">
        <w:rPr>
          <w:rFonts w:ascii="Times New Roman" w:hAnsi="Times New Roman" w:cs="Times New Roman"/>
          <w:sz w:val="24"/>
          <w:szCs w:val="24"/>
          <w:lang w:val="en-US"/>
        </w:rPr>
        <w:t>Abenabena</w:t>
      </w:r>
      <w:proofErr w:type="spellEnd"/>
      <w:r w:rsidRPr="00986602">
        <w:rPr>
          <w:rFonts w:ascii="Times New Roman" w:hAnsi="Times New Roman" w:cs="Times New Roman"/>
          <w:sz w:val="24"/>
          <w:szCs w:val="24"/>
          <w:lang w:val="en-US"/>
        </w:rPr>
        <w:t xml:space="preserve"> f</w:t>
      </w:r>
      <w:r w:rsidR="00871EA2" w:rsidRPr="00986602">
        <w:rPr>
          <w:rFonts w:ascii="Times New Roman" w:hAnsi="Times New Roman" w:cs="Times New Roman"/>
          <w:sz w:val="24"/>
          <w:szCs w:val="24"/>
          <w:lang w:val="en-US"/>
        </w:rPr>
        <w:t>or the years</w:t>
      </w:r>
      <w:r w:rsidRPr="00986602">
        <w:rPr>
          <w:rFonts w:ascii="Times New Roman" w:hAnsi="Times New Roman" w:cs="Times New Roman"/>
          <w:sz w:val="24"/>
          <w:szCs w:val="24"/>
          <w:lang w:val="en-US"/>
        </w:rPr>
        <w:t xml:space="preserve"> 2010</w:t>
      </w:r>
      <w:r w:rsidR="00871EA2" w:rsidRPr="00986602">
        <w:rPr>
          <w:rFonts w:ascii="Times New Roman" w:hAnsi="Times New Roman" w:cs="Times New Roman"/>
          <w:sz w:val="24"/>
          <w:szCs w:val="24"/>
          <w:lang w:val="en-US"/>
        </w:rPr>
        <w:t>,2011,2012 and</w:t>
      </w:r>
      <w:r w:rsidRPr="00986602">
        <w:rPr>
          <w:rFonts w:ascii="Times New Roman" w:hAnsi="Times New Roman" w:cs="Times New Roman"/>
          <w:sz w:val="24"/>
          <w:szCs w:val="24"/>
          <w:lang w:val="en-US"/>
        </w:rPr>
        <w:t xml:space="preserve"> 2013 where the </w:t>
      </w:r>
      <w:r w:rsidR="00871EA2" w:rsidRPr="00986602">
        <w:rPr>
          <w:rFonts w:ascii="Times New Roman" w:hAnsi="Times New Roman" w:cs="Times New Roman"/>
          <w:sz w:val="24"/>
          <w:szCs w:val="24"/>
          <w:lang w:val="en-US"/>
        </w:rPr>
        <w:t>highest turbidity recorded for that period</w:t>
      </w:r>
      <w:r w:rsidRPr="00986602">
        <w:rPr>
          <w:rFonts w:ascii="Times New Roman" w:hAnsi="Times New Roman" w:cs="Times New Roman"/>
          <w:sz w:val="24"/>
          <w:szCs w:val="24"/>
          <w:lang w:val="en-US"/>
        </w:rPr>
        <w:t xml:space="preserve"> </w:t>
      </w:r>
      <w:r w:rsidR="00871EA2" w:rsidRPr="00986602">
        <w:rPr>
          <w:rFonts w:ascii="Times New Roman" w:hAnsi="Times New Roman" w:cs="Times New Roman"/>
          <w:sz w:val="24"/>
          <w:szCs w:val="24"/>
          <w:lang w:val="en-US"/>
        </w:rPr>
        <w:t>wa</w:t>
      </w:r>
      <w:r w:rsidRPr="00986602">
        <w:rPr>
          <w:rFonts w:ascii="Times New Roman" w:hAnsi="Times New Roman" w:cs="Times New Roman"/>
          <w:sz w:val="24"/>
          <w:szCs w:val="24"/>
          <w:lang w:val="en-US"/>
        </w:rPr>
        <w:t xml:space="preserve">s 55.8 NTU. </w:t>
      </w:r>
      <w:r w:rsidR="007A393C"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in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xml:space="preserve"> also recorded high </w:t>
      </w:r>
      <w:r w:rsidR="00871EA2" w:rsidRPr="00986602">
        <w:rPr>
          <w:rFonts w:ascii="Times New Roman" w:hAnsi="Times New Roman" w:cs="Times New Roman"/>
          <w:sz w:val="24"/>
          <w:szCs w:val="24"/>
          <w:lang w:val="en-US"/>
        </w:rPr>
        <w:t>turbidity</w:t>
      </w:r>
      <w:r w:rsidRPr="00986602">
        <w:rPr>
          <w:rFonts w:ascii="Times New Roman" w:hAnsi="Times New Roman" w:cs="Times New Roman"/>
          <w:sz w:val="24"/>
          <w:szCs w:val="24"/>
          <w:lang w:val="en-US"/>
        </w:rPr>
        <w:t xml:space="preserve"> for 2013, 2014 and 2017, with a high of 84.26</w:t>
      </w:r>
      <w:r w:rsidR="00871EA2" w:rsidRPr="00986602">
        <w:rPr>
          <w:rFonts w:ascii="Times New Roman" w:hAnsi="Times New Roman" w:cs="Times New Roman"/>
          <w:sz w:val="24"/>
          <w:szCs w:val="24"/>
          <w:lang w:val="en-US"/>
        </w:rPr>
        <w:t xml:space="preserve"> NTU</w:t>
      </w:r>
      <w:r w:rsidRPr="00986602">
        <w:rPr>
          <w:rFonts w:ascii="Times New Roman" w:hAnsi="Times New Roman" w:cs="Times New Roman"/>
          <w:sz w:val="24"/>
          <w:szCs w:val="24"/>
          <w:lang w:val="en-US"/>
        </w:rPr>
        <w:t xml:space="preserve"> in 2014. In 2018, the </w:t>
      </w:r>
      <w:proofErr w:type="spellStart"/>
      <w:r w:rsidRPr="00986602">
        <w:rPr>
          <w:rFonts w:ascii="Times New Roman" w:hAnsi="Times New Roman" w:cs="Times New Roman"/>
          <w:sz w:val="24"/>
          <w:szCs w:val="24"/>
          <w:lang w:val="en-US"/>
        </w:rPr>
        <w:t>Nkonya</w:t>
      </w:r>
      <w:proofErr w:type="spellEnd"/>
      <w:r w:rsidRPr="00986602">
        <w:rPr>
          <w:rFonts w:ascii="Times New Roman" w:hAnsi="Times New Roman" w:cs="Times New Roman"/>
          <w:sz w:val="24"/>
          <w:szCs w:val="24"/>
          <w:lang w:val="en-US"/>
        </w:rPr>
        <w:t xml:space="preserve"> area also recorded </w:t>
      </w:r>
      <w:r w:rsidR="00E55974" w:rsidRPr="00986602">
        <w:rPr>
          <w:rFonts w:ascii="Times New Roman" w:hAnsi="Times New Roman" w:cs="Times New Roman"/>
          <w:sz w:val="24"/>
          <w:szCs w:val="24"/>
          <w:lang w:val="en-US"/>
        </w:rPr>
        <w:t xml:space="preserve">a </w:t>
      </w:r>
      <w:r w:rsidRPr="00986602">
        <w:rPr>
          <w:rFonts w:ascii="Times New Roman" w:hAnsi="Times New Roman" w:cs="Times New Roman"/>
          <w:sz w:val="24"/>
          <w:szCs w:val="24"/>
          <w:lang w:val="en-US"/>
        </w:rPr>
        <w:t xml:space="preserve">high </w:t>
      </w:r>
      <w:r w:rsidR="008D77E7" w:rsidRPr="00986602">
        <w:rPr>
          <w:rFonts w:ascii="Times New Roman" w:hAnsi="Times New Roman" w:cs="Times New Roman"/>
          <w:sz w:val="24"/>
          <w:szCs w:val="24"/>
          <w:lang w:val="en-US"/>
        </w:rPr>
        <w:t xml:space="preserve">turbidity </w:t>
      </w:r>
      <w:r w:rsidRPr="00986602">
        <w:rPr>
          <w:rFonts w:ascii="Times New Roman" w:hAnsi="Times New Roman" w:cs="Times New Roman"/>
          <w:sz w:val="24"/>
          <w:szCs w:val="24"/>
          <w:lang w:val="en-US"/>
        </w:rPr>
        <w:t>value of 66.1</w:t>
      </w:r>
      <w:r w:rsidR="008D77E7"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NTU. The communities which didn’t record a high</w:t>
      </w:r>
      <w:r w:rsidR="00871EA2" w:rsidRPr="00986602">
        <w:rPr>
          <w:rFonts w:ascii="Times New Roman" w:hAnsi="Times New Roman" w:cs="Times New Roman"/>
          <w:sz w:val="24"/>
          <w:szCs w:val="24"/>
          <w:lang w:val="en-US"/>
        </w:rPr>
        <w:t xml:space="preserve"> turbidity</w:t>
      </w:r>
      <w:r w:rsidRPr="00986602">
        <w:rPr>
          <w:rFonts w:ascii="Times New Roman" w:hAnsi="Times New Roman" w:cs="Times New Roman"/>
          <w:sz w:val="24"/>
          <w:szCs w:val="24"/>
          <w:lang w:val="en-US"/>
        </w:rPr>
        <w:t xml:space="preserve"> in </w:t>
      </w:r>
      <w:r w:rsidR="00E55974"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for the period under investigation are </w:t>
      </w:r>
      <w:proofErr w:type="spellStart"/>
      <w:r w:rsidRPr="00986602">
        <w:rPr>
          <w:rFonts w:ascii="Times New Roman" w:hAnsi="Times New Roman" w:cs="Times New Roman"/>
          <w:sz w:val="24"/>
          <w:szCs w:val="24"/>
          <w:lang w:val="en-US"/>
        </w:rPr>
        <w:t>Ayanfuri</w:t>
      </w:r>
      <w:proofErr w:type="spellEnd"/>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Fonbinso</w:t>
      </w:r>
      <w:proofErr w:type="spellEnd"/>
      <w:r w:rsidRPr="00986602">
        <w:rPr>
          <w:rFonts w:ascii="Times New Roman" w:hAnsi="Times New Roman" w:cs="Times New Roman"/>
          <w:sz w:val="24"/>
          <w:szCs w:val="24"/>
          <w:lang w:val="en-US"/>
        </w:rPr>
        <w:t xml:space="preserve">. The </w:t>
      </w:r>
      <w:r w:rsidR="001D5BC0" w:rsidRPr="00986602">
        <w:rPr>
          <w:rFonts w:ascii="Times New Roman" w:hAnsi="Times New Roman" w:cs="Times New Roman"/>
          <w:sz w:val="24"/>
          <w:szCs w:val="24"/>
          <w:lang w:val="en-US"/>
        </w:rPr>
        <w:t>m</w:t>
      </w:r>
      <w:r w:rsidRPr="00986602">
        <w:rPr>
          <w:rFonts w:ascii="Times New Roman" w:hAnsi="Times New Roman" w:cs="Times New Roman"/>
          <w:sz w:val="24"/>
          <w:szCs w:val="24"/>
          <w:lang w:val="en-US"/>
        </w:rPr>
        <w:t xml:space="preserve">ining </w:t>
      </w:r>
      <w:r w:rsidR="001D5BC0" w:rsidRPr="00986602">
        <w:rPr>
          <w:rFonts w:ascii="Times New Roman" w:hAnsi="Times New Roman" w:cs="Times New Roman"/>
          <w:sz w:val="24"/>
          <w:szCs w:val="24"/>
          <w:lang w:val="en-US"/>
        </w:rPr>
        <w:t>i</w:t>
      </w:r>
      <w:r w:rsidRPr="00986602">
        <w:rPr>
          <w:rFonts w:ascii="Times New Roman" w:hAnsi="Times New Roman" w:cs="Times New Roman"/>
          <w:sz w:val="24"/>
          <w:szCs w:val="24"/>
          <w:lang w:val="en-US"/>
        </w:rPr>
        <w:t xml:space="preserve">nfrastructure area also recorded significant </w:t>
      </w:r>
      <w:r w:rsidR="00E55974"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w:t>
      </w:r>
      <w:r w:rsidR="00871EA2" w:rsidRPr="00986602">
        <w:rPr>
          <w:rFonts w:ascii="Times New Roman" w:hAnsi="Times New Roman" w:cs="Times New Roman"/>
          <w:sz w:val="24"/>
          <w:szCs w:val="24"/>
          <w:lang w:val="en-US"/>
        </w:rPr>
        <w:t>turbidity</w:t>
      </w:r>
      <w:r w:rsidRPr="00986602">
        <w:rPr>
          <w:rFonts w:ascii="Times New Roman" w:hAnsi="Times New Roman" w:cs="Times New Roman"/>
          <w:sz w:val="24"/>
          <w:szCs w:val="24"/>
          <w:lang w:val="en-US"/>
        </w:rPr>
        <w:t xml:space="preserve"> in 2011, 2012</w:t>
      </w:r>
      <w:r w:rsidR="00E55974"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2016 at the camp.</w:t>
      </w:r>
    </w:p>
    <w:p w14:paraId="6D5410B1" w14:textId="3666E0C3" w:rsidR="005910F4" w:rsidRPr="00986602" w:rsidRDefault="00725581" w:rsidP="00A1189C">
      <w:pPr>
        <w:pStyle w:val="Heading2"/>
        <w:keepNext/>
        <w:numPr>
          <w:ilvl w:val="2"/>
          <w:numId w:val="68"/>
        </w:numPr>
        <w:ind w:left="720" w:hanging="720"/>
        <w:rPr>
          <w:rFonts w:eastAsia="Times New Roman"/>
          <w:noProof/>
          <w:kern w:val="28"/>
          <w:sz w:val="24"/>
          <w:szCs w:val="24"/>
        </w:rPr>
      </w:pPr>
      <w:bookmarkStart w:id="201" w:name="_Toc124157616"/>
      <w:r w:rsidRPr="00986602">
        <w:rPr>
          <w:rFonts w:eastAsia="Times New Roman"/>
          <w:bCs w:val="0"/>
          <w:noProof/>
          <w:kern w:val="28"/>
          <w:sz w:val="24"/>
          <w:szCs w:val="24"/>
        </w:rPr>
        <w:t>Heavy</w:t>
      </w:r>
      <w:r w:rsidR="005910F4" w:rsidRPr="00986602">
        <w:rPr>
          <w:rFonts w:eastAsia="Times New Roman"/>
          <w:bCs w:val="0"/>
          <w:noProof/>
          <w:kern w:val="28"/>
          <w:sz w:val="24"/>
          <w:szCs w:val="24"/>
        </w:rPr>
        <w:t xml:space="preserve"> Metals in Water Resources and Trend of Occurrence</w:t>
      </w:r>
      <w:bookmarkEnd w:id="201"/>
    </w:p>
    <w:p w14:paraId="73F1E736" w14:textId="70B431F9"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w:t>
      </w:r>
      <w:r w:rsidR="00DE27FF" w:rsidRPr="00986602">
        <w:rPr>
          <w:rFonts w:ascii="Times New Roman" w:hAnsi="Times New Roman" w:cs="Times New Roman"/>
          <w:sz w:val="24"/>
          <w:szCs w:val="24"/>
          <w:lang w:val="en-US"/>
        </w:rPr>
        <w:t xml:space="preserve">study shows that the </w:t>
      </w:r>
      <w:r w:rsidRPr="00986602">
        <w:rPr>
          <w:rFonts w:ascii="Times New Roman" w:hAnsi="Times New Roman" w:cs="Times New Roman"/>
          <w:sz w:val="24"/>
          <w:szCs w:val="24"/>
          <w:lang w:val="en-US"/>
        </w:rPr>
        <w:t xml:space="preserve">presence of </w:t>
      </w:r>
      <w:r w:rsidR="00DE27FF" w:rsidRPr="00986602">
        <w:rPr>
          <w:rFonts w:ascii="Times New Roman" w:hAnsi="Times New Roman" w:cs="Times New Roman"/>
          <w:sz w:val="24"/>
          <w:szCs w:val="24"/>
          <w:lang w:val="en-US"/>
        </w:rPr>
        <w:t>a</w:t>
      </w:r>
      <w:r w:rsidRPr="00986602">
        <w:rPr>
          <w:rFonts w:ascii="Times New Roman" w:hAnsi="Times New Roman" w:cs="Times New Roman"/>
          <w:sz w:val="24"/>
          <w:szCs w:val="24"/>
          <w:lang w:val="en-US"/>
        </w:rPr>
        <w:t xml:space="preserve">rsenic in the Ayanfuri area </w:t>
      </w:r>
      <w:r w:rsidR="00DE27FF" w:rsidRPr="00986602">
        <w:rPr>
          <w:rFonts w:ascii="Times New Roman" w:hAnsi="Times New Roman" w:cs="Times New Roman"/>
          <w:sz w:val="24"/>
          <w:szCs w:val="24"/>
          <w:lang w:val="en-US"/>
        </w:rPr>
        <w:t xml:space="preserve">is </w:t>
      </w:r>
      <w:r w:rsidRPr="00986602">
        <w:rPr>
          <w:rFonts w:ascii="Times New Roman" w:hAnsi="Times New Roman" w:cs="Times New Roman"/>
          <w:sz w:val="24"/>
          <w:szCs w:val="24"/>
          <w:lang w:val="en-US"/>
        </w:rPr>
        <w:t xml:space="preserve">at the </w:t>
      </w:r>
      <w:r w:rsidR="002D0ED5" w:rsidRPr="00986602">
        <w:rPr>
          <w:rFonts w:ascii="Times New Roman" w:hAnsi="Times New Roman" w:cs="Times New Roman"/>
          <w:sz w:val="24"/>
          <w:szCs w:val="24"/>
          <w:lang w:val="en-US"/>
        </w:rPr>
        <w:t>old</w:t>
      </w:r>
      <w:r w:rsidRPr="00986602">
        <w:rPr>
          <w:rFonts w:ascii="Times New Roman" w:hAnsi="Times New Roman" w:cs="Times New Roman"/>
          <w:sz w:val="24"/>
          <w:szCs w:val="24"/>
          <w:lang w:val="en-US"/>
        </w:rPr>
        <w:t xml:space="preserve"> heap leach pad. </w:t>
      </w:r>
      <w:r w:rsidR="00DE27FF" w:rsidRPr="00986602">
        <w:rPr>
          <w:rFonts w:ascii="Times New Roman" w:hAnsi="Times New Roman" w:cs="Times New Roman"/>
          <w:sz w:val="24"/>
          <w:szCs w:val="24"/>
          <w:lang w:val="en-US"/>
        </w:rPr>
        <w:t xml:space="preserve">The study shows that </w:t>
      </w:r>
      <w:r w:rsidRPr="00986602">
        <w:rPr>
          <w:rFonts w:ascii="Times New Roman" w:hAnsi="Times New Roman" w:cs="Times New Roman"/>
          <w:sz w:val="24"/>
          <w:szCs w:val="24"/>
          <w:lang w:val="en-US"/>
        </w:rPr>
        <w:t xml:space="preserve">the levels of </w:t>
      </w:r>
      <w:r w:rsidR="00DE27FF" w:rsidRPr="00986602">
        <w:rPr>
          <w:rFonts w:ascii="Times New Roman" w:hAnsi="Times New Roman" w:cs="Times New Roman"/>
          <w:sz w:val="24"/>
          <w:szCs w:val="24"/>
          <w:lang w:val="en-US"/>
        </w:rPr>
        <w:t>a</w:t>
      </w:r>
      <w:r w:rsidRPr="00986602">
        <w:rPr>
          <w:rFonts w:ascii="Times New Roman" w:hAnsi="Times New Roman" w:cs="Times New Roman"/>
          <w:sz w:val="24"/>
          <w:szCs w:val="24"/>
          <w:lang w:val="en-US"/>
        </w:rPr>
        <w:t xml:space="preserve">rsenic </w:t>
      </w:r>
      <w:r w:rsidR="00DE27FF" w:rsidRPr="00986602">
        <w:rPr>
          <w:rFonts w:ascii="Times New Roman" w:hAnsi="Times New Roman" w:cs="Times New Roman"/>
          <w:sz w:val="24"/>
          <w:szCs w:val="24"/>
          <w:lang w:val="en-US"/>
        </w:rPr>
        <w:t xml:space="preserve">in the area </w:t>
      </w:r>
      <w:r w:rsidRPr="00986602">
        <w:rPr>
          <w:rFonts w:ascii="Times New Roman" w:hAnsi="Times New Roman" w:cs="Times New Roman"/>
          <w:sz w:val="24"/>
          <w:szCs w:val="24"/>
          <w:lang w:val="en-US"/>
        </w:rPr>
        <w:t xml:space="preserve">recorded from 2010 to 2019 </w:t>
      </w:r>
      <w:r w:rsidR="00E55974" w:rsidRPr="00986602">
        <w:rPr>
          <w:rFonts w:ascii="Times New Roman" w:hAnsi="Times New Roman" w:cs="Times New Roman"/>
          <w:sz w:val="24"/>
          <w:szCs w:val="24"/>
          <w:lang w:val="en-US"/>
        </w:rPr>
        <w:t>have</w:t>
      </w:r>
      <w:r w:rsidRPr="00986602">
        <w:rPr>
          <w:rFonts w:ascii="Times New Roman" w:hAnsi="Times New Roman" w:cs="Times New Roman"/>
          <w:sz w:val="24"/>
          <w:szCs w:val="24"/>
          <w:lang w:val="en-US"/>
        </w:rPr>
        <w:t xml:space="preserve"> consistently been above the WHO standard of 0.01mg/l. The baseline report for the monitoring points near the </w:t>
      </w:r>
      <w:r w:rsidR="00DE27FF" w:rsidRPr="00986602">
        <w:rPr>
          <w:rFonts w:ascii="Times New Roman" w:hAnsi="Times New Roman" w:cs="Times New Roman"/>
          <w:sz w:val="24"/>
          <w:szCs w:val="24"/>
          <w:lang w:val="en-US"/>
        </w:rPr>
        <w:t>h</w:t>
      </w:r>
      <w:r w:rsidRPr="00986602">
        <w:rPr>
          <w:rFonts w:ascii="Times New Roman" w:hAnsi="Times New Roman" w:cs="Times New Roman"/>
          <w:sz w:val="24"/>
          <w:szCs w:val="24"/>
          <w:lang w:val="en-US"/>
        </w:rPr>
        <w:t xml:space="preserve">eap leach pad </w:t>
      </w:r>
      <w:r w:rsidR="00AA192E" w:rsidRPr="00986602">
        <w:rPr>
          <w:rFonts w:ascii="Times New Roman" w:hAnsi="Times New Roman" w:cs="Times New Roman"/>
          <w:sz w:val="24"/>
          <w:szCs w:val="24"/>
          <w:lang w:val="en-US"/>
        </w:rPr>
        <w:t>shows</w:t>
      </w:r>
      <w:r w:rsidRPr="00986602">
        <w:rPr>
          <w:rFonts w:ascii="Times New Roman" w:hAnsi="Times New Roman" w:cs="Times New Roman"/>
          <w:sz w:val="24"/>
          <w:szCs w:val="24"/>
          <w:lang w:val="en-US"/>
        </w:rPr>
        <w:t xml:space="preserve"> that </w:t>
      </w:r>
      <w:r w:rsidR="00DE27FF" w:rsidRPr="00986602">
        <w:rPr>
          <w:rFonts w:ascii="Times New Roman" w:hAnsi="Times New Roman" w:cs="Times New Roman"/>
          <w:sz w:val="24"/>
          <w:szCs w:val="24"/>
          <w:lang w:val="en-US"/>
        </w:rPr>
        <w:t>a</w:t>
      </w:r>
      <w:r w:rsidRPr="00986602">
        <w:rPr>
          <w:rFonts w:ascii="Times New Roman" w:hAnsi="Times New Roman" w:cs="Times New Roman"/>
          <w:sz w:val="24"/>
          <w:szCs w:val="24"/>
          <w:lang w:val="en-US"/>
        </w:rPr>
        <w:t xml:space="preserve">rsenic at two sample points PA19 and PA 20 </w:t>
      </w:r>
      <w:r w:rsidR="00E55974" w:rsidRPr="00986602">
        <w:rPr>
          <w:rFonts w:ascii="Times New Roman" w:hAnsi="Times New Roman" w:cs="Times New Roman"/>
          <w:sz w:val="24"/>
          <w:szCs w:val="24"/>
          <w:lang w:val="en-US"/>
        </w:rPr>
        <w:t>in</w:t>
      </w:r>
      <w:r w:rsidRPr="00986602">
        <w:rPr>
          <w:rFonts w:ascii="Times New Roman" w:hAnsi="Times New Roman" w:cs="Times New Roman"/>
          <w:sz w:val="24"/>
          <w:szCs w:val="24"/>
          <w:lang w:val="en-US"/>
        </w:rPr>
        <w:t xml:space="preserve"> July 2009 had values of 0.038mg/l and 0.26mg/</w:t>
      </w:r>
      <w:r w:rsidR="00106AC9" w:rsidRPr="00986602">
        <w:rPr>
          <w:rFonts w:ascii="Times New Roman" w:hAnsi="Times New Roman" w:cs="Times New Roman"/>
          <w:sz w:val="24"/>
          <w:szCs w:val="24"/>
          <w:lang w:val="en-US"/>
        </w:rPr>
        <w:t>l,</w:t>
      </w:r>
      <w:r w:rsidRPr="00986602">
        <w:rPr>
          <w:rFonts w:ascii="Times New Roman" w:hAnsi="Times New Roman" w:cs="Times New Roman"/>
          <w:sz w:val="24"/>
          <w:szCs w:val="24"/>
          <w:lang w:val="en-US"/>
        </w:rPr>
        <w:t xml:space="preserve"> respectively. This was attributed to the possibility of leachate from the old heap leach or artisanal mining in the area. The 2010 monitoring data show a reading 0.44mg/l, reducing to 0.15mg/l in 2011 and remaining below 0.2mg/l </w:t>
      </w:r>
      <w:r w:rsidR="002D0ED5" w:rsidRPr="00986602">
        <w:rPr>
          <w:rFonts w:ascii="Times New Roman" w:hAnsi="Times New Roman" w:cs="Times New Roman"/>
          <w:sz w:val="24"/>
          <w:szCs w:val="24"/>
          <w:lang w:val="en-US"/>
        </w:rPr>
        <w:t>until</w:t>
      </w:r>
      <w:r w:rsidRPr="00986602">
        <w:rPr>
          <w:rFonts w:ascii="Times New Roman" w:hAnsi="Times New Roman" w:cs="Times New Roman"/>
          <w:sz w:val="24"/>
          <w:szCs w:val="24"/>
          <w:lang w:val="en-US"/>
        </w:rPr>
        <w:t xml:space="preserve"> 2015 when the levels increased to 0.53mg/l, increasing in 2016 to 0.86mg/l. The Arsenic levels dropped to 0.098mg/l in 2017 and increased in 2018 and 2019 to 0.19mg/l and 0.3mg/</w:t>
      </w:r>
      <w:r w:rsidR="00106AC9" w:rsidRPr="00986602">
        <w:rPr>
          <w:rFonts w:ascii="Times New Roman" w:hAnsi="Times New Roman" w:cs="Times New Roman"/>
          <w:sz w:val="24"/>
          <w:szCs w:val="24"/>
          <w:lang w:val="en-US"/>
        </w:rPr>
        <w:t>l,</w:t>
      </w:r>
      <w:r w:rsidRPr="00986602">
        <w:rPr>
          <w:rFonts w:ascii="Times New Roman" w:hAnsi="Times New Roman" w:cs="Times New Roman"/>
          <w:sz w:val="24"/>
          <w:szCs w:val="24"/>
          <w:lang w:val="en-US"/>
        </w:rPr>
        <w:t xml:space="preserve"> respectively. The presence of </w:t>
      </w:r>
      <w:r w:rsidR="00DE27FF" w:rsidRPr="00986602">
        <w:rPr>
          <w:rFonts w:ascii="Times New Roman" w:hAnsi="Times New Roman" w:cs="Times New Roman"/>
          <w:sz w:val="24"/>
          <w:szCs w:val="24"/>
          <w:lang w:val="en-US"/>
        </w:rPr>
        <w:t>a</w:t>
      </w:r>
      <w:r w:rsidRPr="00986602">
        <w:rPr>
          <w:rFonts w:ascii="Times New Roman" w:hAnsi="Times New Roman" w:cs="Times New Roman"/>
          <w:sz w:val="24"/>
          <w:szCs w:val="24"/>
          <w:lang w:val="en-US"/>
        </w:rPr>
        <w:t xml:space="preserve">rsenic poses potential health challenges to persons who encounter it. Duker </w:t>
      </w:r>
      <w:r w:rsidR="00DE27FF"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2004</w:t>
      </w:r>
      <w:r w:rsidR="00DE27FF" w:rsidRPr="00986602">
        <w:rPr>
          <w:rFonts w:ascii="Times New Roman" w:hAnsi="Times New Roman" w:cs="Times New Roman"/>
          <w:sz w:val="24"/>
          <w:szCs w:val="24"/>
          <w:lang w:val="en-US"/>
        </w:rPr>
        <w:t>)</w:t>
      </w:r>
      <w:r w:rsidR="00812E6A"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investigated the relationship between the presence of </w:t>
      </w:r>
      <w:r w:rsidR="00DE27FF" w:rsidRPr="00986602">
        <w:rPr>
          <w:rFonts w:ascii="Times New Roman" w:hAnsi="Times New Roman" w:cs="Times New Roman"/>
          <w:sz w:val="24"/>
          <w:szCs w:val="24"/>
          <w:lang w:val="en-US"/>
        </w:rPr>
        <w:t>a</w:t>
      </w:r>
      <w:r w:rsidRPr="00986602">
        <w:rPr>
          <w:rFonts w:ascii="Times New Roman" w:hAnsi="Times New Roman" w:cs="Times New Roman"/>
          <w:sz w:val="24"/>
          <w:szCs w:val="24"/>
          <w:lang w:val="en-US"/>
        </w:rPr>
        <w:t xml:space="preserve">rsenic in </w:t>
      </w:r>
      <w:r w:rsidR="00DE27FF" w:rsidRPr="00986602">
        <w:rPr>
          <w:rFonts w:ascii="Times New Roman" w:hAnsi="Times New Roman" w:cs="Times New Roman"/>
          <w:sz w:val="24"/>
          <w:szCs w:val="24"/>
          <w:lang w:val="en-US"/>
        </w:rPr>
        <w:t>a</w:t>
      </w:r>
      <w:r w:rsidRPr="00986602">
        <w:rPr>
          <w:rFonts w:ascii="Times New Roman" w:hAnsi="Times New Roman" w:cs="Times New Roman"/>
          <w:sz w:val="24"/>
          <w:szCs w:val="24"/>
          <w:lang w:val="en-US"/>
        </w:rPr>
        <w:t xml:space="preserve">rtisanal mining areas and the prevalence of Buruli </w:t>
      </w:r>
      <w:r w:rsidR="00E55974" w:rsidRPr="00986602">
        <w:rPr>
          <w:rFonts w:ascii="Times New Roman" w:hAnsi="Times New Roman" w:cs="Times New Roman"/>
          <w:sz w:val="24"/>
          <w:szCs w:val="24"/>
          <w:lang w:val="en-US"/>
        </w:rPr>
        <w:t>Ulcers</w:t>
      </w:r>
      <w:r w:rsidRPr="00986602">
        <w:rPr>
          <w:rFonts w:ascii="Times New Roman" w:hAnsi="Times New Roman" w:cs="Times New Roman"/>
          <w:sz w:val="24"/>
          <w:szCs w:val="24"/>
          <w:lang w:val="en-US"/>
        </w:rPr>
        <w:t xml:space="preserve">. The research clearly showed that there was a link and thus it was important to ensure Arsenic from mining activities </w:t>
      </w:r>
      <w:r w:rsidR="00E55974" w:rsidRPr="00986602">
        <w:rPr>
          <w:rFonts w:ascii="Times New Roman" w:hAnsi="Times New Roman" w:cs="Times New Roman"/>
          <w:sz w:val="24"/>
          <w:szCs w:val="24"/>
          <w:lang w:val="en-US"/>
        </w:rPr>
        <w:t>doesn’t</w:t>
      </w:r>
      <w:r w:rsidRPr="00986602">
        <w:rPr>
          <w:rFonts w:ascii="Times New Roman" w:hAnsi="Times New Roman" w:cs="Times New Roman"/>
          <w:sz w:val="24"/>
          <w:szCs w:val="24"/>
          <w:lang w:val="en-US"/>
        </w:rPr>
        <w:t xml:space="preserve"> find </w:t>
      </w:r>
      <w:r w:rsidR="00E55974" w:rsidRPr="00986602">
        <w:rPr>
          <w:rFonts w:ascii="Times New Roman" w:hAnsi="Times New Roman" w:cs="Times New Roman"/>
          <w:sz w:val="24"/>
          <w:szCs w:val="24"/>
          <w:lang w:val="en-US"/>
        </w:rPr>
        <w:t>its</w:t>
      </w:r>
      <w:r w:rsidRPr="00986602">
        <w:rPr>
          <w:rFonts w:ascii="Times New Roman" w:hAnsi="Times New Roman" w:cs="Times New Roman"/>
          <w:sz w:val="24"/>
          <w:szCs w:val="24"/>
          <w:lang w:val="en-US"/>
        </w:rPr>
        <w:t xml:space="preserve"> way into potable water and soils that potentially will come into contact with people and thus </w:t>
      </w:r>
      <w:r w:rsidR="00E55974" w:rsidRPr="00986602">
        <w:rPr>
          <w:rFonts w:ascii="Times New Roman" w:hAnsi="Times New Roman" w:cs="Times New Roman"/>
          <w:sz w:val="24"/>
          <w:szCs w:val="24"/>
          <w:lang w:val="en-US"/>
        </w:rPr>
        <w:t>expose</w:t>
      </w:r>
      <w:r w:rsidRPr="00986602">
        <w:rPr>
          <w:rFonts w:ascii="Times New Roman" w:hAnsi="Times New Roman" w:cs="Times New Roman"/>
          <w:sz w:val="24"/>
          <w:szCs w:val="24"/>
          <w:lang w:val="en-US"/>
        </w:rPr>
        <w:t xml:space="preserve"> them to Buruli </w:t>
      </w:r>
      <w:r w:rsidR="00E55974" w:rsidRPr="00986602">
        <w:rPr>
          <w:rFonts w:ascii="Times New Roman" w:hAnsi="Times New Roman" w:cs="Times New Roman"/>
          <w:sz w:val="24"/>
          <w:szCs w:val="24"/>
          <w:lang w:val="en-US"/>
        </w:rPr>
        <w:t>Ulcers</w:t>
      </w:r>
      <w:r w:rsidRPr="00986602">
        <w:rPr>
          <w:rFonts w:ascii="Times New Roman" w:hAnsi="Times New Roman" w:cs="Times New Roman"/>
          <w:sz w:val="24"/>
          <w:szCs w:val="24"/>
          <w:lang w:val="en-US"/>
        </w:rPr>
        <w:t xml:space="preserve"> and possibly other adverse health conditions.</w:t>
      </w:r>
    </w:p>
    <w:p w14:paraId="224007C4" w14:textId="23ABF90C"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w:t>
      </w:r>
      <w:r w:rsidR="00DE27FF" w:rsidRPr="00986602">
        <w:rPr>
          <w:rFonts w:ascii="Times New Roman" w:hAnsi="Times New Roman" w:cs="Times New Roman"/>
          <w:sz w:val="24"/>
          <w:szCs w:val="24"/>
          <w:lang w:val="en-US"/>
        </w:rPr>
        <w:t xml:space="preserve">study shows that none of the groundwater sampling points within catchment communities of </w:t>
      </w:r>
      <w:proofErr w:type="spellStart"/>
      <w:r w:rsidR="00DE27FF" w:rsidRPr="00986602">
        <w:rPr>
          <w:rFonts w:ascii="Times New Roman" w:hAnsi="Times New Roman" w:cs="Times New Roman"/>
          <w:sz w:val="24"/>
          <w:szCs w:val="24"/>
          <w:lang w:val="en-US"/>
        </w:rPr>
        <w:t>Ayanfuri</w:t>
      </w:r>
      <w:proofErr w:type="spellEnd"/>
      <w:r w:rsidR="00DE27FF" w:rsidRPr="00986602">
        <w:rPr>
          <w:rFonts w:ascii="Times New Roman" w:hAnsi="Times New Roman" w:cs="Times New Roman"/>
          <w:sz w:val="24"/>
          <w:szCs w:val="24"/>
          <w:lang w:val="en-US"/>
        </w:rPr>
        <w:t xml:space="preserve">, </w:t>
      </w:r>
      <w:proofErr w:type="spellStart"/>
      <w:r w:rsidR="00DE27FF" w:rsidRPr="00986602">
        <w:rPr>
          <w:rFonts w:ascii="Times New Roman" w:hAnsi="Times New Roman" w:cs="Times New Roman"/>
          <w:sz w:val="24"/>
          <w:szCs w:val="24"/>
          <w:lang w:val="en-US"/>
        </w:rPr>
        <w:t>Gyaman</w:t>
      </w:r>
      <w:proofErr w:type="spellEnd"/>
      <w:r w:rsidR="00DE27FF" w:rsidRPr="00986602">
        <w:rPr>
          <w:rFonts w:ascii="Times New Roman" w:hAnsi="Times New Roman" w:cs="Times New Roman"/>
          <w:sz w:val="24"/>
          <w:szCs w:val="24"/>
          <w:lang w:val="en-US"/>
        </w:rPr>
        <w:t xml:space="preserve">, </w:t>
      </w:r>
      <w:proofErr w:type="spellStart"/>
      <w:r w:rsidR="00DE27FF" w:rsidRPr="00986602">
        <w:rPr>
          <w:rFonts w:ascii="Times New Roman" w:hAnsi="Times New Roman" w:cs="Times New Roman"/>
          <w:sz w:val="24"/>
          <w:szCs w:val="24"/>
          <w:lang w:val="en-US"/>
        </w:rPr>
        <w:t>Fobinso</w:t>
      </w:r>
      <w:proofErr w:type="spellEnd"/>
      <w:r w:rsidR="00DE27FF" w:rsidRPr="00986602">
        <w:rPr>
          <w:rFonts w:ascii="Times New Roman" w:hAnsi="Times New Roman" w:cs="Times New Roman"/>
          <w:sz w:val="24"/>
          <w:szCs w:val="24"/>
          <w:lang w:val="en-US"/>
        </w:rPr>
        <w:t xml:space="preserve">, </w:t>
      </w:r>
      <w:proofErr w:type="spellStart"/>
      <w:r w:rsidR="00DE27FF" w:rsidRPr="00986602">
        <w:rPr>
          <w:rFonts w:ascii="Times New Roman" w:hAnsi="Times New Roman" w:cs="Times New Roman"/>
          <w:sz w:val="24"/>
          <w:szCs w:val="24"/>
          <w:lang w:val="en-US"/>
        </w:rPr>
        <w:t>Abenabena</w:t>
      </w:r>
      <w:proofErr w:type="spellEnd"/>
      <w:r w:rsidR="00DE27FF" w:rsidRPr="00986602">
        <w:rPr>
          <w:rFonts w:ascii="Times New Roman" w:hAnsi="Times New Roman" w:cs="Times New Roman"/>
          <w:sz w:val="24"/>
          <w:szCs w:val="24"/>
          <w:lang w:val="en-US"/>
        </w:rPr>
        <w:t xml:space="preserve">, and </w:t>
      </w:r>
      <w:proofErr w:type="spellStart"/>
      <w:r w:rsidR="00DE27FF" w:rsidRPr="00986602">
        <w:rPr>
          <w:rFonts w:ascii="Times New Roman" w:hAnsi="Times New Roman" w:cs="Times New Roman"/>
          <w:sz w:val="24"/>
          <w:szCs w:val="24"/>
          <w:lang w:val="en-US"/>
        </w:rPr>
        <w:t>Nkonya</w:t>
      </w:r>
      <w:proofErr w:type="spellEnd"/>
      <w:r w:rsidR="00DE27FF" w:rsidRPr="00986602">
        <w:rPr>
          <w:rFonts w:ascii="Times New Roman" w:hAnsi="Times New Roman" w:cs="Times New Roman"/>
          <w:sz w:val="24"/>
          <w:szCs w:val="24"/>
          <w:lang w:val="en-US"/>
        </w:rPr>
        <w:t xml:space="preserve"> showed any presence of arsenic as compared with the results for the surface water. </w:t>
      </w:r>
      <w:r w:rsidRPr="00986602">
        <w:rPr>
          <w:rFonts w:ascii="Times New Roman" w:hAnsi="Times New Roman" w:cs="Times New Roman"/>
          <w:sz w:val="24"/>
          <w:szCs w:val="24"/>
          <w:lang w:val="en-US"/>
        </w:rPr>
        <w:t>This indicat</w:t>
      </w:r>
      <w:r w:rsidR="00DE27FF" w:rsidRPr="00986602">
        <w:rPr>
          <w:rFonts w:ascii="Times New Roman" w:hAnsi="Times New Roman" w:cs="Times New Roman"/>
          <w:sz w:val="24"/>
          <w:szCs w:val="24"/>
          <w:lang w:val="en-US"/>
        </w:rPr>
        <w:t xml:space="preserve">es </w:t>
      </w:r>
      <w:r w:rsidRPr="00986602">
        <w:rPr>
          <w:rFonts w:ascii="Times New Roman" w:hAnsi="Times New Roman" w:cs="Times New Roman"/>
          <w:sz w:val="24"/>
          <w:szCs w:val="24"/>
          <w:lang w:val="en-US"/>
        </w:rPr>
        <w:t xml:space="preserve">that the presence of </w:t>
      </w:r>
      <w:r w:rsidR="00DE27FF" w:rsidRPr="00986602">
        <w:rPr>
          <w:rFonts w:ascii="Times New Roman" w:hAnsi="Times New Roman" w:cs="Times New Roman"/>
          <w:sz w:val="24"/>
          <w:szCs w:val="24"/>
          <w:lang w:val="en-US"/>
        </w:rPr>
        <w:t>a</w:t>
      </w:r>
      <w:r w:rsidRPr="00986602">
        <w:rPr>
          <w:rFonts w:ascii="Times New Roman" w:hAnsi="Times New Roman" w:cs="Times New Roman"/>
          <w:sz w:val="24"/>
          <w:szCs w:val="24"/>
          <w:lang w:val="en-US"/>
        </w:rPr>
        <w:t xml:space="preserve">rsenic in the surface water around Ayanfuri potentially is a result of surface disturbance occasioned by illegal artisanal mining activities. The persons who therefore depend on the </w:t>
      </w:r>
      <w:r w:rsidR="00E55974"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sources within the communities potentially will be safe from the hazards associated with Arsenic in particular.</w:t>
      </w:r>
    </w:p>
    <w:p w14:paraId="1F03FA6A" w14:textId="7ADB5883"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Mercury was not recorded in any of the surface water resources within the catchment communities of </w:t>
      </w:r>
      <w:proofErr w:type="spellStart"/>
      <w:r w:rsidRPr="00986602">
        <w:rPr>
          <w:rFonts w:ascii="Times New Roman" w:hAnsi="Times New Roman" w:cs="Times New Roman"/>
          <w:sz w:val="24"/>
          <w:szCs w:val="24"/>
          <w:lang w:val="en-US"/>
        </w:rPr>
        <w:t>Ayanfuri</w:t>
      </w:r>
      <w:proofErr w:type="spellEnd"/>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Fobinso</w:t>
      </w:r>
      <w:proofErr w:type="spellEnd"/>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Abenabena</w:t>
      </w:r>
      <w:proofErr w:type="spellEnd"/>
      <w:r w:rsidR="00E55974"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Nkonya</w:t>
      </w:r>
      <w:proofErr w:type="spellEnd"/>
      <w:r w:rsidRPr="00986602">
        <w:rPr>
          <w:rFonts w:ascii="Times New Roman" w:hAnsi="Times New Roman" w:cs="Times New Roman"/>
          <w:sz w:val="24"/>
          <w:szCs w:val="24"/>
          <w:lang w:val="en-US"/>
        </w:rPr>
        <w:t xml:space="preserve"> for the years 2010, 2011, 2012</w:t>
      </w:r>
      <w:r w:rsidR="00E55974"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2013. The first recording of mercury in surface water around Ayanfuri was in the year 2014 and it was found around the old heap leach pad, where illegal mining </w:t>
      </w:r>
      <w:r w:rsidR="00E55974" w:rsidRPr="00986602">
        <w:rPr>
          <w:rFonts w:ascii="Times New Roman" w:hAnsi="Times New Roman" w:cs="Times New Roman"/>
          <w:sz w:val="24"/>
          <w:szCs w:val="24"/>
          <w:lang w:val="en-US"/>
        </w:rPr>
        <w:t>activities</w:t>
      </w:r>
      <w:r w:rsidRPr="00986602">
        <w:rPr>
          <w:rFonts w:ascii="Times New Roman" w:hAnsi="Times New Roman" w:cs="Times New Roman"/>
          <w:sz w:val="24"/>
          <w:szCs w:val="24"/>
          <w:lang w:val="en-US"/>
        </w:rPr>
        <w:t xml:space="preserve"> seem to have picked up tremendously around that time. Subsequently, the presence of </w:t>
      </w:r>
      <w:r w:rsidR="00DE27FF" w:rsidRPr="00986602">
        <w:rPr>
          <w:rFonts w:ascii="Times New Roman" w:hAnsi="Times New Roman" w:cs="Times New Roman"/>
          <w:sz w:val="24"/>
          <w:szCs w:val="24"/>
          <w:lang w:val="en-US"/>
        </w:rPr>
        <w:t>m</w:t>
      </w:r>
      <w:r w:rsidRPr="00986602">
        <w:rPr>
          <w:rFonts w:ascii="Times New Roman" w:hAnsi="Times New Roman" w:cs="Times New Roman"/>
          <w:sz w:val="24"/>
          <w:szCs w:val="24"/>
          <w:lang w:val="en-US"/>
        </w:rPr>
        <w:t>ercury continued to be recorded in the same heap leach area in 2015,2016</w:t>
      </w:r>
      <w:r w:rsidR="00E55974"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2018. There was no record of mercury for 2017 and 2019, with both years recording below 0.001mg/l in all water samples in all five communities under investigation.</w:t>
      </w:r>
    </w:p>
    <w:p w14:paraId="76AA70F9" w14:textId="4D83E887"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The highest recorded value for Mercury was in the year 2014 when the value was 0.014mg/l. The subsequent years where Mercury traces were found in the surface water had values not exceeding 0.0059mg/l which was recorded in 2016. The 2015 value was maximum 0.0025mg/</w:t>
      </w:r>
      <w:r w:rsidR="002D0ED5" w:rsidRPr="00986602">
        <w:rPr>
          <w:rFonts w:ascii="Times New Roman" w:hAnsi="Times New Roman" w:cs="Times New Roman"/>
          <w:sz w:val="24"/>
          <w:szCs w:val="24"/>
          <w:lang w:val="en-US"/>
        </w:rPr>
        <w:t>l,</w:t>
      </w:r>
      <w:r w:rsidRPr="00986602">
        <w:rPr>
          <w:rFonts w:ascii="Times New Roman" w:hAnsi="Times New Roman" w:cs="Times New Roman"/>
          <w:sz w:val="24"/>
          <w:szCs w:val="24"/>
          <w:lang w:val="en-US"/>
        </w:rPr>
        <w:t xml:space="preserve"> whilst the 2018 value was 0.0034mg/l.</w:t>
      </w:r>
    </w:p>
    <w:p w14:paraId="026AE0C4" w14:textId="246CC2FF"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upsurge in the </w:t>
      </w:r>
      <w:r w:rsidR="00AE11BE" w:rsidRPr="00986602">
        <w:rPr>
          <w:rFonts w:ascii="Times New Roman" w:hAnsi="Times New Roman" w:cs="Times New Roman"/>
          <w:sz w:val="24"/>
          <w:szCs w:val="24"/>
          <w:lang w:val="en-US"/>
        </w:rPr>
        <w:t>i</w:t>
      </w:r>
      <w:r w:rsidRPr="00986602">
        <w:rPr>
          <w:rFonts w:ascii="Times New Roman" w:hAnsi="Times New Roman" w:cs="Times New Roman"/>
          <w:sz w:val="24"/>
          <w:szCs w:val="24"/>
          <w:lang w:val="en-US"/>
        </w:rPr>
        <w:t>llegal mining activities in the Ayanfuri area within the period likely accounted for these high and unsafe mercury levels in the results.</w:t>
      </w:r>
      <w:r w:rsidR="00AE11BE"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 xml:space="preserve">The baseline conducted in 2009 showed that  </w:t>
      </w:r>
      <w:r w:rsidR="00AE11BE" w:rsidRPr="00986602">
        <w:rPr>
          <w:rFonts w:ascii="Times New Roman" w:hAnsi="Times New Roman" w:cs="Times New Roman"/>
          <w:sz w:val="24"/>
          <w:szCs w:val="24"/>
          <w:lang w:val="en-US"/>
        </w:rPr>
        <w:t>m</w:t>
      </w:r>
      <w:r w:rsidRPr="00986602">
        <w:rPr>
          <w:rFonts w:ascii="Times New Roman" w:hAnsi="Times New Roman" w:cs="Times New Roman"/>
          <w:sz w:val="24"/>
          <w:szCs w:val="24"/>
          <w:lang w:val="en-US"/>
        </w:rPr>
        <w:t>ercury was below 0.002mg/</w:t>
      </w:r>
      <w:r w:rsidR="00106AC9" w:rsidRPr="00986602">
        <w:rPr>
          <w:rFonts w:ascii="Times New Roman" w:hAnsi="Times New Roman" w:cs="Times New Roman"/>
          <w:sz w:val="24"/>
          <w:szCs w:val="24"/>
          <w:lang w:val="en-US"/>
        </w:rPr>
        <w:t xml:space="preserve">l. </w:t>
      </w:r>
      <w:r w:rsidRPr="00986602">
        <w:rPr>
          <w:rFonts w:ascii="Times New Roman" w:hAnsi="Times New Roman" w:cs="Times New Roman"/>
          <w:sz w:val="24"/>
          <w:szCs w:val="24"/>
          <w:lang w:val="en-US"/>
        </w:rPr>
        <w:t xml:space="preserve">The records in the heap leach area of Ayanfuri </w:t>
      </w:r>
      <w:r w:rsidR="00E55974" w:rsidRPr="00986602">
        <w:rPr>
          <w:rFonts w:ascii="Times New Roman" w:hAnsi="Times New Roman" w:cs="Times New Roman"/>
          <w:sz w:val="24"/>
          <w:szCs w:val="24"/>
          <w:lang w:val="en-US"/>
        </w:rPr>
        <w:t>are</w:t>
      </w:r>
      <w:r w:rsidRPr="00986602">
        <w:rPr>
          <w:rFonts w:ascii="Times New Roman" w:hAnsi="Times New Roman" w:cs="Times New Roman"/>
          <w:sz w:val="24"/>
          <w:szCs w:val="24"/>
          <w:lang w:val="en-US"/>
        </w:rPr>
        <w:t xml:space="preserve"> much greater than the baseline values that were recorded </w:t>
      </w:r>
      <w:r w:rsidR="00E55974" w:rsidRPr="00986602">
        <w:rPr>
          <w:rFonts w:ascii="Times New Roman" w:hAnsi="Times New Roman" w:cs="Times New Roman"/>
          <w:sz w:val="24"/>
          <w:szCs w:val="24"/>
          <w:lang w:val="en-US"/>
        </w:rPr>
        <w:t>before</w:t>
      </w:r>
      <w:r w:rsidRPr="00986602">
        <w:rPr>
          <w:rFonts w:ascii="Times New Roman" w:hAnsi="Times New Roman" w:cs="Times New Roman"/>
          <w:sz w:val="24"/>
          <w:szCs w:val="24"/>
          <w:lang w:val="en-US"/>
        </w:rPr>
        <w:t xml:space="preserve"> the commencement of mining operations by the large-scale miner. Given that the heap leach had not yet been exploited by the </w:t>
      </w:r>
      <w:r w:rsidR="00E55974" w:rsidRPr="00986602">
        <w:rPr>
          <w:rFonts w:ascii="Times New Roman" w:hAnsi="Times New Roman" w:cs="Times New Roman"/>
          <w:sz w:val="24"/>
          <w:szCs w:val="24"/>
          <w:lang w:val="en-US"/>
        </w:rPr>
        <w:t>large-scale</w:t>
      </w:r>
      <w:r w:rsidRPr="00986602">
        <w:rPr>
          <w:rFonts w:ascii="Times New Roman" w:hAnsi="Times New Roman" w:cs="Times New Roman"/>
          <w:sz w:val="24"/>
          <w:szCs w:val="24"/>
          <w:lang w:val="en-US"/>
        </w:rPr>
        <w:t xml:space="preserve"> miner at the time the readings of </w:t>
      </w:r>
      <w:r w:rsidR="00AE11BE" w:rsidRPr="00986602">
        <w:rPr>
          <w:rFonts w:ascii="Times New Roman" w:hAnsi="Times New Roman" w:cs="Times New Roman"/>
          <w:sz w:val="24"/>
          <w:szCs w:val="24"/>
          <w:lang w:val="en-US"/>
        </w:rPr>
        <w:t>m</w:t>
      </w:r>
      <w:r w:rsidRPr="00986602">
        <w:rPr>
          <w:rFonts w:ascii="Times New Roman" w:hAnsi="Times New Roman" w:cs="Times New Roman"/>
          <w:sz w:val="24"/>
          <w:szCs w:val="24"/>
          <w:lang w:val="en-US"/>
        </w:rPr>
        <w:t xml:space="preserve">ercury were recorded and added to the fact that the </w:t>
      </w:r>
      <w:r w:rsidR="00E55974" w:rsidRPr="00986602">
        <w:rPr>
          <w:rFonts w:ascii="Times New Roman" w:hAnsi="Times New Roman" w:cs="Times New Roman"/>
          <w:sz w:val="24"/>
          <w:szCs w:val="24"/>
          <w:lang w:val="en-US"/>
        </w:rPr>
        <w:t>large-scale</w:t>
      </w:r>
      <w:r w:rsidRPr="00986602">
        <w:rPr>
          <w:rFonts w:ascii="Times New Roman" w:hAnsi="Times New Roman" w:cs="Times New Roman"/>
          <w:sz w:val="24"/>
          <w:szCs w:val="24"/>
          <w:lang w:val="en-US"/>
        </w:rPr>
        <w:t xml:space="preserve"> miner doesn’t process for gold at the site where the heap leach pad is located and also does not use </w:t>
      </w:r>
      <w:r w:rsidR="00AE11BE" w:rsidRPr="00986602">
        <w:rPr>
          <w:rFonts w:ascii="Times New Roman" w:hAnsi="Times New Roman" w:cs="Times New Roman"/>
          <w:sz w:val="24"/>
          <w:szCs w:val="24"/>
          <w:lang w:val="en-US"/>
        </w:rPr>
        <w:t>m</w:t>
      </w:r>
      <w:r w:rsidRPr="00986602">
        <w:rPr>
          <w:rFonts w:ascii="Times New Roman" w:hAnsi="Times New Roman" w:cs="Times New Roman"/>
          <w:sz w:val="24"/>
          <w:szCs w:val="24"/>
          <w:lang w:val="en-US"/>
        </w:rPr>
        <w:t xml:space="preserve">ercury in the </w:t>
      </w:r>
      <w:r w:rsidR="00AE11BE" w:rsidRPr="00986602">
        <w:rPr>
          <w:rFonts w:ascii="Times New Roman" w:hAnsi="Times New Roman" w:cs="Times New Roman"/>
          <w:sz w:val="24"/>
          <w:szCs w:val="24"/>
          <w:lang w:val="en-US"/>
        </w:rPr>
        <w:t>p</w:t>
      </w:r>
      <w:r w:rsidRPr="00986602">
        <w:rPr>
          <w:rFonts w:ascii="Times New Roman" w:hAnsi="Times New Roman" w:cs="Times New Roman"/>
          <w:sz w:val="24"/>
          <w:szCs w:val="24"/>
          <w:lang w:val="en-US"/>
        </w:rPr>
        <w:t xml:space="preserve">rocessing plant, the logical conclusion for the presence of Mercury in the </w:t>
      </w:r>
      <w:r w:rsidR="00AE11BE" w:rsidRPr="00986602">
        <w:rPr>
          <w:rFonts w:ascii="Times New Roman" w:hAnsi="Times New Roman" w:cs="Times New Roman"/>
          <w:sz w:val="24"/>
          <w:szCs w:val="24"/>
          <w:lang w:val="en-US"/>
        </w:rPr>
        <w:t>s</w:t>
      </w:r>
      <w:r w:rsidRPr="00986602">
        <w:rPr>
          <w:rFonts w:ascii="Times New Roman" w:hAnsi="Times New Roman" w:cs="Times New Roman"/>
          <w:sz w:val="24"/>
          <w:szCs w:val="24"/>
          <w:lang w:val="en-US"/>
        </w:rPr>
        <w:t xml:space="preserve">urface water recourses around Ayanfuri is likely caused by the presence of illegal miners at the heap leach prospecting for gold using very crude means such as </w:t>
      </w:r>
      <w:r w:rsidR="00AE11BE" w:rsidRPr="00986602">
        <w:rPr>
          <w:rFonts w:ascii="Times New Roman" w:hAnsi="Times New Roman" w:cs="Times New Roman"/>
          <w:sz w:val="24"/>
          <w:szCs w:val="24"/>
          <w:lang w:val="en-US"/>
        </w:rPr>
        <w:t>m</w:t>
      </w:r>
      <w:r w:rsidRPr="00986602">
        <w:rPr>
          <w:rFonts w:ascii="Times New Roman" w:hAnsi="Times New Roman" w:cs="Times New Roman"/>
          <w:sz w:val="24"/>
          <w:szCs w:val="24"/>
          <w:lang w:val="en-US"/>
        </w:rPr>
        <w:t>ercury for the extraction of the precious metal.</w:t>
      </w:r>
      <w:r w:rsidR="00F965EA" w:rsidRPr="00986602">
        <w:rPr>
          <w:rFonts w:ascii="Times New Roman" w:hAnsi="Times New Roman" w:cs="Times New Roman"/>
          <w:sz w:val="24"/>
          <w:szCs w:val="24"/>
          <w:lang w:val="en-US"/>
        </w:rPr>
        <w:t xml:space="preserve"> Mercury poses various health risks especially when the vapor is inhaled (</w:t>
      </w:r>
      <w:proofErr w:type="spellStart"/>
      <w:r w:rsidR="00F965EA" w:rsidRPr="00986602">
        <w:rPr>
          <w:rFonts w:ascii="Times New Roman" w:hAnsi="Times New Roman" w:cs="Times New Roman"/>
          <w:sz w:val="24"/>
          <w:szCs w:val="24"/>
          <w:lang w:val="en-US"/>
        </w:rPr>
        <w:t>Esdale</w:t>
      </w:r>
      <w:proofErr w:type="spellEnd"/>
      <w:r w:rsidR="00F965EA" w:rsidRPr="00986602">
        <w:rPr>
          <w:rFonts w:ascii="Times New Roman" w:hAnsi="Times New Roman" w:cs="Times New Roman"/>
          <w:sz w:val="24"/>
          <w:szCs w:val="24"/>
          <w:lang w:val="en-US"/>
        </w:rPr>
        <w:t xml:space="preserve"> and </w:t>
      </w:r>
      <w:proofErr w:type="spellStart"/>
      <w:r w:rsidR="00F965EA" w:rsidRPr="00986602">
        <w:rPr>
          <w:rFonts w:ascii="Times New Roman" w:hAnsi="Times New Roman" w:cs="Times New Roman"/>
          <w:sz w:val="24"/>
          <w:szCs w:val="24"/>
          <w:lang w:val="en-US"/>
        </w:rPr>
        <w:t>Chalker</w:t>
      </w:r>
      <w:proofErr w:type="spellEnd"/>
      <w:r w:rsidR="00F965EA" w:rsidRPr="00986602">
        <w:rPr>
          <w:rFonts w:ascii="Times New Roman" w:hAnsi="Times New Roman" w:cs="Times New Roman"/>
          <w:sz w:val="24"/>
          <w:szCs w:val="24"/>
          <w:lang w:val="en-US"/>
        </w:rPr>
        <w:t>, 2018)</w:t>
      </w:r>
    </w:p>
    <w:p w14:paraId="26BB5F7F" w14:textId="2EA275EE"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w:t>
      </w:r>
      <w:r w:rsidR="00E55974"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readings for </w:t>
      </w:r>
      <w:r w:rsidR="00AE11BE" w:rsidRPr="00986602">
        <w:rPr>
          <w:rFonts w:ascii="Times New Roman" w:hAnsi="Times New Roman" w:cs="Times New Roman"/>
          <w:sz w:val="24"/>
          <w:szCs w:val="24"/>
          <w:lang w:val="en-US"/>
        </w:rPr>
        <w:t>m</w:t>
      </w:r>
      <w:r w:rsidRPr="00986602">
        <w:rPr>
          <w:rFonts w:ascii="Times New Roman" w:hAnsi="Times New Roman" w:cs="Times New Roman"/>
          <w:sz w:val="24"/>
          <w:szCs w:val="24"/>
          <w:lang w:val="en-US"/>
        </w:rPr>
        <w:t xml:space="preserve">ercury in the community boreholes </w:t>
      </w:r>
      <w:r w:rsidR="00E55974" w:rsidRPr="00986602">
        <w:rPr>
          <w:rFonts w:ascii="Times New Roman" w:hAnsi="Times New Roman" w:cs="Times New Roman"/>
          <w:sz w:val="24"/>
          <w:szCs w:val="24"/>
          <w:lang w:val="en-US"/>
        </w:rPr>
        <w:t>show</w:t>
      </w:r>
      <w:r w:rsidRPr="00986602">
        <w:rPr>
          <w:rFonts w:ascii="Times New Roman" w:hAnsi="Times New Roman" w:cs="Times New Roman"/>
          <w:sz w:val="24"/>
          <w:szCs w:val="24"/>
          <w:lang w:val="en-US"/>
        </w:rPr>
        <w:t xml:space="preserve"> readings below the WHO standards of 0.001mg/l for all the years under review in all communities except for the year 2016 where the reading for </w:t>
      </w:r>
      <w:proofErr w:type="spellStart"/>
      <w:r w:rsidRPr="00986602">
        <w:rPr>
          <w:rFonts w:ascii="Times New Roman" w:hAnsi="Times New Roman" w:cs="Times New Roman"/>
          <w:sz w:val="24"/>
          <w:szCs w:val="24"/>
          <w:lang w:val="en-US"/>
        </w:rPr>
        <w:t>Fobinso</w:t>
      </w:r>
      <w:proofErr w:type="spellEnd"/>
      <w:r w:rsidRPr="00986602">
        <w:rPr>
          <w:rFonts w:ascii="Times New Roman" w:hAnsi="Times New Roman" w:cs="Times New Roman"/>
          <w:sz w:val="24"/>
          <w:szCs w:val="24"/>
          <w:lang w:val="en-US"/>
        </w:rPr>
        <w:t xml:space="preserve"> showed elevated </w:t>
      </w:r>
      <w:r w:rsidR="00AE11BE" w:rsidRPr="00986602">
        <w:rPr>
          <w:rFonts w:ascii="Times New Roman" w:hAnsi="Times New Roman" w:cs="Times New Roman"/>
          <w:sz w:val="24"/>
          <w:szCs w:val="24"/>
          <w:lang w:val="en-US"/>
        </w:rPr>
        <w:t>m</w:t>
      </w:r>
      <w:r w:rsidRPr="00986602">
        <w:rPr>
          <w:rFonts w:ascii="Times New Roman" w:hAnsi="Times New Roman" w:cs="Times New Roman"/>
          <w:sz w:val="24"/>
          <w:szCs w:val="24"/>
          <w:lang w:val="en-US"/>
        </w:rPr>
        <w:t>ercury levels as high as 0.0039mg/l which is significantly above the WHO limit.</w:t>
      </w:r>
    </w:p>
    <w:p w14:paraId="7D4B5D7B" w14:textId="532160C5"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baseline from 2009 for the wells and boreholes in the catchment communities showed that the reading from </w:t>
      </w:r>
      <w:proofErr w:type="spellStart"/>
      <w:r w:rsidRPr="00986602">
        <w:rPr>
          <w:rFonts w:ascii="Times New Roman" w:hAnsi="Times New Roman" w:cs="Times New Roman"/>
          <w:sz w:val="24"/>
          <w:szCs w:val="24"/>
          <w:lang w:val="en-US"/>
        </w:rPr>
        <w:t>Fobinso</w:t>
      </w:r>
      <w:proofErr w:type="spellEnd"/>
      <w:r w:rsidRPr="00986602">
        <w:rPr>
          <w:rFonts w:ascii="Times New Roman" w:hAnsi="Times New Roman" w:cs="Times New Roman"/>
          <w:sz w:val="24"/>
          <w:szCs w:val="24"/>
          <w:lang w:val="en-US"/>
        </w:rPr>
        <w:t xml:space="preserve"> had </w:t>
      </w:r>
      <w:r w:rsidR="00F965EA" w:rsidRPr="00986602">
        <w:rPr>
          <w:rFonts w:ascii="Times New Roman" w:hAnsi="Times New Roman" w:cs="Times New Roman"/>
          <w:sz w:val="24"/>
          <w:szCs w:val="24"/>
          <w:lang w:val="en-US"/>
        </w:rPr>
        <w:t>mercury</w:t>
      </w:r>
      <w:r w:rsidRPr="00986602">
        <w:rPr>
          <w:rFonts w:ascii="Times New Roman" w:hAnsi="Times New Roman" w:cs="Times New Roman"/>
          <w:sz w:val="24"/>
          <w:szCs w:val="24"/>
          <w:lang w:val="en-US"/>
        </w:rPr>
        <w:t xml:space="preserve"> levels below 0.002mg/l. However, there is the potential that illegal mining activities which seem to have picked up in many catchment communities around the 2016 period must have contributed to the elevated levels of </w:t>
      </w:r>
      <w:r w:rsidR="00AE11BE" w:rsidRPr="00986602">
        <w:rPr>
          <w:rFonts w:ascii="Times New Roman" w:hAnsi="Times New Roman" w:cs="Times New Roman"/>
          <w:sz w:val="24"/>
          <w:szCs w:val="24"/>
          <w:lang w:val="en-US"/>
        </w:rPr>
        <w:t>m</w:t>
      </w:r>
      <w:r w:rsidRPr="00986602">
        <w:rPr>
          <w:rFonts w:ascii="Times New Roman" w:hAnsi="Times New Roman" w:cs="Times New Roman"/>
          <w:sz w:val="24"/>
          <w:szCs w:val="24"/>
          <w:lang w:val="en-US"/>
        </w:rPr>
        <w:t xml:space="preserve">ercury in the </w:t>
      </w:r>
      <w:r w:rsidR="00E55974"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around </w:t>
      </w:r>
      <w:r w:rsidR="00E55974" w:rsidRPr="00986602">
        <w:rPr>
          <w:rFonts w:ascii="Times New Roman" w:hAnsi="Times New Roman" w:cs="Times New Roman"/>
          <w:sz w:val="24"/>
          <w:szCs w:val="24"/>
          <w:lang w:val="en-US"/>
        </w:rPr>
        <w:t xml:space="preserve">the </w:t>
      </w:r>
      <w:proofErr w:type="spellStart"/>
      <w:r w:rsidRPr="00986602">
        <w:rPr>
          <w:rFonts w:ascii="Times New Roman" w:hAnsi="Times New Roman" w:cs="Times New Roman"/>
          <w:sz w:val="24"/>
          <w:szCs w:val="24"/>
          <w:lang w:val="en-US"/>
        </w:rPr>
        <w:t>Fobinso</w:t>
      </w:r>
      <w:proofErr w:type="spellEnd"/>
      <w:r w:rsidRPr="00986602">
        <w:rPr>
          <w:rFonts w:ascii="Times New Roman" w:hAnsi="Times New Roman" w:cs="Times New Roman"/>
          <w:sz w:val="24"/>
          <w:szCs w:val="24"/>
          <w:lang w:val="en-US"/>
        </w:rPr>
        <w:t xml:space="preserve"> area. The subsequent </w:t>
      </w:r>
      <w:r w:rsidR="002D0ED5" w:rsidRPr="00986602">
        <w:rPr>
          <w:rFonts w:ascii="Times New Roman" w:hAnsi="Times New Roman" w:cs="Times New Roman"/>
          <w:sz w:val="24"/>
          <w:szCs w:val="24"/>
          <w:lang w:val="en-US"/>
        </w:rPr>
        <w:t>years,</w:t>
      </w:r>
      <w:r w:rsidRPr="00986602">
        <w:rPr>
          <w:rFonts w:ascii="Times New Roman" w:hAnsi="Times New Roman" w:cs="Times New Roman"/>
          <w:sz w:val="24"/>
          <w:szCs w:val="24"/>
          <w:lang w:val="en-US"/>
        </w:rPr>
        <w:t xml:space="preserve"> </w:t>
      </w:r>
      <w:r w:rsidR="00106AC9" w:rsidRPr="00986602">
        <w:rPr>
          <w:rFonts w:ascii="Times New Roman" w:hAnsi="Times New Roman" w:cs="Times New Roman"/>
          <w:sz w:val="24"/>
          <w:szCs w:val="24"/>
          <w:lang w:val="en-US"/>
        </w:rPr>
        <w:t>however,</w:t>
      </w:r>
      <w:r w:rsidRPr="00986602">
        <w:rPr>
          <w:rFonts w:ascii="Times New Roman" w:hAnsi="Times New Roman" w:cs="Times New Roman"/>
          <w:sz w:val="24"/>
          <w:szCs w:val="24"/>
          <w:lang w:val="en-US"/>
        </w:rPr>
        <w:t xml:space="preserve"> did not record any </w:t>
      </w:r>
      <w:r w:rsidR="00AE11BE" w:rsidRPr="00986602">
        <w:rPr>
          <w:rFonts w:ascii="Times New Roman" w:hAnsi="Times New Roman" w:cs="Times New Roman"/>
          <w:sz w:val="24"/>
          <w:szCs w:val="24"/>
          <w:lang w:val="en-US"/>
        </w:rPr>
        <w:t>m</w:t>
      </w:r>
      <w:r w:rsidRPr="00986602">
        <w:rPr>
          <w:rFonts w:ascii="Times New Roman" w:hAnsi="Times New Roman" w:cs="Times New Roman"/>
          <w:sz w:val="24"/>
          <w:szCs w:val="24"/>
          <w:lang w:val="en-US"/>
        </w:rPr>
        <w:t xml:space="preserve">ercury in the </w:t>
      </w:r>
      <w:r w:rsidR="00E55974"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w:t>
      </w:r>
      <w:r w:rsidR="00AA192E" w:rsidRPr="00986602">
        <w:rPr>
          <w:rFonts w:ascii="Times New Roman" w:hAnsi="Times New Roman" w:cs="Times New Roman"/>
          <w:sz w:val="24"/>
          <w:szCs w:val="24"/>
          <w:lang w:val="en-US"/>
        </w:rPr>
        <w:t>in</w:t>
      </w:r>
      <w:r w:rsidRPr="00986602">
        <w:rPr>
          <w:rFonts w:ascii="Times New Roman" w:hAnsi="Times New Roman" w:cs="Times New Roman"/>
          <w:sz w:val="24"/>
          <w:szCs w:val="24"/>
          <w:lang w:val="en-US"/>
        </w:rPr>
        <w:t xml:space="preserve"> the </w:t>
      </w:r>
      <w:proofErr w:type="spellStart"/>
      <w:r w:rsidRPr="00986602">
        <w:rPr>
          <w:rFonts w:ascii="Times New Roman" w:hAnsi="Times New Roman" w:cs="Times New Roman"/>
          <w:sz w:val="24"/>
          <w:szCs w:val="24"/>
          <w:lang w:val="en-US"/>
        </w:rPr>
        <w:t>Fobinso</w:t>
      </w:r>
      <w:proofErr w:type="spellEnd"/>
      <w:r w:rsidRPr="00986602">
        <w:rPr>
          <w:rFonts w:ascii="Times New Roman" w:hAnsi="Times New Roman" w:cs="Times New Roman"/>
          <w:sz w:val="24"/>
          <w:szCs w:val="24"/>
          <w:lang w:val="en-US"/>
        </w:rPr>
        <w:t xml:space="preserve"> area.</w:t>
      </w:r>
    </w:p>
    <w:p w14:paraId="127B07AF" w14:textId="5C05BAFD"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results of surface water heavy metals between 2010 and 2019 in all catchment communities were within the WHO limit for </w:t>
      </w:r>
      <w:r w:rsidR="00E55974" w:rsidRPr="00986602">
        <w:rPr>
          <w:rFonts w:ascii="Times New Roman" w:hAnsi="Times New Roman" w:cs="Times New Roman"/>
          <w:sz w:val="24"/>
          <w:szCs w:val="24"/>
          <w:lang w:val="en-US"/>
        </w:rPr>
        <w:t xml:space="preserve">the </w:t>
      </w:r>
      <w:r w:rsidRPr="00986602">
        <w:rPr>
          <w:rFonts w:ascii="Times New Roman" w:hAnsi="Times New Roman" w:cs="Times New Roman"/>
          <w:sz w:val="24"/>
          <w:szCs w:val="24"/>
          <w:lang w:val="en-US"/>
        </w:rPr>
        <w:t xml:space="preserve">lead of 0.05mg/l. None of the communities recorded </w:t>
      </w:r>
      <w:r w:rsidR="002D0ED5" w:rsidRPr="00986602">
        <w:rPr>
          <w:rFonts w:ascii="Times New Roman" w:hAnsi="Times New Roman" w:cs="Times New Roman"/>
          <w:sz w:val="24"/>
          <w:szCs w:val="24"/>
          <w:lang w:val="en-US"/>
        </w:rPr>
        <w:t>heavy</w:t>
      </w:r>
      <w:r w:rsidRPr="00986602">
        <w:rPr>
          <w:rFonts w:ascii="Times New Roman" w:hAnsi="Times New Roman" w:cs="Times New Roman"/>
          <w:sz w:val="24"/>
          <w:szCs w:val="24"/>
          <w:lang w:val="en-US"/>
        </w:rPr>
        <w:t xml:space="preserve"> metal in their surface water resources over the period.</w:t>
      </w:r>
      <w:r w:rsidR="00AE11BE"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 xml:space="preserve">The </w:t>
      </w:r>
      <w:r w:rsidR="00E55974"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results for the catchment communities between 2010 and 2019 also show an absence of Lead in the </w:t>
      </w:r>
      <w:r w:rsidR="00E55974"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resources as all boreholes and wells in the community sampled had readings within the WHO limit of 0.05mg/</w:t>
      </w:r>
      <w:proofErr w:type="spellStart"/>
      <w:r w:rsidRPr="00986602">
        <w:rPr>
          <w:rFonts w:ascii="Times New Roman" w:hAnsi="Times New Roman" w:cs="Times New Roman"/>
          <w:sz w:val="24"/>
          <w:szCs w:val="24"/>
          <w:lang w:val="en-US"/>
        </w:rPr>
        <w:t>l.The</w:t>
      </w:r>
      <w:proofErr w:type="spellEnd"/>
      <w:r w:rsidRPr="00986602">
        <w:rPr>
          <w:rFonts w:ascii="Times New Roman" w:hAnsi="Times New Roman" w:cs="Times New Roman"/>
          <w:sz w:val="24"/>
          <w:szCs w:val="24"/>
          <w:lang w:val="en-US"/>
        </w:rPr>
        <w:t xml:space="preserve"> baseline results from SGS in 2008 </w:t>
      </w:r>
      <w:r w:rsidR="00E55974" w:rsidRPr="00986602">
        <w:rPr>
          <w:rFonts w:ascii="Times New Roman" w:hAnsi="Times New Roman" w:cs="Times New Roman"/>
          <w:sz w:val="24"/>
          <w:szCs w:val="24"/>
          <w:lang w:val="en-US"/>
        </w:rPr>
        <w:t>show</w:t>
      </w:r>
      <w:r w:rsidRPr="00986602">
        <w:rPr>
          <w:rFonts w:ascii="Times New Roman" w:hAnsi="Times New Roman" w:cs="Times New Roman"/>
          <w:sz w:val="24"/>
          <w:szCs w:val="24"/>
          <w:lang w:val="en-US"/>
        </w:rPr>
        <w:t xml:space="preserve"> that all surface and </w:t>
      </w:r>
      <w:r w:rsidR="00E55974"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resources within the catchment communities </w:t>
      </w:r>
      <w:r w:rsidR="00E55974" w:rsidRPr="00986602">
        <w:rPr>
          <w:rFonts w:ascii="Times New Roman" w:hAnsi="Times New Roman" w:cs="Times New Roman"/>
          <w:sz w:val="24"/>
          <w:szCs w:val="24"/>
          <w:lang w:val="en-US"/>
        </w:rPr>
        <w:t>were</w:t>
      </w:r>
      <w:r w:rsidRPr="00986602">
        <w:rPr>
          <w:rFonts w:ascii="Times New Roman" w:hAnsi="Times New Roman" w:cs="Times New Roman"/>
          <w:sz w:val="24"/>
          <w:szCs w:val="24"/>
          <w:lang w:val="en-US"/>
        </w:rPr>
        <w:t xml:space="preserve"> less than 0.02mg/l, well within the acceptable WHO limits for Lead. </w:t>
      </w:r>
    </w:p>
    <w:p w14:paraId="5C840A5B" w14:textId="604D4233"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The surface water resources in the catchment communities showed that Zinc levels were within safe limits as none of the surface water samples recorded Zinc above the WHO limit of 5mg/l</w:t>
      </w:r>
      <w:r w:rsidR="00AE11BE"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In the</w:t>
      </w:r>
      <w:r w:rsidR="00E55974" w:rsidRPr="00986602">
        <w:rPr>
          <w:rFonts w:ascii="Times New Roman" w:hAnsi="Times New Roman" w:cs="Times New Roman"/>
          <w:sz w:val="24"/>
          <w:szCs w:val="24"/>
          <w:lang w:val="en-US"/>
        </w:rPr>
        <w:t xml:space="preserve"> groundwate</w:t>
      </w:r>
      <w:r w:rsidRPr="00986602">
        <w:rPr>
          <w:rFonts w:ascii="Times New Roman" w:hAnsi="Times New Roman" w:cs="Times New Roman"/>
          <w:sz w:val="24"/>
          <w:szCs w:val="24"/>
          <w:lang w:val="en-US"/>
        </w:rPr>
        <w:t xml:space="preserve">r resources, similarly, none of the communities had </w:t>
      </w:r>
      <w:r w:rsidR="00AA192E" w:rsidRPr="00986602">
        <w:rPr>
          <w:rFonts w:ascii="Times New Roman" w:hAnsi="Times New Roman" w:cs="Times New Roman"/>
          <w:sz w:val="24"/>
          <w:szCs w:val="24"/>
          <w:lang w:val="en-US"/>
        </w:rPr>
        <w:t>groundwater</w:t>
      </w:r>
      <w:r w:rsidR="00E55974"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levels up to the WHO limit of 5mg/l. All communities had results well below this limit.</w:t>
      </w:r>
      <w:r w:rsidR="00AE11BE"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 xml:space="preserve">Zinc is a heavy metal </w:t>
      </w:r>
      <w:r w:rsidR="00E55974" w:rsidRPr="00986602">
        <w:rPr>
          <w:rFonts w:ascii="Times New Roman" w:hAnsi="Times New Roman" w:cs="Times New Roman"/>
          <w:sz w:val="24"/>
          <w:szCs w:val="24"/>
          <w:lang w:val="en-US"/>
        </w:rPr>
        <w:t>that</w:t>
      </w:r>
      <w:r w:rsidRPr="00986602">
        <w:rPr>
          <w:rFonts w:ascii="Times New Roman" w:hAnsi="Times New Roman" w:cs="Times New Roman"/>
          <w:sz w:val="24"/>
          <w:szCs w:val="24"/>
          <w:lang w:val="en-US"/>
        </w:rPr>
        <w:t xml:space="preserve"> is also an essential nutrient for the human body, however, it must remain within the WHO limits to be deemed acceptable for use </w:t>
      </w:r>
      <w:r w:rsidR="00E55974" w:rsidRPr="00986602">
        <w:rPr>
          <w:rFonts w:ascii="Times New Roman" w:hAnsi="Times New Roman" w:cs="Times New Roman"/>
          <w:sz w:val="24"/>
          <w:szCs w:val="24"/>
          <w:lang w:val="en-US"/>
        </w:rPr>
        <w:t>by</w:t>
      </w:r>
      <w:r w:rsidRPr="00986602">
        <w:rPr>
          <w:rFonts w:ascii="Times New Roman" w:hAnsi="Times New Roman" w:cs="Times New Roman"/>
          <w:sz w:val="24"/>
          <w:szCs w:val="24"/>
          <w:lang w:val="en-US"/>
        </w:rPr>
        <w:t xml:space="preserve"> humans for their </w:t>
      </w:r>
      <w:r w:rsidR="00E55974" w:rsidRPr="00986602">
        <w:rPr>
          <w:rFonts w:ascii="Times New Roman" w:hAnsi="Times New Roman" w:cs="Times New Roman"/>
          <w:sz w:val="24"/>
          <w:szCs w:val="24"/>
          <w:lang w:val="en-US"/>
        </w:rPr>
        <w:t>day-to-day</w:t>
      </w:r>
      <w:r w:rsidRPr="00986602">
        <w:rPr>
          <w:rFonts w:ascii="Times New Roman" w:hAnsi="Times New Roman" w:cs="Times New Roman"/>
          <w:sz w:val="24"/>
          <w:szCs w:val="24"/>
          <w:lang w:val="en-US"/>
        </w:rPr>
        <w:t xml:space="preserve"> activities.</w:t>
      </w:r>
      <w:r w:rsidR="00AE11BE"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 xml:space="preserve">In the baseline report, the levels of Zinc in the surface and </w:t>
      </w:r>
      <w:r w:rsidR="00E55974"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resources remained within the WHO limit, with no community recording any significant amount of Zinc relative to the limit of 5mg/l.</w:t>
      </w:r>
    </w:p>
    <w:p w14:paraId="60244E47" w14:textId="0F019349"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baseline results for all sampled surface and </w:t>
      </w:r>
      <w:r w:rsidR="00AA192E"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points in 2009 by SGS showed the presence of Iron in all the sampled surface water points. The range of the Iron was between 0.22mg/l and 92.49mg/l in all the sampled points. The surface water samples analyzed between 2010 and the year 2019 </w:t>
      </w:r>
      <w:r w:rsidR="00AA192E" w:rsidRPr="00986602">
        <w:rPr>
          <w:rFonts w:ascii="Times New Roman" w:hAnsi="Times New Roman" w:cs="Times New Roman"/>
          <w:sz w:val="24"/>
          <w:szCs w:val="24"/>
          <w:lang w:val="en-US"/>
        </w:rPr>
        <w:t>show</w:t>
      </w:r>
      <w:r w:rsidRPr="00986602">
        <w:rPr>
          <w:rFonts w:ascii="Times New Roman" w:hAnsi="Times New Roman" w:cs="Times New Roman"/>
          <w:sz w:val="24"/>
          <w:szCs w:val="24"/>
          <w:lang w:val="en-US"/>
        </w:rPr>
        <w:t xml:space="preserve"> that the presence of Iron in the surface water in all catchment communities was significant and above the WHO limit. The results for the surface water resources monitored showed all areas had significant levels of Iron in the water samples exceeding the WHO limit of 0.30mg/l. the average range was between 0.3mg/l and 6.8mg/l. These were recorded between 2010 and 2015. </w:t>
      </w:r>
    </w:p>
    <w:p w14:paraId="18E949FE" w14:textId="167C0AC2"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The years without significant levels of Iron recorded in the catchment communities are the years from 2016 to 2019.</w:t>
      </w:r>
      <w:r w:rsidR="00AE11BE"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 xml:space="preserve">The results for </w:t>
      </w:r>
      <w:r w:rsidR="00AA192E"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samples </w:t>
      </w:r>
      <w:r w:rsidR="00AA192E" w:rsidRPr="00986602">
        <w:rPr>
          <w:rFonts w:ascii="Times New Roman" w:hAnsi="Times New Roman" w:cs="Times New Roman"/>
          <w:sz w:val="24"/>
          <w:szCs w:val="24"/>
          <w:lang w:val="en-US"/>
        </w:rPr>
        <w:t>show</w:t>
      </w:r>
      <w:r w:rsidRPr="00986602">
        <w:rPr>
          <w:rFonts w:ascii="Times New Roman" w:hAnsi="Times New Roman" w:cs="Times New Roman"/>
          <w:sz w:val="24"/>
          <w:szCs w:val="24"/>
          <w:lang w:val="en-US"/>
        </w:rPr>
        <w:t xml:space="preserve"> the presence of Iron in the results for 2011, 2013, 2018</w:t>
      </w:r>
      <w:r w:rsidR="00AA192E"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2019 in </w:t>
      </w:r>
      <w:proofErr w:type="spellStart"/>
      <w:r w:rsidRPr="00986602">
        <w:rPr>
          <w:rFonts w:ascii="Times New Roman" w:hAnsi="Times New Roman" w:cs="Times New Roman"/>
          <w:sz w:val="24"/>
          <w:szCs w:val="24"/>
          <w:lang w:val="en-US"/>
        </w:rPr>
        <w:t>Abenabena</w:t>
      </w:r>
      <w:proofErr w:type="spellEnd"/>
      <w:r w:rsidRPr="00986602">
        <w:rPr>
          <w:rFonts w:ascii="Times New Roman" w:hAnsi="Times New Roman" w:cs="Times New Roman"/>
          <w:sz w:val="24"/>
          <w:szCs w:val="24"/>
          <w:lang w:val="en-US"/>
        </w:rPr>
        <w:t>.</w:t>
      </w:r>
      <w:r w:rsidR="00812E6A"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The values ranged from &gt;0.3mg/l to 2.99mg/l. These values are above the WHO limit of 0.3mg/l, however</w:t>
      </w:r>
      <w:r w:rsidR="007A393C"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w:t>
      </w:r>
      <w:r w:rsidR="00AA192E" w:rsidRPr="00986602">
        <w:rPr>
          <w:rFonts w:ascii="Times New Roman" w:hAnsi="Times New Roman" w:cs="Times New Roman"/>
          <w:sz w:val="24"/>
          <w:szCs w:val="24"/>
          <w:lang w:val="en-US"/>
        </w:rPr>
        <w:t>compared</w:t>
      </w:r>
      <w:r w:rsidRPr="00986602">
        <w:rPr>
          <w:rFonts w:ascii="Times New Roman" w:hAnsi="Times New Roman" w:cs="Times New Roman"/>
          <w:sz w:val="24"/>
          <w:szCs w:val="24"/>
          <w:lang w:val="en-US"/>
        </w:rPr>
        <w:t xml:space="preserve"> to the values for the surface water, it certainly is substantially lower </w:t>
      </w:r>
      <w:r w:rsidR="00AA192E" w:rsidRPr="00986602">
        <w:rPr>
          <w:rFonts w:ascii="Times New Roman" w:hAnsi="Times New Roman" w:cs="Times New Roman"/>
          <w:sz w:val="24"/>
          <w:szCs w:val="24"/>
          <w:lang w:val="en-US"/>
        </w:rPr>
        <w:t>than</w:t>
      </w:r>
      <w:r w:rsidRPr="00986602">
        <w:rPr>
          <w:rFonts w:ascii="Times New Roman" w:hAnsi="Times New Roman" w:cs="Times New Roman"/>
          <w:sz w:val="24"/>
          <w:szCs w:val="24"/>
          <w:lang w:val="en-US"/>
        </w:rPr>
        <w:t xml:space="preserve"> </w:t>
      </w:r>
      <w:r w:rsidR="007A393C" w:rsidRPr="00986602">
        <w:rPr>
          <w:rFonts w:ascii="Times New Roman" w:hAnsi="Times New Roman" w:cs="Times New Roman"/>
          <w:sz w:val="24"/>
          <w:szCs w:val="24"/>
          <w:lang w:val="en-US"/>
        </w:rPr>
        <w:t xml:space="preserve">the </w:t>
      </w:r>
      <w:r w:rsidRPr="00986602">
        <w:rPr>
          <w:rFonts w:ascii="Times New Roman" w:hAnsi="Times New Roman" w:cs="Times New Roman"/>
          <w:sz w:val="24"/>
          <w:szCs w:val="24"/>
          <w:lang w:val="en-US"/>
        </w:rPr>
        <w:t xml:space="preserve">values recorded for the surface water points. All other communities recorded no Iron in the </w:t>
      </w:r>
      <w:r w:rsidR="00AA192E"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resources.</w:t>
      </w:r>
      <w:r w:rsidR="00AE11BE"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 xml:space="preserve">The baseline for the </w:t>
      </w:r>
      <w:r w:rsidR="00AA192E"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sample points showed the presence of Iron in samples from </w:t>
      </w:r>
      <w:proofErr w:type="spellStart"/>
      <w:r w:rsidRPr="00986602">
        <w:rPr>
          <w:rFonts w:ascii="Times New Roman" w:hAnsi="Times New Roman" w:cs="Times New Roman"/>
          <w:sz w:val="24"/>
          <w:szCs w:val="24"/>
          <w:lang w:val="en-US"/>
        </w:rPr>
        <w:t>Abenabena</w:t>
      </w:r>
      <w:proofErr w:type="spellEnd"/>
      <w:r w:rsidRPr="00986602">
        <w:rPr>
          <w:rFonts w:ascii="Times New Roman" w:hAnsi="Times New Roman" w:cs="Times New Roman"/>
          <w:sz w:val="24"/>
          <w:szCs w:val="24"/>
          <w:lang w:val="en-US"/>
        </w:rPr>
        <w:t xml:space="preserve"> (4.6mg/l),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xml:space="preserve"> (0.55mg/l)</w:t>
      </w:r>
      <w:r w:rsidR="00AA192E"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Fobinso</w:t>
      </w:r>
      <w:proofErr w:type="spellEnd"/>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Ayanfuri</w:t>
      </w:r>
      <w:proofErr w:type="spellEnd"/>
      <w:r w:rsidRPr="00986602">
        <w:rPr>
          <w:rFonts w:ascii="Times New Roman" w:hAnsi="Times New Roman" w:cs="Times New Roman"/>
          <w:sz w:val="24"/>
          <w:szCs w:val="24"/>
          <w:lang w:val="en-US"/>
        </w:rPr>
        <w:t xml:space="preserve"> recording values below 0.05mg/l. The results of Heavy metals in </w:t>
      </w:r>
      <w:proofErr w:type="spellStart"/>
      <w:r w:rsidRPr="00986602">
        <w:rPr>
          <w:rFonts w:ascii="Times New Roman" w:hAnsi="Times New Roman" w:cs="Times New Roman"/>
          <w:sz w:val="24"/>
          <w:szCs w:val="24"/>
          <w:lang w:val="en-US"/>
        </w:rPr>
        <w:t>Abenabena</w:t>
      </w:r>
      <w:proofErr w:type="spellEnd"/>
      <w:r w:rsidRPr="00986602">
        <w:rPr>
          <w:rFonts w:ascii="Times New Roman" w:hAnsi="Times New Roman" w:cs="Times New Roman"/>
          <w:sz w:val="24"/>
          <w:szCs w:val="24"/>
          <w:lang w:val="en-US"/>
        </w:rPr>
        <w:t xml:space="preserve"> </w:t>
      </w:r>
      <w:r w:rsidR="00AA192E" w:rsidRPr="00986602">
        <w:rPr>
          <w:rFonts w:ascii="Times New Roman" w:hAnsi="Times New Roman" w:cs="Times New Roman"/>
          <w:sz w:val="24"/>
          <w:szCs w:val="24"/>
          <w:lang w:val="en-US"/>
        </w:rPr>
        <w:t>are</w:t>
      </w:r>
      <w:r w:rsidRPr="00986602">
        <w:rPr>
          <w:rFonts w:ascii="Times New Roman" w:hAnsi="Times New Roman" w:cs="Times New Roman"/>
          <w:sz w:val="24"/>
          <w:szCs w:val="24"/>
          <w:lang w:val="en-US"/>
        </w:rPr>
        <w:t xml:space="preserve"> therefore consistent with the baseline data and thus may require further intervention to improve the Iron levels contained in the </w:t>
      </w:r>
      <w:r w:rsidR="00AA192E"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resources.</w:t>
      </w:r>
    </w:p>
    <w:p w14:paraId="4CA46020" w14:textId="240F2C41" w:rsidR="00725581" w:rsidRPr="00986602" w:rsidRDefault="00812E6A" w:rsidP="00A1189C">
      <w:pPr>
        <w:pStyle w:val="Heading2"/>
        <w:keepNext/>
        <w:numPr>
          <w:ilvl w:val="2"/>
          <w:numId w:val="68"/>
        </w:numPr>
        <w:ind w:left="720" w:hanging="720"/>
        <w:rPr>
          <w:rFonts w:eastAsia="Times New Roman"/>
          <w:bCs w:val="0"/>
          <w:noProof/>
          <w:kern w:val="28"/>
          <w:sz w:val="24"/>
          <w:szCs w:val="24"/>
        </w:rPr>
      </w:pPr>
      <w:bookmarkStart w:id="202" w:name="_Toc124157617"/>
      <w:bookmarkStart w:id="203" w:name="_Toc124157618"/>
      <w:bookmarkEnd w:id="202"/>
      <w:r w:rsidRPr="00986602">
        <w:rPr>
          <w:rFonts w:eastAsia="Times New Roman"/>
          <w:bCs w:val="0"/>
          <w:noProof/>
          <w:kern w:val="28"/>
          <w:sz w:val="24"/>
          <w:szCs w:val="24"/>
        </w:rPr>
        <w:t>Surface Disturbance</w:t>
      </w:r>
      <w:bookmarkEnd w:id="203"/>
    </w:p>
    <w:p w14:paraId="59F687A0" w14:textId="11A09F00" w:rsidR="00725581" w:rsidRPr="00986602" w:rsidRDefault="00CA4960" w:rsidP="00A1189C">
      <w:pPr>
        <w:pStyle w:val="Heading4"/>
        <w:spacing w:before="0" w:after="120" w:line="480" w:lineRule="auto"/>
        <w:jc w:val="both"/>
        <w:rPr>
          <w:rFonts w:ascii="Times New Roman" w:hAnsi="Times New Roman" w:cs="Times New Roman"/>
          <w:color w:val="auto"/>
          <w:sz w:val="24"/>
          <w:szCs w:val="24"/>
          <w:lang w:val="en-US"/>
        </w:rPr>
      </w:pPr>
      <w:bookmarkStart w:id="204" w:name="_Toc124157619"/>
      <w:r w:rsidRPr="00986602">
        <w:rPr>
          <w:rFonts w:ascii="Times New Roman" w:hAnsi="Times New Roman" w:cs="Times New Roman"/>
          <w:color w:val="auto"/>
          <w:sz w:val="24"/>
          <w:szCs w:val="24"/>
          <w:lang w:val="en-US"/>
        </w:rPr>
        <w:t>4</w:t>
      </w:r>
      <w:r w:rsidR="00725581" w:rsidRPr="00986602">
        <w:rPr>
          <w:rFonts w:ascii="Times New Roman" w:hAnsi="Times New Roman" w:cs="Times New Roman"/>
          <w:color w:val="auto"/>
          <w:sz w:val="24"/>
          <w:szCs w:val="24"/>
          <w:lang w:val="en-US"/>
        </w:rPr>
        <w:t>.</w:t>
      </w:r>
      <w:r w:rsidRPr="00986602">
        <w:rPr>
          <w:rFonts w:ascii="Times New Roman" w:hAnsi="Times New Roman" w:cs="Times New Roman"/>
          <w:color w:val="auto"/>
          <w:sz w:val="24"/>
          <w:szCs w:val="24"/>
          <w:lang w:val="en-US"/>
        </w:rPr>
        <w:t>4</w:t>
      </w:r>
      <w:r w:rsidR="00725581" w:rsidRPr="00986602">
        <w:rPr>
          <w:rFonts w:ascii="Times New Roman" w:hAnsi="Times New Roman" w:cs="Times New Roman"/>
          <w:color w:val="auto"/>
          <w:sz w:val="24"/>
          <w:szCs w:val="24"/>
          <w:lang w:val="en-US"/>
        </w:rPr>
        <w:t>.</w:t>
      </w:r>
      <w:r w:rsidRPr="00986602">
        <w:rPr>
          <w:rFonts w:ascii="Times New Roman" w:hAnsi="Times New Roman" w:cs="Times New Roman"/>
          <w:color w:val="auto"/>
          <w:sz w:val="24"/>
          <w:szCs w:val="24"/>
          <w:lang w:val="en-US"/>
        </w:rPr>
        <w:t>3</w:t>
      </w:r>
      <w:r w:rsidR="00725581" w:rsidRPr="00986602">
        <w:rPr>
          <w:rFonts w:ascii="Times New Roman" w:hAnsi="Times New Roman" w:cs="Times New Roman"/>
          <w:color w:val="auto"/>
          <w:sz w:val="24"/>
          <w:szCs w:val="24"/>
          <w:lang w:val="en-US"/>
        </w:rPr>
        <w:t>.</w:t>
      </w:r>
      <w:r w:rsidRPr="00986602">
        <w:rPr>
          <w:rFonts w:ascii="Times New Roman" w:hAnsi="Times New Roman" w:cs="Times New Roman"/>
          <w:color w:val="auto"/>
          <w:sz w:val="24"/>
          <w:szCs w:val="24"/>
          <w:lang w:val="en-US"/>
        </w:rPr>
        <w:t>1.1</w:t>
      </w:r>
      <w:r w:rsidR="00725581" w:rsidRPr="00986602">
        <w:rPr>
          <w:rFonts w:ascii="Times New Roman" w:hAnsi="Times New Roman" w:cs="Times New Roman"/>
          <w:color w:val="auto"/>
          <w:sz w:val="24"/>
          <w:szCs w:val="24"/>
          <w:lang w:val="en-US"/>
        </w:rPr>
        <w:t xml:space="preserve"> 2010 Landsat Image Classification</w:t>
      </w:r>
      <w:bookmarkEnd w:id="204"/>
    </w:p>
    <w:p w14:paraId="61BDDC91" w14:textId="6E9C1EA1"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The study areas captured by a Landsat image on the 21</w:t>
      </w:r>
      <w:r w:rsidRPr="00986602">
        <w:rPr>
          <w:rFonts w:ascii="Times New Roman" w:hAnsi="Times New Roman" w:cs="Times New Roman"/>
          <w:sz w:val="24"/>
          <w:szCs w:val="24"/>
          <w:vertAlign w:val="superscript"/>
          <w:lang w:val="en-US"/>
        </w:rPr>
        <w:t>st</w:t>
      </w:r>
      <w:r w:rsidRPr="00986602">
        <w:rPr>
          <w:rFonts w:ascii="Times New Roman" w:hAnsi="Times New Roman" w:cs="Times New Roman"/>
          <w:sz w:val="24"/>
          <w:szCs w:val="24"/>
          <w:lang w:val="en-US"/>
        </w:rPr>
        <w:t xml:space="preserve"> </w:t>
      </w:r>
      <w:r w:rsidR="00AA192E" w:rsidRPr="00986602">
        <w:rPr>
          <w:rFonts w:ascii="Times New Roman" w:hAnsi="Times New Roman" w:cs="Times New Roman"/>
          <w:sz w:val="24"/>
          <w:szCs w:val="24"/>
          <w:lang w:val="en-US"/>
        </w:rPr>
        <w:t xml:space="preserve">of </w:t>
      </w:r>
      <w:r w:rsidRPr="00986602">
        <w:rPr>
          <w:rFonts w:ascii="Times New Roman" w:hAnsi="Times New Roman" w:cs="Times New Roman"/>
          <w:sz w:val="24"/>
          <w:szCs w:val="24"/>
          <w:lang w:val="en-US"/>
        </w:rPr>
        <w:t xml:space="preserve">December 2009, </w:t>
      </w:r>
      <w:r w:rsidR="00AA192E" w:rsidRPr="00986602">
        <w:rPr>
          <w:rFonts w:ascii="Times New Roman" w:hAnsi="Times New Roman" w:cs="Times New Roman"/>
          <w:sz w:val="24"/>
          <w:szCs w:val="24"/>
          <w:lang w:val="en-US"/>
        </w:rPr>
        <w:t>show</w:t>
      </w:r>
      <w:r w:rsidRPr="00986602">
        <w:rPr>
          <w:rFonts w:ascii="Times New Roman" w:hAnsi="Times New Roman" w:cs="Times New Roman"/>
          <w:sz w:val="24"/>
          <w:szCs w:val="24"/>
          <w:lang w:val="en-US"/>
        </w:rPr>
        <w:t xml:space="preserve"> a significant area within the study area </w:t>
      </w:r>
      <w:r w:rsidR="007A393C" w:rsidRPr="00986602">
        <w:rPr>
          <w:rFonts w:ascii="Times New Roman" w:hAnsi="Times New Roman" w:cs="Times New Roman"/>
          <w:sz w:val="24"/>
          <w:szCs w:val="24"/>
          <w:lang w:val="en-US"/>
        </w:rPr>
        <w:t xml:space="preserve">that </w:t>
      </w:r>
      <w:r w:rsidRPr="00986602">
        <w:rPr>
          <w:rFonts w:ascii="Times New Roman" w:hAnsi="Times New Roman" w:cs="Times New Roman"/>
          <w:sz w:val="24"/>
          <w:szCs w:val="24"/>
          <w:lang w:val="en-US"/>
        </w:rPr>
        <w:t>fall</w:t>
      </w:r>
      <w:r w:rsidR="00AA192E" w:rsidRPr="00986602">
        <w:rPr>
          <w:rFonts w:ascii="Times New Roman" w:hAnsi="Times New Roman" w:cs="Times New Roman"/>
          <w:sz w:val="24"/>
          <w:szCs w:val="24"/>
          <w:lang w:val="en-US"/>
        </w:rPr>
        <w:t>s</w:t>
      </w:r>
      <w:r w:rsidRPr="00986602">
        <w:rPr>
          <w:rFonts w:ascii="Times New Roman" w:hAnsi="Times New Roman" w:cs="Times New Roman"/>
          <w:sz w:val="24"/>
          <w:szCs w:val="24"/>
          <w:lang w:val="en-US"/>
        </w:rPr>
        <w:t xml:space="preserve"> within the vegetation class after supervised classification. </w:t>
      </w:r>
    </w:p>
    <w:p w14:paraId="4BC37F8A" w14:textId="4DD1E85F"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Despite the presence of clouds in some parts of the image, </w:t>
      </w:r>
      <w:r w:rsidR="002D0ED5" w:rsidRPr="00986602">
        <w:rPr>
          <w:rFonts w:ascii="Times New Roman" w:hAnsi="Times New Roman" w:cs="Times New Roman"/>
          <w:sz w:val="24"/>
          <w:szCs w:val="24"/>
          <w:lang w:val="en-US"/>
        </w:rPr>
        <w:t>it</w:t>
      </w:r>
      <w:r w:rsidRPr="00986602">
        <w:rPr>
          <w:rFonts w:ascii="Times New Roman" w:hAnsi="Times New Roman" w:cs="Times New Roman"/>
          <w:sz w:val="24"/>
          <w:szCs w:val="24"/>
          <w:lang w:val="en-US"/>
        </w:rPr>
        <w:t xml:space="preserve"> can be determined from the classified image that Ayanfuri town had their settlement</w:t>
      </w:r>
      <w:r w:rsidR="00AA192E"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for instance, concentrated around the town center</w:t>
      </w:r>
      <w:r w:rsidR="00B07124"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w:t>
      </w:r>
      <w:r w:rsidR="00B07124" w:rsidRPr="00986602">
        <w:rPr>
          <w:rFonts w:ascii="Times New Roman" w:hAnsi="Times New Roman" w:cs="Times New Roman"/>
          <w:sz w:val="24"/>
          <w:szCs w:val="24"/>
          <w:lang w:val="en-US"/>
        </w:rPr>
        <w:t>Similarly,</w:t>
      </w:r>
      <w:r w:rsidRPr="00986602">
        <w:rPr>
          <w:rFonts w:ascii="Times New Roman" w:hAnsi="Times New Roman" w:cs="Times New Roman"/>
          <w:sz w:val="24"/>
          <w:szCs w:val="24"/>
          <w:lang w:val="en-US"/>
        </w:rPr>
        <w:t xml:space="preserve"> the areas that fell within the settlement/bare land class covered relatively small areas. </w:t>
      </w:r>
    </w:p>
    <w:p w14:paraId="2600BB4F" w14:textId="28BDE6CE" w:rsidR="00725581" w:rsidRPr="00986602" w:rsidRDefault="00AA192E"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Some areas also fell</w:t>
      </w:r>
      <w:r w:rsidR="00725581" w:rsidRPr="00986602">
        <w:rPr>
          <w:rFonts w:ascii="Times New Roman" w:hAnsi="Times New Roman" w:cs="Times New Roman"/>
          <w:sz w:val="24"/>
          <w:szCs w:val="24"/>
          <w:lang w:val="en-US"/>
        </w:rPr>
        <w:t xml:space="preserve"> within the water class, mostly old abandoned large-scale mining pits filled with water.</w:t>
      </w:r>
    </w:p>
    <w:p w14:paraId="051E87F1" w14:textId="4BD1E5B0"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There are no patches of land showing the potential locations of illegal artisanal mining sites or </w:t>
      </w:r>
      <w:r w:rsidR="00907098" w:rsidRPr="00986602">
        <w:rPr>
          <w:rFonts w:ascii="Times New Roman" w:hAnsi="Times New Roman" w:cs="Times New Roman"/>
          <w:sz w:val="24"/>
          <w:szCs w:val="24"/>
          <w:lang w:val="en-US"/>
        </w:rPr>
        <w:t>large-scale</w:t>
      </w:r>
      <w:r w:rsidRPr="00986602">
        <w:rPr>
          <w:rFonts w:ascii="Times New Roman" w:hAnsi="Times New Roman" w:cs="Times New Roman"/>
          <w:sz w:val="24"/>
          <w:szCs w:val="24"/>
          <w:lang w:val="en-US"/>
        </w:rPr>
        <w:t xml:space="preserve"> mining operations within the image that was classified.</w:t>
      </w:r>
    </w:p>
    <w:p w14:paraId="7F51CB8A" w14:textId="04DAC4CB"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This is significant because it doesn’t show significant surface disturbance that potentially could contribute to the presence of heavy metals in the surface and </w:t>
      </w:r>
      <w:r w:rsidR="00AA192E"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resources of the catchment communities.</w:t>
      </w:r>
    </w:p>
    <w:p w14:paraId="7FFA66AA" w14:textId="1D20A45F" w:rsidR="00725581" w:rsidRPr="00986602" w:rsidRDefault="00CA4960" w:rsidP="00A1189C">
      <w:pPr>
        <w:pStyle w:val="Heading4"/>
        <w:spacing w:before="0" w:after="120" w:line="480" w:lineRule="auto"/>
        <w:jc w:val="both"/>
        <w:rPr>
          <w:rFonts w:ascii="Times New Roman" w:hAnsi="Times New Roman" w:cs="Times New Roman"/>
          <w:color w:val="auto"/>
          <w:sz w:val="24"/>
          <w:szCs w:val="24"/>
          <w:lang w:val="en-US"/>
        </w:rPr>
      </w:pPr>
      <w:bookmarkStart w:id="205" w:name="_Toc124157620"/>
      <w:r w:rsidRPr="00986602">
        <w:rPr>
          <w:rFonts w:ascii="Times New Roman" w:hAnsi="Times New Roman" w:cs="Times New Roman"/>
          <w:color w:val="auto"/>
          <w:sz w:val="24"/>
          <w:szCs w:val="24"/>
          <w:lang w:val="en-US"/>
        </w:rPr>
        <w:t>4</w:t>
      </w:r>
      <w:r w:rsidR="00725581" w:rsidRPr="00986602">
        <w:rPr>
          <w:rFonts w:ascii="Times New Roman" w:hAnsi="Times New Roman" w:cs="Times New Roman"/>
          <w:color w:val="auto"/>
          <w:sz w:val="24"/>
          <w:szCs w:val="24"/>
          <w:lang w:val="en-US"/>
        </w:rPr>
        <w:t>.</w:t>
      </w:r>
      <w:r w:rsidRPr="00986602">
        <w:rPr>
          <w:rFonts w:ascii="Times New Roman" w:hAnsi="Times New Roman" w:cs="Times New Roman"/>
          <w:color w:val="auto"/>
          <w:sz w:val="24"/>
          <w:szCs w:val="24"/>
          <w:lang w:val="en-US"/>
        </w:rPr>
        <w:t>4</w:t>
      </w:r>
      <w:r w:rsidR="00725581" w:rsidRPr="00986602">
        <w:rPr>
          <w:rFonts w:ascii="Times New Roman" w:hAnsi="Times New Roman" w:cs="Times New Roman"/>
          <w:color w:val="auto"/>
          <w:sz w:val="24"/>
          <w:szCs w:val="24"/>
          <w:lang w:val="en-US"/>
        </w:rPr>
        <w:t>.</w:t>
      </w:r>
      <w:r w:rsidRPr="00986602">
        <w:rPr>
          <w:rFonts w:ascii="Times New Roman" w:hAnsi="Times New Roman" w:cs="Times New Roman"/>
          <w:color w:val="auto"/>
          <w:sz w:val="24"/>
          <w:szCs w:val="24"/>
          <w:lang w:val="en-US"/>
        </w:rPr>
        <w:t>3</w:t>
      </w:r>
      <w:r w:rsidR="00725581" w:rsidRPr="00986602">
        <w:rPr>
          <w:rFonts w:ascii="Times New Roman" w:hAnsi="Times New Roman" w:cs="Times New Roman"/>
          <w:color w:val="auto"/>
          <w:sz w:val="24"/>
          <w:szCs w:val="24"/>
          <w:lang w:val="en-US"/>
        </w:rPr>
        <w:t>.</w:t>
      </w:r>
      <w:r w:rsidRPr="00986602">
        <w:rPr>
          <w:rFonts w:ascii="Times New Roman" w:hAnsi="Times New Roman" w:cs="Times New Roman"/>
          <w:color w:val="auto"/>
          <w:sz w:val="24"/>
          <w:szCs w:val="24"/>
          <w:lang w:val="en-US"/>
        </w:rPr>
        <w:t>1.2</w:t>
      </w:r>
      <w:r w:rsidR="00725581" w:rsidRPr="00986602">
        <w:rPr>
          <w:rFonts w:ascii="Times New Roman" w:hAnsi="Times New Roman" w:cs="Times New Roman"/>
          <w:color w:val="auto"/>
          <w:sz w:val="24"/>
          <w:szCs w:val="24"/>
          <w:lang w:val="en-US"/>
        </w:rPr>
        <w:t xml:space="preserve"> 2013 Landsat Image Classification</w:t>
      </w:r>
      <w:bookmarkEnd w:id="205"/>
    </w:p>
    <w:p w14:paraId="44417993" w14:textId="276AD7AE"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The 2013 Landsat image of the project area was acquired on the 18</w:t>
      </w:r>
      <w:r w:rsidRPr="00986602">
        <w:rPr>
          <w:rFonts w:ascii="Times New Roman" w:hAnsi="Times New Roman" w:cs="Times New Roman"/>
          <w:sz w:val="24"/>
          <w:szCs w:val="24"/>
          <w:vertAlign w:val="superscript"/>
          <w:lang w:val="en-US"/>
        </w:rPr>
        <w:t>th</w:t>
      </w:r>
      <w:r w:rsidRPr="00986602">
        <w:rPr>
          <w:rFonts w:ascii="Times New Roman" w:hAnsi="Times New Roman" w:cs="Times New Roman"/>
          <w:sz w:val="24"/>
          <w:szCs w:val="24"/>
          <w:lang w:val="en-US"/>
        </w:rPr>
        <w:t xml:space="preserve"> of March 2013. This image in contrast to the 2009 image now shows a significant change from the vegetation class to the settlement/ bare land class. The most significant impact </w:t>
      </w:r>
      <w:r w:rsidR="00AA192E" w:rsidRPr="00986602">
        <w:rPr>
          <w:rFonts w:ascii="Times New Roman" w:hAnsi="Times New Roman" w:cs="Times New Roman"/>
          <w:sz w:val="24"/>
          <w:szCs w:val="24"/>
          <w:lang w:val="en-US"/>
        </w:rPr>
        <w:t>is</w:t>
      </w:r>
      <w:r w:rsidRPr="00986602">
        <w:rPr>
          <w:rFonts w:ascii="Times New Roman" w:hAnsi="Times New Roman" w:cs="Times New Roman"/>
          <w:sz w:val="24"/>
          <w:szCs w:val="24"/>
          <w:lang w:val="en-US"/>
        </w:rPr>
        <w:t xml:space="preserve"> recorded to the East of </w:t>
      </w:r>
      <w:proofErr w:type="spellStart"/>
      <w:r w:rsidRPr="00986602">
        <w:rPr>
          <w:rFonts w:ascii="Times New Roman" w:hAnsi="Times New Roman" w:cs="Times New Roman"/>
          <w:sz w:val="24"/>
          <w:szCs w:val="24"/>
          <w:lang w:val="en-US"/>
        </w:rPr>
        <w:t>Abenabena</w:t>
      </w:r>
      <w:proofErr w:type="spellEnd"/>
      <w:r w:rsidRPr="00986602">
        <w:rPr>
          <w:rFonts w:ascii="Times New Roman" w:hAnsi="Times New Roman" w:cs="Times New Roman"/>
          <w:sz w:val="24"/>
          <w:szCs w:val="24"/>
          <w:lang w:val="en-US"/>
        </w:rPr>
        <w:t xml:space="preserve"> town.</w:t>
      </w:r>
    </w:p>
    <w:p w14:paraId="1EE1D2F2" w14:textId="038149BD"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large area that moved from the vegetation class to the settlement and bare land class next to </w:t>
      </w:r>
      <w:proofErr w:type="spellStart"/>
      <w:r w:rsidRPr="00986602">
        <w:rPr>
          <w:rFonts w:ascii="Times New Roman" w:hAnsi="Times New Roman" w:cs="Times New Roman"/>
          <w:sz w:val="24"/>
          <w:szCs w:val="24"/>
          <w:lang w:val="en-US"/>
        </w:rPr>
        <w:t>Abenabena</w:t>
      </w:r>
      <w:proofErr w:type="spellEnd"/>
      <w:r w:rsidRPr="00986602">
        <w:rPr>
          <w:rFonts w:ascii="Times New Roman" w:hAnsi="Times New Roman" w:cs="Times New Roman"/>
          <w:sz w:val="24"/>
          <w:szCs w:val="24"/>
          <w:lang w:val="en-US"/>
        </w:rPr>
        <w:t>, is a result of the commencement of commercial mining operations in the area by a large-scale miner in the year 2011. The previously green vegetation made way for the mining infrastructure; pits, waste dumps, tailings storage facilities, haul roads, office setups</w:t>
      </w:r>
      <w:r w:rsidR="00AA192E"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other types of </w:t>
      </w:r>
      <w:r w:rsidR="00AA192E" w:rsidRPr="00986602">
        <w:rPr>
          <w:rFonts w:ascii="Times New Roman" w:hAnsi="Times New Roman" w:cs="Times New Roman"/>
          <w:sz w:val="24"/>
          <w:szCs w:val="24"/>
          <w:lang w:val="en-US"/>
        </w:rPr>
        <w:t xml:space="preserve">the </w:t>
      </w:r>
      <w:r w:rsidRPr="00986602">
        <w:rPr>
          <w:rFonts w:ascii="Times New Roman" w:hAnsi="Times New Roman" w:cs="Times New Roman"/>
          <w:sz w:val="24"/>
          <w:szCs w:val="24"/>
          <w:lang w:val="en-US"/>
        </w:rPr>
        <w:t>infrastructure associated with mining.</w:t>
      </w:r>
    </w:p>
    <w:p w14:paraId="58665FE2" w14:textId="77777777"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The various communities which were occupying relatively very small surface areas in 2010, now significantly occupied a relatively large area. There are also small patches of land that were previously in the vegetation class also moving to the settlement/ bare land class. This shows a potential surface disturbance to make way for artisanal mining activities which appeared to have picked up in the area after 2011.</w:t>
      </w:r>
    </w:p>
    <w:p w14:paraId="6A79565D" w14:textId="785EAB8E"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The most significant change</w:t>
      </w:r>
      <w:r w:rsidR="00AA192E" w:rsidRPr="00986602">
        <w:rPr>
          <w:rFonts w:ascii="Times New Roman" w:hAnsi="Times New Roman" w:cs="Times New Roman"/>
          <w:sz w:val="24"/>
          <w:szCs w:val="24"/>
          <w:lang w:val="en-US"/>
        </w:rPr>
        <w:t>, therefore,</w:t>
      </w:r>
      <w:r w:rsidRPr="00986602">
        <w:rPr>
          <w:rFonts w:ascii="Times New Roman" w:hAnsi="Times New Roman" w:cs="Times New Roman"/>
          <w:sz w:val="24"/>
          <w:szCs w:val="24"/>
          <w:lang w:val="en-US"/>
        </w:rPr>
        <w:t xml:space="preserve"> occurred as a result of the operations of the large-scale miner. It is worth noting that very significant areas also remained within the vegetation class. </w:t>
      </w:r>
    </w:p>
    <w:p w14:paraId="4BF311E4" w14:textId="3B785AA0" w:rsidR="00725581" w:rsidRPr="00986602" w:rsidRDefault="00CA4960" w:rsidP="00A1189C">
      <w:pPr>
        <w:pStyle w:val="Heading4"/>
        <w:spacing w:before="0" w:after="120" w:line="480" w:lineRule="auto"/>
        <w:jc w:val="both"/>
        <w:rPr>
          <w:rFonts w:ascii="Times New Roman" w:hAnsi="Times New Roman" w:cs="Times New Roman"/>
          <w:color w:val="auto"/>
          <w:sz w:val="24"/>
          <w:szCs w:val="24"/>
          <w:lang w:val="en-US"/>
        </w:rPr>
      </w:pPr>
      <w:bookmarkStart w:id="206" w:name="_Toc124157621"/>
      <w:r w:rsidRPr="00986602">
        <w:rPr>
          <w:rFonts w:ascii="Times New Roman" w:hAnsi="Times New Roman" w:cs="Times New Roman"/>
          <w:color w:val="auto"/>
          <w:sz w:val="24"/>
          <w:szCs w:val="24"/>
          <w:lang w:val="en-US"/>
        </w:rPr>
        <w:t>4</w:t>
      </w:r>
      <w:r w:rsidR="00725581" w:rsidRPr="00986602">
        <w:rPr>
          <w:rFonts w:ascii="Times New Roman" w:hAnsi="Times New Roman" w:cs="Times New Roman"/>
          <w:color w:val="auto"/>
          <w:sz w:val="24"/>
          <w:szCs w:val="24"/>
          <w:lang w:val="en-US"/>
        </w:rPr>
        <w:t>.</w:t>
      </w:r>
      <w:r w:rsidRPr="00986602">
        <w:rPr>
          <w:rFonts w:ascii="Times New Roman" w:hAnsi="Times New Roman" w:cs="Times New Roman"/>
          <w:color w:val="auto"/>
          <w:sz w:val="24"/>
          <w:szCs w:val="24"/>
          <w:lang w:val="en-US"/>
        </w:rPr>
        <w:t>4.3</w:t>
      </w:r>
      <w:r w:rsidR="00725581" w:rsidRPr="00986602">
        <w:rPr>
          <w:rFonts w:ascii="Times New Roman" w:hAnsi="Times New Roman" w:cs="Times New Roman"/>
          <w:color w:val="auto"/>
          <w:sz w:val="24"/>
          <w:szCs w:val="24"/>
          <w:lang w:val="en-US"/>
        </w:rPr>
        <w:t>.1.3 2016 Landsat Image Classification</w:t>
      </w:r>
      <w:bookmarkEnd w:id="206"/>
    </w:p>
    <w:p w14:paraId="47022514" w14:textId="62E85DB8"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The classified satellite image of 2016, which was captured on 31</w:t>
      </w:r>
      <w:r w:rsidRPr="00986602">
        <w:rPr>
          <w:rFonts w:ascii="Times New Roman" w:hAnsi="Times New Roman" w:cs="Times New Roman"/>
          <w:sz w:val="24"/>
          <w:szCs w:val="24"/>
          <w:vertAlign w:val="superscript"/>
          <w:lang w:val="en-US"/>
        </w:rPr>
        <w:t>st</w:t>
      </w:r>
      <w:r w:rsidRPr="00986602">
        <w:rPr>
          <w:rFonts w:ascii="Times New Roman" w:hAnsi="Times New Roman" w:cs="Times New Roman"/>
          <w:sz w:val="24"/>
          <w:szCs w:val="24"/>
          <w:lang w:val="en-US"/>
        </w:rPr>
        <w:t xml:space="preserve"> December 2016 showed significant changes between the acquired image of the year 2013.</w:t>
      </w:r>
    </w:p>
    <w:p w14:paraId="38555485" w14:textId="7BE0349F"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Ayanfuri area which in 2013 had the immediate surroundings dominated by the vegetation class now transformed </w:t>
      </w:r>
      <w:r w:rsidR="00AA192E" w:rsidRPr="00986602">
        <w:rPr>
          <w:rFonts w:ascii="Times New Roman" w:hAnsi="Times New Roman" w:cs="Times New Roman"/>
          <w:sz w:val="24"/>
          <w:szCs w:val="24"/>
          <w:lang w:val="en-US"/>
        </w:rPr>
        <w:t>into</w:t>
      </w:r>
      <w:r w:rsidRPr="00986602">
        <w:rPr>
          <w:rFonts w:ascii="Times New Roman" w:hAnsi="Times New Roman" w:cs="Times New Roman"/>
          <w:sz w:val="24"/>
          <w:szCs w:val="24"/>
          <w:lang w:val="en-US"/>
        </w:rPr>
        <w:t xml:space="preserve"> the settlement/</w:t>
      </w:r>
      <w:r w:rsidR="00AA192E" w:rsidRPr="00986602">
        <w:rPr>
          <w:rFonts w:ascii="Times New Roman" w:hAnsi="Times New Roman" w:cs="Times New Roman"/>
          <w:sz w:val="24"/>
          <w:szCs w:val="24"/>
          <w:lang w:val="en-US"/>
        </w:rPr>
        <w:t xml:space="preserve"> </w:t>
      </w:r>
      <w:proofErr w:type="spellStart"/>
      <w:r w:rsidR="00AA192E" w:rsidRPr="00986602">
        <w:rPr>
          <w:rFonts w:ascii="Times New Roman" w:hAnsi="Times New Roman" w:cs="Times New Roman"/>
          <w:sz w:val="24"/>
          <w:szCs w:val="24"/>
          <w:lang w:val="en-US"/>
        </w:rPr>
        <w:t>bareland</w:t>
      </w:r>
      <w:proofErr w:type="spellEnd"/>
      <w:r w:rsidRPr="00986602">
        <w:rPr>
          <w:rFonts w:ascii="Times New Roman" w:hAnsi="Times New Roman" w:cs="Times New Roman"/>
          <w:sz w:val="24"/>
          <w:szCs w:val="24"/>
          <w:lang w:val="en-US"/>
        </w:rPr>
        <w:t xml:space="preserve"> class. The area to the north, east</w:t>
      </w:r>
      <w:r w:rsidR="00AA192E"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south as well as significant areas to the west of the town, now fall into the settlement/</w:t>
      </w:r>
      <w:proofErr w:type="spellStart"/>
      <w:r w:rsidRPr="00986602">
        <w:rPr>
          <w:rFonts w:ascii="Times New Roman" w:hAnsi="Times New Roman" w:cs="Times New Roman"/>
          <w:sz w:val="24"/>
          <w:szCs w:val="24"/>
          <w:lang w:val="en-US"/>
        </w:rPr>
        <w:t>bareland</w:t>
      </w:r>
      <w:proofErr w:type="spellEnd"/>
      <w:r w:rsidRPr="00986602">
        <w:rPr>
          <w:rFonts w:ascii="Times New Roman" w:hAnsi="Times New Roman" w:cs="Times New Roman"/>
          <w:sz w:val="24"/>
          <w:szCs w:val="24"/>
          <w:lang w:val="en-US"/>
        </w:rPr>
        <w:t xml:space="preserve"> class.</w:t>
      </w:r>
    </w:p>
    <w:p w14:paraId="3C984D81" w14:textId="22ADCA47"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Similarly, the </w:t>
      </w:r>
      <w:proofErr w:type="spellStart"/>
      <w:r w:rsidRPr="00986602">
        <w:rPr>
          <w:rFonts w:ascii="Times New Roman" w:hAnsi="Times New Roman" w:cs="Times New Roman"/>
          <w:sz w:val="24"/>
          <w:szCs w:val="24"/>
          <w:lang w:val="en-US"/>
        </w:rPr>
        <w:t>Fobinso</w:t>
      </w:r>
      <w:proofErr w:type="spellEnd"/>
      <w:r w:rsidRPr="00986602">
        <w:rPr>
          <w:rFonts w:ascii="Times New Roman" w:hAnsi="Times New Roman" w:cs="Times New Roman"/>
          <w:sz w:val="24"/>
          <w:szCs w:val="24"/>
          <w:lang w:val="en-US"/>
        </w:rPr>
        <w:t xml:space="preserve"> area now had areas close to waterbodies/streams near the town, which were previously in the vegetation class now appear to have changed into the settlement/</w:t>
      </w:r>
      <w:proofErr w:type="spellStart"/>
      <w:r w:rsidRPr="00986602">
        <w:rPr>
          <w:rFonts w:ascii="Times New Roman" w:hAnsi="Times New Roman" w:cs="Times New Roman"/>
          <w:sz w:val="24"/>
          <w:szCs w:val="24"/>
          <w:lang w:val="en-US"/>
        </w:rPr>
        <w:t>bareland</w:t>
      </w:r>
      <w:proofErr w:type="spellEnd"/>
      <w:r w:rsidRPr="00986602">
        <w:rPr>
          <w:rFonts w:ascii="Times New Roman" w:hAnsi="Times New Roman" w:cs="Times New Roman"/>
          <w:sz w:val="24"/>
          <w:szCs w:val="24"/>
          <w:lang w:val="en-US"/>
        </w:rPr>
        <w:t xml:space="preserve"> class. This change in </w:t>
      </w:r>
      <w:r w:rsidR="00AA192E" w:rsidRPr="00986602">
        <w:rPr>
          <w:rFonts w:ascii="Times New Roman" w:hAnsi="Times New Roman" w:cs="Times New Roman"/>
          <w:sz w:val="24"/>
          <w:szCs w:val="24"/>
          <w:lang w:val="en-US"/>
        </w:rPr>
        <w:t>land use</w:t>
      </w:r>
      <w:r w:rsidRPr="00986602">
        <w:rPr>
          <w:rFonts w:ascii="Times New Roman" w:hAnsi="Times New Roman" w:cs="Times New Roman"/>
          <w:sz w:val="24"/>
          <w:szCs w:val="24"/>
          <w:lang w:val="en-US"/>
        </w:rPr>
        <w:t xml:space="preserve"> can be attributed to the activities of illegal miners engaged in alluvial artisanal mining. The west and the </w:t>
      </w:r>
      <w:r w:rsidR="00AA192E" w:rsidRPr="00986602">
        <w:rPr>
          <w:rFonts w:ascii="Times New Roman" w:hAnsi="Times New Roman" w:cs="Times New Roman"/>
          <w:sz w:val="24"/>
          <w:szCs w:val="24"/>
          <w:lang w:val="en-US"/>
        </w:rPr>
        <w:t>southwestern</w:t>
      </w:r>
      <w:r w:rsidRPr="00986602">
        <w:rPr>
          <w:rFonts w:ascii="Times New Roman" w:hAnsi="Times New Roman" w:cs="Times New Roman"/>
          <w:sz w:val="24"/>
          <w:szCs w:val="24"/>
          <w:lang w:val="en-US"/>
        </w:rPr>
        <w:t xml:space="preserve"> part of the </w:t>
      </w:r>
      <w:proofErr w:type="spellStart"/>
      <w:r w:rsidRPr="00986602">
        <w:rPr>
          <w:rFonts w:ascii="Times New Roman" w:hAnsi="Times New Roman" w:cs="Times New Roman"/>
          <w:sz w:val="24"/>
          <w:szCs w:val="24"/>
          <w:lang w:val="en-US"/>
        </w:rPr>
        <w:t>Fobinso</w:t>
      </w:r>
      <w:proofErr w:type="spellEnd"/>
      <w:r w:rsidRPr="00986602">
        <w:rPr>
          <w:rFonts w:ascii="Times New Roman" w:hAnsi="Times New Roman" w:cs="Times New Roman"/>
          <w:sz w:val="24"/>
          <w:szCs w:val="24"/>
          <w:lang w:val="en-US"/>
        </w:rPr>
        <w:t xml:space="preserve"> area are the most affected.</w:t>
      </w:r>
    </w:p>
    <w:p w14:paraId="39E229E0" w14:textId="3138A7DC"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town of </w:t>
      </w:r>
      <w:proofErr w:type="spellStart"/>
      <w:r w:rsidRPr="00986602">
        <w:rPr>
          <w:rFonts w:ascii="Times New Roman" w:hAnsi="Times New Roman" w:cs="Times New Roman"/>
          <w:sz w:val="24"/>
          <w:szCs w:val="24"/>
          <w:lang w:val="en-US"/>
        </w:rPr>
        <w:t>Nkonya</w:t>
      </w:r>
      <w:proofErr w:type="spellEnd"/>
      <w:r w:rsidRPr="00986602">
        <w:rPr>
          <w:rFonts w:ascii="Times New Roman" w:hAnsi="Times New Roman" w:cs="Times New Roman"/>
          <w:sz w:val="24"/>
          <w:szCs w:val="24"/>
          <w:lang w:val="en-US"/>
        </w:rPr>
        <w:t xml:space="preserve"> also appears to have expanded beyond the immediate town center but </w:t>
      </w:r>
      <w:r w:rsidR="002D0ED5" w:rsidRPr="00986602">
        <w:rPr>
          <w:rFonts w:ascii="Times New Roman" w:hAnsi="Times New Roman" w:cs="Times New Roman"/>
          <w:sz w:val="24"/>
          <w:szCs w:val="24"/>
          <w:lang w:val="en-US"/>
        </w:rPr>
        <w:t>cannot</w:t>
      </w:r>
      <w:r w:rsidRPr="00986602">
        <w:rPr>
          <w:rFonts w:ascii="Times New Roman" w:hAnsi="Times New Roman" w:cs="Times New Roman"/>
          <w:sz w:val="24"/>
          <w:szCs w:val="24"/>
          <w:lang w:val="en-US"/>
        </w:rPr>
        <w:t xml:space="preserve"> be said to be for illegal mining purposes, though potentially some areas in the peripheral areas of the town appear to have surface disturbance in favor of illegal mining activities.</w:t>
      </w:r>
    </w:p>
    <w:p w14:paraId="346D5250" w14:textId="27613F7F"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xml:space="preserve"> area also expanded compared to the 2013 image. The area to the south of the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xml:space="preserve"> town which has the old heap leach pads of the erstwhile mining operation in the area fell within the settlement/bare land class. This was comparable to the surface disturbance observed </w:t>
      </w:r>
      <w:r w:rsidR="00AA192E" w:rsidRPr="00986602">
        <w:rPr>
          <w:rFonts w:ascii="Times New Roman" w:hAnsi="Times New Roman" w:cs="Times New Roman"/>
          <w:sz w:val="24"/>
          <w:szCs w:val="24"/>
          <w:lang w:val="en-US"/>
        </w:rPr>
        <w:t>in</w:t>
      </w:r>
      <w:r w:rsidRPr="00986602">
        <w:rPr>
          <w:rFonts w:ascii="Times New Roman" w:hAnsi="Times New Roman" w:cs="Times New Roman"/>
          <w:sz w:val="24"/>
          <w:szCs w:val="24"/>
          <w:lang w:val="en-US"/>
        </w:rPr>
        <w:t xml:space="preserve"> the 2013 image. The footprint of the settlement/bare land class for the 2016 image however reduced significantly compared to the 2013 image of the old heap leach pad area.</w:t>
      </w:r>
    </w:p>
    <w:p w14:paraId="60FB9C08" w14:textId="3B64F94A"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drastic change </w:t>
      </w:r>
      <w:r w:rsidR="00AA192E" w:rsidRPr="00986602">
        <w:rPr>
          <w:rFonts w:ascii="Times New Roman" w:hAnsi="Times New Roman" w:cs="Times New Roman"/>
          <w:sz w:val="24"/>
          <w:szCs w:val="24"/>
          <w:lang w:val="en-US"/>
        </w:rPr>
        <w:t>in</w:t>
      </w:r>
      <w:r w:rsidRPr="00986602">
        <w:rPr>
          <w:rFonts w:ascii="Times New Roman" w:hAnsi="Times New Roman" w:cs="Times New Roman"/>
          <w:sz w:val="24"/>
          <w:szCs w:val="24"/>
          <w:lang w:val="en-US"/>
        </w:rPr>
        <w:t xml:space="preserve"> the Ayanfuri area to the North of the town was due to the commencement of mining activities by the </w:t>
      </w:r>
      <w:r w:rsidR="00907098" w:rsidRPr="00986602">
        <w:rPr>
          <w:rFonts w:ascii="Times New Roman" w:hAnsi="Times New Roman" w:cs="Times New Roman"/>
          <w:sz w:val="24"/>
          <w:szCs w:val="24"/>
          <w:lang w:val="en-US"/>
        </w:rPr>
        <w:t>large-scale</w:t>
      </w:r>
      <w:r w:rsidRPr="00986602">
        <w:rPr>
          <w:rFonts w:ascii="Times New Roman" w:hAnsi="Times New Roman" w:cs="Times New Roman"/>
          <w:sz w:val="24"/>
          <w:szCs w:val="24"/>
          <w:lang w:val="en-US"/>
        </w:rPr>
        <w:t xml:space="preserve"> mining company in the area in 2016.</w:t>
      </w:r>
    </w:p>
    <w:p w14:paraId="2F9DB7FF" w14:textId="57BDEBFB"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Similarly, the southern part of the Ayanfuri town which changed from </w:t>
      </w:r>
      <w:r w:rsidR="002D0ED5" w:rsidRPr="00986602">
        <w:rPr>
          <w:rFonts w:ascii="Times New Roman" w:hAnsi="Times New Roman" w:cs="Times New Roman"/>
          <w:sz w:val="24"/>
          <w:szCs w:val="24"/>
          <w:lang w:val="en-US"/>
        </w:rPr>
        <w:t>vegetation</w:t>
      </w:r>
      <w:r w:rsidRPr="00986602">
        <w:rPr>
          <w:rFonts w:ascii="Times New Roman" w:hAnsi="Times New Roman" w:cs="Times New Roman"/>
          <w:sz w:val="24"/>
          <w:szCs w:val="24"/>
          <w:lang w:val="en-US"/>
        </w:rPr>
        <w:t xml:space="preserve"> class to the settlement/</w:t>
      </w:r>
      <w:proofErr w:type="spellStart"/>
      <w:r w:rsidRPr="00986602">
        <w:rPr>
          <w:rFonts w:ascii="Times New Roman" w:hAnsi="Times New Roman" w:cs="Times New Roman"/>
          <w:sz w:val="24"/>
          <w:szCs w:val="24"/>
          <w:lang w:val="en-US"/>
        </w:rPr>
        <w:t>bareland</w:t>
      </w:r>
      <w:proofErr w:type="spellEnd"/>
      <w:r w:rsidRPr="00986602">
        <w:rPr>
          <w:rFonts w:ascii="Times New Roman" w:hAnsi="Times New Roman" w:cs="Times New Roman"/>
          <w:sz w:val="24"/>
          <w:szCs w:val="24"/>
          <w:lang w:val="en-US"/>
        </w:rPr>
        <w:t xml:space="preserve"> class was also due to the commencement of mining activities in the area in the year 2015. </w:t>
      </w:r>
    </w:p>
    <w:p w14:paraId="50A88A5A" w14:textId="2318EC0D"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The Eastern part of Ayanfuri town which also changed significantly from the vegetation class to the vegetation/</w:t>
      </w:r>
      <w:proofErr w:type="spellStart"/>
      <w:r w:rsidRPr="00986602">
        <w:rPr>
          <w:rFonts w:ascii="Times New Roman" w:hAnsi="Times New Roman" w:cs="Times New Roman"/>
          <w:sz w:val="24"/>
          <w:szCs w:val="24"/>
          <w:lang w:val="en-US"/>
        </w:rPr>
        <w:t>bareland</w:t>
      </w:r>
      <w:proofErr w:type="spellEnd"/>
      <w:r w:rsidRPr="00986602">
        <w:rPr>
          <w:rFonts w:ascii="Times New Roman" w:hAnsi="Times New Roman" w:cs="Times New Roman"/>
          <w:sz w:val="24"/>
          <w:szCs w:val="24"/>
          <w:lang w:val="en-US"/>
        </w:rPr>
        <w:t xml:space="preserve"> class was due to the construction of the Resettlement housing project in that part of the town commencing </w:t>
      </w:r>
      <w:r w:rsidR="00AA192E" w:rsidRPr="00986602">
        <w:rPr>
          <w:rFonts w:ascii="Times New Roman" w:hAnsi="Times New Roman" w:cs="Times New Roman"/>
          <w:sz w:val="24"/>
          <w:szCs w:val="24"/>
          <w:lang w:val="en-US"/>
        </w:rPr>
        <w:t xml:space="preserve">in </w:t>
      </w:r>
      <w:r w:rsidRPr="00986602">
        <w:rPr>
          <w:rFonts w:ascii="Times New Roman" w:hAnsi="Times New Roman" w:cs="Times New Roman"/>
          <w:sz w:val="24"/>
          <w:szCs w:val="24"/>
          <w:lang w:val="en-US"/>
        </w:rPr>
        <w:t>2015 and completing in 2016.</w:t>
      </w:r>
    </w:p>
    <w:p w14:paraId="6CD07AEE" w14:textId="5113713B" w:rsidR="00725581" w:rsidRPr="00986602" w:rsidRDefault="00CA4960" w:rsidP="00A1189C">
      <w:pPr>
        <w:pStyle w:val="Heading4"/>
        <w:spacing w:before="0" w:after="120" w:line="480" w:lineRule="auto"/>
        <w:jc w:val="both"/>
        <w:rPr>
          <w:rFonts w:ascii="Times New Roman" w:hAnsi="Times New Roman" w:cs="Times New Roman"/>
          <w:sz w:val="24"/>
          <w:szCs w:val="24"/>
          <w:lang w:val="en-US"/>
        </w:rPr>
      </w:pPr>
      <w:bookmarkStart w:id="207" w:name="_Toc124157622"/>
      <w:r w:rsidRPr="00986602">
        <w:rPr>
          <w:rFonts w:ascii="Times New Roman" w:hAnsi="Times New Roman" w:cs="Times New Roman"/>
          <w:color w:val="auto"/>
          <w:sz w:val="24"/>
          <w:szCs w:val="24"/>
          <w:lang w:val="en-US"/>
        </w:rPr>
        <w:t>4</w:t>
      </w:r>
      <w:r w:rsidR="00725581" w:rsidRPr="00986602">
        <w:rPr>
          <w:rFonts w:ascii="Times New Roman" w:hAnsi="Times New Roman" w:cs="Times New Roman"/>
          <w:color w:val="auto"/>
          <w:sz w:val="24"/>
          <w:szCs w:val="24"/>
          <w:lang w:val="en-US"/>
        </w:rPr>
        <w:t>.</w:t>
      </w:r>
      <w:r w:rsidRPr="00986602">
        <w:rPr>
          <w:rFonts w:ascii="Times New Roman" w:hAnsi="Times New Roman" w:cs="Times New Roman"/>
          <w:color w:val="auto"/>
          <w:sz w:val="24"/>
          <w:szCs w:val="24"/>
          <w:lang w:val="en-US"/>
        </w:rPr>
        <w:t>4</w:t>
      </w:r>
      <w:r w:rsidR="00725581" w:rsidRPr="00986602">
        <w:rPr>
          <w:rFonts w:ascii="Times New Roman" w:hAnsi="Times New Roman" w:cs="Times New Roman"/>
          <w:color w:val="auto"/>
          <w:sz w:val="24"/>
          <w:szCs w:val="24"/>
          <w:lang w:val="en-US"/>
        </w:rPr>
        <w:t>.</w:t>
      </w:r>
      <w:r w:rsidRPr="00986602">
        <w:rPr>
          <w:rFonts w:ascii="Times New Roman" w:hAnsi="Times New Roman" w:cs="Times New Roman"/>
          <w:color w:val="auto"/>
          <w:sz w:val="24"/>
          <w:szCs w:val="24"/>
          <w:lang w:val="en-US"/>
        </w:rPr>
        <w:t>3</w:t>
      </w:r>
      <w:r w:rsidR="00725581" w:rsidRPr="00986602">
        <w:rPr>
          <w:rFonts w:ascii="Times New Roman" w:hAnsi="Times New Roman" w:cs="Times New Roman"/>
          <w:color w:val="auto"/>
          <w:sz w:val="24"/>
          <w:szCs w:val="24"/>
          <w:lang w:val="en-US"/>
        </w:rPr>
        <w:t>.</w:t>
      </w:r>
      <w:r w:rsidRPr="00986602">
        <w:rPr>
          <w:rFonts w:ascii="Times New Roman" w:hAnsi="Times New Roman" w:cs="Times New Roman"/>
          <w:color w:val="auto"/>
          <w:sz w:val="24"/>
          <w:szCs w:val="24"/>
          <w:lang w:val="en-US"/>
        </w:rPr>
        <w:t>1.4</w:t>
      </w:r>
      <w:r w:rsidR="00725581" w:rsidRPr="00986602">
        <w:rPr>
          <w:rFonts w:ascii="Times New Roman" w:hAnsi="Times New Roman" w:cs="Times New Roman"/>
          <w:color w:val="auto"/>
          <w:sz w:val="24"/>
          <w:szCs w:val="24"/>
          <w:lang w:val="en-US"/>
        </w:rPr>
        <w:t xml:space="preserve"> 2019 Landsat Image Classification</w:t>
      </w:r>
      <w:bookmarkEnd w:id="207"/>
    </w:p>
    <w:p w14:paraId="1508ED4E" w14:textId="77777777"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The 2019 satellite image which was acquired on 9</w:t>
      </w:r>
      <w:r w:rsidRPr="00986602">
        <w:rPr>
          <w:rFonts w:ascii="Times New Roman" w:hAnsi="Times New Roman" w:cs="Times New Roman"/>
          <w:sz w:val="24"/>
          <w:szCs w:val="24"/>
          <w:vertAlign w:val="superscript"/>
          <w:lang w:val="en-US"/>
        </w:rPr>
        <w:t>th</w:t>
      </w:r>
      <w:r w:rsidRPr="00986602">
        <w:rPr>
          <w:rFonts w:ascii="Times New Roman" w:hAnsi="Times New Roman" w:cs="Times New Roman"/>
          <w:sz w:val="24"/>
          <w:szCs w:val="24"/>
          <w:lang w:val="en-US"/>
        </w:rPr>
        <w:t xml:space="preserve"> January 2020 but largely represents the surface disturbance and land use type up to the year 2019.</w:t>
      </w:r>
    </w:p>
    <w:p w14:paraId="12849218" w14:textId="77777777"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The predominant class in this image is the settlement/</w:t>
      </w:r>
      <w:proofErr w:type="spellStart"/>
      <w:r w:rsidRPr="00986602">
        <w:rPr>
          <w:rFonts w:ascii="Times New Roman" w:hAnsi="Times New Roman" w:cs="Times New Roman"/>
          <w:sz w:val="24"/>
          <w:szCs w:val="24"/>
          <w:lang w:val="en-US"/>
        </w:rPr>
        <w:t>bareland</w:t>
      </w:r>
      <w:proofErr w:type="spellEnd"/>
      <w:r w:rsidRPr="00986602">
        <w:rPr>
          <w:rFonts w:ascii="Times New Roman" w:hAnsi="Times New Roman" w:cs="Times New Roman"/>
          <w:sz w:val="24"/>
          <w:szCs w:val="24"/>
          <w:lang w:val="en-US"/>
        </w:rPr>
        <w:t xml:space="preserve"> class. The stream courses of all towns now have the class settlement/</w:t>
      </w:r>
      <w:proofErr w:type="spellStart"/>
      <w:r w:rsidRPr="00986602">
        <w:rPr>
          <w:rFonts w:ascii="Times New Roman" w:hAnsi="Times New Roman" w:cs="Times New Roman"/>
          <w:sz w:val="24"/>
          <w:szCs w:val="24"/>
          <w:lang w:val="en-US"/>
        </w:rPr>
        <w:t>bareland</w:t>
      </w:r>
      <w:proofErr w:type="spellEnd"/>
      <w:r w:rsidRPr="00986602">
        <w:rPr>
          <w:rFonts w:ascii="Times New Roman" w:hAnsi="Times New Roman" w:cs="Times New Roman"/>
          <w:sz w:val="24"/>
          <w:szCs w:val="24"/>
          <w:lang w:val="en-US"/>
        </w:rPr>
        <w:t xml:space="preserve"> compared to the majority of them falling in the vegetation class in the year 2016.</w:t>
      </w:r>
    </w:p>
    <w:p w14:paraId="354D9523" w14:textId="2A2AEEFC"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activities along the various waterbodies </w:t>
      </w:r>
      <w:r w:rsidR="00AA192E" w:rsidRPr="00986602">
        <w:rPr>
          <w:rFonts w:ascii="Times New Roman" w:hAnsi="Times New Roman" w:cs="Times New Roman"/>
          <w:sz w:val="24"/>
          <w:szCs w:val="24"/>
          <w:lang w:val="en-US"/>
        </w:rPr>
        <w:t>signify</w:t>
      </w:r>
      <w:r w:rsidRPr="00986602">
        <w:rPr>
          <w:rFonts w:ascii="Times New Roman" w:hAnsi="Times New Roman" w:cs="Times New Roman"/>
          <w:sz w:val="24"/>
          <w:szCs w:val="24"/>
          <w:lang w:val="en-US"/>
        </w:rPr>
        <w:t xml:space="preserve"> a booming alluvial mining industry between the </w:t>
      </w:r>
      <w:r w:rsidR="007A393C" w:rsidRPr="00986602">
        <w:rPr>
          <w:rFonts w:ascii="Times New Roman" w:hAnsi="Times New Roman" w:cs="Times New Roman"/>
          <w:sz w:val="24"/>
          <w:szCs w:val="24"/>
          <w:lang w:val="en-US"/>
        </w:rPr>
        <w:t>years</w:t>
      </w:r>
      <w:r w:rsidRPr="00986602">
        <w:rPr>
          <w:rFonts w:ascii="Times New Roman" w:hAnsi="Times New Roman" w:cs="Times New Roman"/>
          <w:sz w:val="24"/>
          <w:szCs w:val="24"/>
          <w:lang w:val="en-US"/>
        </w:rPr>
        <w:t xml:space="preserve"> 2016 and 2019.</w:t>
      </w:r>
      <w:r w:rsidR="00496B55"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 xml:space="preserve">The large-scale </w:t>
      </w:r>
      <w:r w:rsidR="00AA192E" w:rsidRPr="00986602">
        <w:rPr>
          <w:rFonts w:ascii="Times New Roman" w:hAnsi="Times New Roman" w:cs="Times New Roman"/>
          <w:sz w:val="24"/>
          <w:szCs w:val="24"/>
          <w:lang w:val="en-US"/>
        </w:rPr>
        <w:t>miner’s</w:t>
      </w:r>
      <w:r w:rsidRPr="00986602">
        <w:rPr>
          <w:rFonts w:ascii="Times New Roman" w:hAnsi="Times New Roman" w:cs="Times New Roman"/>
          <w:sz w:val="24"/>
          <w:szCs w:val="24"/>
          <w:lang w:val="en-US"/>
        </w:rPr>
        <w:t xml:space="preserve"> concessions also saw a significant area changing from </w:t>
      </w:r>
      <w:r w:rsidR="002D0ED5" w:rsidRPr="00986602">
        <w:rPr>
          <w:rFonts w:ascii="Times New Roman" w:hAnsi="Times New Roman" w:cs="Times New Roman"/>
          <w:sz w:val="24"/>
          <w:szCs w:val="24"/>
          <w:lang w:val="en-US"/>
        </w:rPr>
        <w:t>vegetation</w:t>
      </w:r>
      <w:r w:rsidRPr="00986602">
        <w:rPr>
          <w:rFonts w:ascii="Times New Roman" w:hAnsi="Times New Roman" w:cs="Times New Roman"/>
          <w:sz w:val="24"/>
          <w:szCs w:val="24"/>
          <w:lang w:val="en-US"/>
        </w:rPr>
        <w:t xml:space="preserve"> class to the settlement/</w:t>
      </w:r>
      <w:proofErr w:type="spellStart"/>
      <w:r w:rsidRPr="00986602">
        <w:rPr>
          <w:rFonts w:ascii="Times New Roman" w:hAnsi="Times New Roman" w:cs="Times New Roman"/>
          <w:sz w:val="24"/>
          <w:szCs w:val="24"/>
          <w:lang w:val="en-US"/>
        </w:rPr>
        <w:t>bareland</w:t>
      </w:r>
      <w:proofErr w:type="spellEnd"/>
      <w:r w:rsidRPr="00986602">
        <w:rPr>
          <w:rFonts w:ascii="Times New Roman" w:hAnsi="Times New Roman" w:cs="Times New Roman"/>
          <w:sz w:val="24"/>
          <w:szCs w:val="24"/>
          <w:lang w:val="en-US"/>
        </w:rPr>
        <w:t xml:space="preserve"> class.</w:t>
      </w:r>
    </w:p>
    <w:p w14:paraId="6924E84E" w14:textId="20D08B35" w:rsidR="00725581" w:rsidRPr="00986602" w:rsidRDefault="00812E6A" w:rsidP="00A1189C">
      <w:pPr>
        <w:pStyle w:val="Heading2"/>
        <w:keepNext/>
        <w:numPr>
          <w:ilvl w:val="2"/>
          <w:numId w:val="68"/>
        </w:numPr>
        <w:ind w:left="720" w:hanging="720"/>
        <w:rPr>
          <w:rFonts w:eastAsia="Times New Roman"/>
          <w:bCs w:val="0"/>
          <w:noProof/>
          <w:kern w:val="28"/>
          <w:sz w:val="24"/>
          <w:szCs w:val="24"/>
        </w:rPr>
      </w:pPr>
      <w:bookmarkStart w:id="208" w:name="_Toc124157623"/>
      <w:bookmarkStart w:id="209" w:name="_Toc124157624"/>
      <w:bookmarkStart w:id="210" w:name="_Toc124157625"/>
      <w:bookmarkEnd w:id="208"/>
      <w:bookmarkEnd w:id="209"/>
      <w:r w:rsidRPr="00986602">
        <w:rPr>
          <w:rFonts w:eastAsia="Times New Roman"/>
          <w:bCs w:val="0"/>
          <w:noProof/>
          <w:kern w:val="28"/>
          <w:sz w:val="24"/>
          <w:szCs w:val="24"/>
        </w:rPr>
        <w:t xml:space="preserve">Surface Disturbance and Heavy Metals </w:t>
      </w:r>
      <w:r w:rsidR="002D0ED5" w:rsidRPr="00986602">
        <w:rPr>
          <w:rFonts w:eastAsia="Times New Roman"/>
          <w:bCs w:val="0"/>
          <w:noProof/>
          <w:kern w:val="28"/>
          <w:sz w:val="24"/>
          <w:szCs w:val="24"/>
        </w:rPr>
        <w:t>in</w:t>
      </w:r>
      <w:r w:rsidRPr="00986602">
        <w:rPr>
          <w:rFonts w:eastAsia="Times New Roman"/>
          <w:bCs w:val="0"/>
          <w:noProof/>
          <w:kern w:val="28"/>
          <w:sz w:val="24"/>
          <w:szCs w:val="24"/>
        </w:rPr>
        <w:t xml:space="preserve"> Surface </w:t>
      </w:r>
      <w:r w:rsidR="00106AC9" w:rsidRPr="00986602">
        <w:rPr>
          <w:rFonts w:eastAsia="Times New Roman"/>
          <w:bCs w:val="0"/>
          <w:noProof/>
          <w:kern w:val="28"/>
          <w:sz w:val="24"/>
          <w:szCs w:val="24"/>
        </w:rPr>
        <w:t>and</w:t>
      </w:r>
      <w:r w:rsidRPr="00986602">
        <w:rPr>
          <w:rFonts w:eastAsia="Times New Roman"/>
          <w:bCs w:val="0"/>
          <w:noProof/>
          <w:kern w:val="28"/>
          <w:sz w:val="24"/>
          <w:szCs w:val="24"/>
        </w:rPr>
        <w:t xml:space="preserve"> Ground Water</w:t>
      </w:r>
      <w:bookmarkEnd w:id="210"/>
    </w:p>
    <w:p w14:paraId="04637FFE" w14:textId="275F733C" w:rsidR="00F16D33" w:rsidRPr="00986602" w:rsidRDefault="00F16D33" w:rsidP="00A1189C">
      <w:pPr>
        <w:pStyle w:val="ListParagraph"/>
        <w:spacing w:after="0" w:line="480" w:lineRule="auto"/>
        <w:ind w:left="0"/>
        <w:contextualSpacing w:val="0"/>
        <w:jc w:val="both"/>
        <w:rPr>
          <w:rFonts w:ascii="Times New Roman" w:hAnsi="Times New Roman" w:cs="Times New Roman"/>
          <w:i/>
          <w:iCs/>
          <w:sz w:val="24"/>
          <w:szCs w:val="24"/>
          <w:lang w:val="en-US"/>
        </w:rPr>
      </w:pPr>
      <w:r w:rsidRPr="00986602">
        <w:rPr>
          <w:rFonts w:ascii="Times New Roman" w:hAnsi="Times New Roman" w:cs="Times New Roman"/>
          <w:i/>
          <w:iCs/>
          <w:sz w:val="24"/>
          <w:szCs w:val="24"/>
          <w:lang w:val="en-US"/>
        </w:rPr>
        <w:t>Surface Disturbance and mercury detected in Surface Water</w:t>
      </w:r>
    </w:p>
    <w:p w14:paraId="53959F46" w14:textId="6B78B390"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w:t>
      </w:r>
      <w:r w:rsidR="00F16D33" w:rsidRPr="00986602">
        <w:rPr>
          <w:rFonts w:ascii="Times New Roman" w:hAnsi="Times New Roman" w:cs="Times New Roman"/>
          <w:sz w:val="24"/>
          <w:szCs w:val="24"/>
          <w:lang w:val="en-US"/>
        </w:rPr>
        <w:t xml:space="preserve">ere </w:t>
      </w:r>
      <w:r w:rsidRPr="00986602">
        <w:rPr>
          <w:rFonts w:ascii="Times New Roman" w:hAnsi="Times New Roman" w:cs="Times New Roman"/>
          <w:sz w:val="24"/>
          <w:szCs w:val="24"/>
          <w:lang w:val="en-US"/>
        </w:rPr>
        <w:t>is</w:t>
      </w:r>
      <w:r w:rsidR="00F16D33"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 xml:space="preserve">the clearest evidence yet that between the </w:t>
      </w:r>
      <w:r w:rsidR="00AA192E" w:rsidRPr="00986602">
        <w:rPr>
          <w:rFonts w:ascii="Times New Roman" w:hAnsi="Times New Roman" w:cs="Times New Roman"/>
          <w:sz w:val="24"/>
          <w:szCs w:val="24"/>
          <w:lang w:val="en-US"/>
        </w:rPr>
        <w:t>years</w:t>
      </w:r>
      <w:r w:rsidRPr="00986602">
        <w:rPr>
          <w:rFonts w:ascii="Times New Roman" w:hAnsi="Times New Roman" w:cs="Times New Roman"/>
          <w:sz w:val="24"/>
          <w:szCs w:val="24"/>
          <w:lang w:val="en-US"/>
        </w:rPr>
        <w:t xml:space="preserve"> 2016 and 2019, there were significant land use changes with the significant change being </w:t>
      </w:r>
      <w:r w:rsidR="00496B55" w:rsidRPr="00986602">
        <w:rPr>
          <w:rFonts w:ascii="Times New Roman" w:hAnsi="Times New Roman" w:cs="Times New Roman"/>
          <w:sz w:val="24"/>
          <w:szCs w:val="24"/>
          <w:lang w:val="en-US"/>
        </w:rPr>
        <w:t xml:space="preserve">the conversion of </w:t>
      </w:r>
      <w:r w:rsidRPr="00986602">
        <w:rPr>
          <w:rFonts w:ascii="Times New Roman" w:hAnsi="Times New Roman" w:cs="Times New Roman"/>
          <w:sz w:val="24"/>
          <w:szCs w:val="24"/>
          <w:lang w:val="en-US"/>
        </w:rPr>
        <w:t xml:space="preserve">vegetation </w:t>
      </w:r>
      <w:r w:rsidR="00496B55" w:rsidRPr="00986602">
        <w:rPr>
          <w:rFonts w:ascii="Times New Roman" w:hAnsi="Times New Roman" w:cs="Times New Roman"/>
          <w:sz w:val="24"/>
          <w:szCs w:val="24"/>
          <w:lang w:val="en-US"/>
        </w:rPr>
        <w:t>to</w:t>
      </w:r>
      <w:r w:rsidRPr="00986602">
        <w:rPr>
          <w:rFonts w:ascii="Times New Roman" w:hAnsi="Times New Roman" w:cs="Times New Roman"/>
          <w:sz w:val="24"/>
          <w:szCs w:val="24"/>
          <w:lang w:val="en-US"/>
        </w:rPr>
        <w:t xml:space="preserve"> settlement/</w:t>
      </w:r>
      <w:proofErr w:type="spellStart"/>
      <w:r w:rsidRPr="00986602">
        <w:rPr>
          <w:rFonts w:ascii="Times New Roman" w:hAnsi="Times New Roman" w:cs="Times New Roman"/>
          <w:sz w:val="24"/>
          <w:szCs w:val="24"/>
          <w:lang w:val="en-US"/>
        </w:rPr>
        <w:t>bareland</w:t>
      </w:r>
      <w:proofErr w:type="spellEnd"/>
      <w:r w:rsidRPr="00986602">
        <w:rPr>
          <w:rFonts w:ascii="Times New Roman" w:hAnsi="Times New Roman" w:cs="Times New Roman"/>
          <w:sz w:val="24"/>
          <w:szCs w:val="24"/>
          <w:lang w:val="en-US"/>
        </w:rPr>
        <w:t>.</w:t>
      </w:r>
      <w:r w:rsidR="00496B55" w:rsidRPr="00986602">
        <w:rPr>
          <w:rFonts w:ascii="Times New Roman" w:hAnsi="Times New Roman" w:cs="Times New Roman"/>
          <w:sz w:val="24"/>
          <w:szCs w:val="24"/>
          <w:lang w:val="en-US"/>
        </w:rPr>
        <w:t xml:space="preserve"> </w:t>
      </w:r>
      <w:r w:rsidR="00F16D33" w:rsidRPr="00986602">
        <w:rPr>
          <w:rFonts w:ascii="Times New Roman" w:hAnsi="Times New Roman" w:cs="Times New Roman"/>
          <w:sz w:val="24"/>
          <w:szCs w:val="24"/>
          <w:lang w:val="en-US"/>
        </w:rPr>
        <w:t>L</w:t>
      </w:r>
      <w:r w:rsidR="00AA192E" w:rsidRPr="00986602">
        <w:rPr>
          <w:rFonts w:ascii="Times New Roman" w:hAnsi="Times New Roman" w:cs="Times New Roman"/>
          <w:sz w:val="24"/>
          <w:szCs w:val="24"/>
          <w:lang w:val="en-US"/>
        </w:rPr>
        <w:t>and-use change</w:t>
      </w:r>
      <w:r w:rsidRPr="00986602">
        <w:rPr>
          <w:rFonts w:ascii="Times New Roman" w:hAnsi="Times New Roman" w:cs="Times New Roman"/>
          <w:sz w:val="24"/>
          <w:szCs w:val="24"/>
          <w:lang w:val="en-US"/>
        </w:rPr>
        <w:t xml:space="preserve"> had an impact </w:t>
      </w:r>
      <w:r w:rsidR="00AA192E" w:rsidRPr="00986602">
        <w:rPr>
          <w:rFonts w:ascii="Times New Roman" w:hAnsi="Times New Roman" w:cs="Times New Roman"/>
          <w:sz w:val="24"/>
          <w:szCs w:val="24"/>
          <w:lang w:val="en-US"/>
        </w:rPr>
        <w:t>on</w:t>
      </w:r>
      <w:r w:rsidRPr="00986602">
        <w:rPr>
          <w:rFonts w:ascii="Times New Roman" w:hAnsi="Times New Roman" w:cs="Times New Roman"/>
          <w:sz w:val="24"/>
          <w:szCs w:val="24"/>
          <w:lang w:val="en-US"/>
        </w:rPr>
        <w:t xml:space="preserve"> the surface water recorded within the period. The surface water mercury levels at the heap leach area increased beyond the WHO limits of 0.001mg/l, between the </w:t>
      </w:r>
      <w:r w:rsidR="00AA192E" w:rsidRPr="00986602">
        <w:rPr>
          <w:rFonts w:ascii="Times New Roman" w:hAnsi="Times New Roman" w:cs="Times New Roman"/>
          <w:sz w:val="24"/>
          <w:szCs w:val="24"/>
          <w:lang w:val="en-US"/>
        </w:rPr>
        <w:t>years</w:t>
      </w:r>
      <w:r w:rsidRPr="00986602">
        <w:rPr>
          <w:rFonts w:ascii="Times New Roman" w:hAnsi="Times New Roman" w:cs="Times New Roman"/>
          <w:sz w:val="24"/>
          <w:szCs w:val="24"/>
          <w:lang w:val="en-US"/>
        </w:rPr>
        <w:t xml:space="preserve"> 2014 and 2019. </w:t>
      </w:r>
      <w:r w:rsidR="00AA192E" w:rsidRPr="00986602">
        <w:rPr>
          <w:rFonts w:ascii="Times New Roman" w:hAnsi="Times New Roman" w:cs="Times New Roman"/>
          <w:sz w:val="24"/>
          <w:szCs w:val="24"/>
          <w:lang w:val="en-US"/>
        </w:rPr>
        <w:t>Before</w:t>
      </w:r>
      <w:r w:rsidRPr="00986602">
        <w:rPr>
          <w:rFonts w:ascii="Times New Roman" w:hAnsi="Times New Roman" w:cs="Times New Roman"/>
          <w:sz w:val="24"/>
          <w:szCs w:val="24"/>
          <w:lang w:val="en-US"/>
        </w:rPr>
        <w:t xml:space="preserve"> th</w:t>
      </w:r>
      <w:r w:rsidR="00AA192E" w:rsidRPr="00986602">
        <w:rPr>
          <w:rFonts w:ascii="Times New Roman" w:hAnsi="Times New Roman" w:cs="Times New Roman"/>
          <w:sz w:val="24"/>
          <w:szCs w:val="24"/>
          <w:lang w:val="en-US"/>
        </w:rPr>
        <w:t>ese</w:t>
      </w:r>
      <w:r w:rsidRPr="00986602">
        <w:rPr>
          <w:rFonts w:ascii="Times New Roman" w:hAnsi="Times New Roman" w:cs="Times New Roman"/>
          <w:sz w:val="24"/>
          <w:szCs w:val="24"/>
          <w:lang w:val="en-US"/>
        </w:rPr>
        <w:t xml:space="preserve"> recorded levels </w:t>
      </w:r>
      <w:r w:rsidR="007A393C" w:rsidRPr="00986602">
        <w:rPr>
          <w:rFonts w:ascii="Times New Roman" w:hAnsi="Times New Roman" w:cs="Times New Roman"/>
          <w:sz w:val="24"/>
          <w:szCs w:val="24"/>
          <w:lang w:val="en-US"/>
        </w:rPr>
        <w:t xml:space="preserve">were </w:t>
      </w:r>
      <w:r w:rsidRPr="00986602">
        <w:rPr>
          <w:rFonts w:ascii="Times New Roman" w:hAnsi="Times New Roman" w:cs="Times New Roman"/>
          <w:sz w:val="24"/>
          <w:szCs w:val="24"/>
          <w:lang w:val="en-US"/>
        </w:rPr>
        <w:t>above the standards, the mercury levels had been consistently within the WHO limits in this area.</w:t>
      </w:r>
      <w:r w:rsidR="00F16D33"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 xml:space="preserve">Mercury has been identified as one of the harmful heavy metals used by illegal artisanal miners in the processing of gold at various illegal artisanal small-scale mining sites. The evidence of mercury in the waterbodies has been further confirmed by the increase in artisanal </w:t>
      </w:r>
      <w:r w:rsidR="00AA192E" w:rsidRPr="00986602">
        <w:rPr>
          <w:rFonts w:ascii="Times New Roman" w:hAnsi="Times New Roman" w:cs="Times New Roman"/>
          <w:sz w:val="24"/>
          <w:szCs w:val="24"/>
          <w:lang w:val="en-US"/>
        </w:rPr>
        <w:t>mining-related</w:t>
      </w:r>
      <w:r w:rsidRPr="00986602">
        <w:rPr>
          <w:rFonts w:ascii="Times New Roman" w:hAnsi="Times New Roman" w:cs="Times New Roman"/>
          <w:sz w:val="24"/>
          <w:szCs w:val="24"/>
          <w:lang w:val="en-US"/>
        </w:rPr>
        <w:t xml:space="preserve"> surface disturbance recorded in the area for the period mercury was identified in the surface water resources of the heap leach area.</w:t>
      </w:r>
    </w:p>
    <w:p w14:paraId="5D4E39FC" w14:textId="30612AC5"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results for Mercury in the </w:t>
      </w:r>
      <w:r w:rsidR="00AA192E"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around the catchment communities were all consistent with the WHO limit of 0.001mg/l except for the year 2016 </w:t>
      </w:r>
      <w:r w:rsidR="00AA192E" w:rsidRPr="00986602">
        <w:rPr>
          <w:rFonts w:ascii="Times New Roman" w:hAnsi="Times New Roman" w:cs="Times New Roman"/>
          <w:sz w:val="24"/>
          <w:szCs w:val="24"/>
          <w:lang w:val="en-US"/>
        </w:rPr>
        <w:t>when</w:t>
      </w:r>
      <w:r w:rsidRPr="00986602">
        <w:rPr>
          <w:rFonts w:ascii="Times New Roman" w:hAnsi="Times New Roman" w:cs="Times New Roman"/>
          <w:sz w:val="24"/>
          <w:szCs w:val="24"/>
          <w:lang w:val="en-US"/>
        </w:rPr>
        <w:t xml:space="preserve"> the mercury levels in the </w:t>
      </w:r>
      <w:proofErr w:type="spellStart"/>
      <w:r w:rsidRPr="00986602">
        <w:rPr>
          <w:rFonts w:ascii="Times New Roman" w:hAnsi="Times New Roman" w:cs="Times New Roman"/>
          <w:sz w:val="24"/>
          <w:szCs w:val="24"/>
          <w:lang w:val="en-US"/>
        </w:rPr>
        <w:t>Fobinso</w:t>
      </w:r>
      <w:proofErr w:type="spellEnd"/>
      <w:r w:rsidRPr="00986602">
        <w:rPr>
          <w:rFonts w:ascii="Times New Roman" w:hAnsi="Times New Roman" w:cs="Times New Roman"/>
          <w:sz w:val="24"/>
          <w:szCs w:val="24"/>
          <w:lang w:val="en-US"/>
        </w:rPr>
        <w:t xml:space="preserve"> area increased to 0.0039mg/l which is </w:t>
      </w:r>
      <w:r w:rsidR="00AA192E" w:rsidRPr="00986602">
        <w:rPr>
          <w:rFonts w:ascii="Times New Roman" w:hAnsi="Times New Roman" w:cs="Times New Roman"/>
          <w:sz w:val="24"/>
          <w:szCs w:val="24"/>
          <w:lang w:val="en-US"/>
        </w:rPr>
        <w:t>more than</w:t>
      </w:r>
      <w:r w:rsidRPr="00986602">
        <w:rPr>
          <w:rFonts w:ascii="Times New Roman" w:hAnsi="Times New Roman" w:cs="Times New Roman"/>
          <w:sz w:val="24"/>
          <w:szCs w:val="24"/>
          <w:lang w:val="en-US"/>
        </w:rPr>
        <w:t xml:space="preserve"> the WHO limits.</w:t>
      </w:r>
      <w:r w:rsidR="00F16D33"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 xml:space="preserve">It can be observed from the 2016 image that the </w:t>
      </w:r>
      <w:proofErr w:type="spellStart"/>
      <w:r w:rsidRPr="00986602">
        <w:rPr>
          <w:rFonts w:ascii="Times New Roman" w:hAnsi="Times New Roman" w:cs="Times New Roman"/>
          <w:sz w:val="24"/>
          <w:szCs w:val="24"/>
          <w:lang w:val="en-US"/>
        </w:rPr>
        <w:t>Fobinso</w:t>
      </w:r>
      <w:proofErr w:type="spellEnd"/>
      <w:r w:rsidRPr="00986602">
        <w:rPr>
          <w:rFonts w:ascii="Times New Roman" w:hAnsi="Times New Roman" w:cs="Times New Roman"/>
          <w:sz w:val="24"/>
          <w:szCs w:val="24"/>
          <w:lang w:val="en-US"/>
        </w:rPr>
        <w:t xml:space="preserve"> area had </w:t>
      </w:r>
      <w:r w:rsidR="002D0ED5" w:rsidRPr="00986602">
        <w:rPr>
          <w:rFonts w:ascii="Times New Roman" w:hAnsi="Times New Roman" w:cs="Times New Roman"/>
          <w:sz w:val="24"/>
          <w:szCs w:val="24"/>
          <w:lang w:val="en-US"/>
        </w:rPr>
        <w:t>surface</w:t>
      </w:r>
      <w:r w:rsidRPr="00986602">
        <w:rPr>
          <w:rFonts w:ascii="Times New Roman" w:hAnsi="Times New Roman" w:cs="Times New Roman"/>
          <w:sz w:val="24"/>
          <w:szCs w:val="24"/>
          <w:lang w:val="en-US"/>
        </w:rPr>
        <w:t xml:space="preserve"> water bodies close to the town appearing to have their surroundings change</w:t>
      </w:r>
      <w:r w:rsidR="00F16D33" w:rsidRPr="00986602">
        <w:rPr>
          <w:rFonts w:ascii="Times New Roman" w:hAnsi="Times New Roman" w:cs="Times New Roman"/>
          <w:sz w:val="24"/>
          <w:szCs w:val="24"/>
          <w:lang w:val="en-US"/>
        </w:rPr>
        <w:t>d</w:t>
      </w:r>
      <w:r w:rsidRPr="00986602">
        <w:rPr>
          <w:rFonts w:ascii="Times New Roman" w:hAnsi="Times New Roman" w:cs="Times New Roman"/>
          <w:sz w:val="24"/>
          <w:szCs w:val="24"/>
          <w:lang w:val="en-US"/>
        </w:rPr>
        <w:t xml:space="preserve"> from the vegetation to the settlement/</w:t>
      </w:r>
      <w:proofErr w:type="spellStart"/>
      <w:r w:rsidRPr="00986602">
        <w:rPr>
          <w:rFonts w:ascii="Times New Roman" w:hAnsi="Times New Roman" w:cs="Times New Roman"/>
          <w:sz w:val="24"/>
          <w:szCs w:val="24"/>
          <w:lang w:val="en-US"/>
        </w:rPr>
        <w:t>bareland</w:t>
      </w:r>
      <w:proofErr w:type="spellEnd"/>
      <w:r w:rsidRPr="00986602">
        <w:rPr>
          <w:rFonts w:ascii="Times New Roman" w:hAnsi="Times New Roman" w:cs="Times New Roman"/>
          <w:sz w:val="24"/>
          <w:szCs w:val="24"/>
          <w:lang w:val="en-US"/>
        </w:rPr>
        <w:t xml:space="preserve">. The evidence in the surface disturbance when compared to the likely presence of illegal miners who use Mercury in their processing for gold leads to a conclusion that the increase in the mercury levels in the </w:t>
      </w:r>
      <w:r w:rsidR="00AA192E"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of the town of </w:t>
      </w:r>
      <w:proofErr w:type="spellStart"/>
      <w:r w:rsidRPr="00986602">
        <w:rPr>
          <w:rFonts w:ascii="Times New Roman" w:hAnsi="Times New Roman" w:cs="Times New Roman"/>
          <w:sz w:val="24"/>
          <w:szCs w:val="24"/>
          <w:lang w:val="en-US"/>
        </w:rPr>
        <w:t>Fobinso</w:t>
      </w:r>
      <w:proofErr w:type="spellEnd"/>
      <w:r w:rsidRPr="00986602">
        <w:rPr>
          <w:rFonts w:ascii="Times New Roman" w:hAnsi="Times New Roman" w:cs="Times New Roman"/>
          <w:sz w:val="24"/>
          <w:szCs w:val="24"/>
          <w:lang w:val="en-US"/>
        </w:rPr>
        <w:t xml:space="preserve"> could be attributed to the use of </w:t>
      </w:r>
      <w:r w:rsidR="00F16D33" w:rsidRPr="00986602">
        <w:rPr>
          <w:rFonts w:ascii="Times New Roman" w:hAnsi="Times New Roman" w:cs="Times New Roman"/>
          <w:sz w:val="24"/>
          <w:szCs w:val="24"/>
          <w:lang w:val="en-US"/>
        </w:rPr>
        <w:t>m</w:t>
      </w:r>
      <w:r w:rsidRPr="00986602">
        <w:rPr>
          <w:rFonts w:ascii="Times New Roman" w:hAnsi="Times New Roman" w:cs="Times New Roman"/>
          <w:sz w:val="24"/>
          <w:szCs w:val="24"/>
          <w:lang w:val="en-US"/>
        </w:rPr>
        <w:t>ercury by the artisanal miners operating around the town.</w:t>
      </w:r>
    </w:p>
    <w:p w14:paraId="135F8A41" w14:textId="3FB9F765" w:rsidR="00725581" w:rsidRPr="00986602" w:rsidRDefault="00812E6A" w:rsidP="00A1189C">
      <w:pPr>
        <w:pStyle w:val="ListParagraph"/>
        <w:spacing w:after="0" w:line="480" w:lineRule="auto"/>
        <w:ind w:left="0"/>
        <w:contextualSpacing w:val="0"/>
        <w:jc w:val="both"/>
        <w:rPr>
          <w:i/>
          <w:iCs/>
          <w:lang w:val="en-US"/>
        </w:rPr>
      </w:pPr>
      <w:r w:rsidRPr="00986602">
        <w:rPr>
          <w:rFonts w:ascii="Times New Roman" w:hAnsi="Times New Roman" w:cs="Times New Roman"/>
          <w:i/>
          <w:iCs/>
          <w:sz w:val="24"/>
          <w:szCs w:val="24"/>
          <w:lang w:val="en-US"/>
        </w:rPr>
        <w:t>Surface Disturbance and Arsenic Detected in Surface Water</w:t>
      </w:r>
    </w:p>
    <w:p w14:paraId="7E554ED5" w14:textId="5C54A6AC"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The surface disturbance in the heap leach area increased significantly in the 2013 classified image, this trend continued in 2016 and 2019.</w:t>
      </w:r>
      <w:r w:rsidR="00F16D33"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 xml:space="preserve">The baseline in 2009 showed that Arsenic levels were above the WHO standards, however, this trended upward after 2010 all through to 2019. The significant increase in the levels of detected arsenic can be related to the upsurge in </w:t>
      </w:r>
      <w:r w:rsidR="00AA192E" w:rsidRPr="00986602">
        <w:rPr>
          <w:rFonts w:ascii="Times New Roman" w:hAnsi="Times New Roman" w:cs="Times New Roman"/>
          <w:sz w:val="24"/>
          <w:szCs w:val="24"/>
          <w:lang w:val="en-US"/>
        </w:rPr>
        <w:t xml:space="preserve">the </w:t>
      </w:r>
      <w:r w:rsidRPr="00986602">
        <w:rPr>
          <w:rFonts w:ascii="Times New Roman" w:hAnsi="Times New Roman" w:cs="Times New Roman"/>
          <w:sz w:val="24"/>
          <w:szCs w:val="24"/>
          <w:lang w:val="en-US"/>
        </w:rPr>
        <w:t>surface disturbance in the area due to the operations of illegal artisanal miners who exposed the heap leach material to surface runoffs into the nearby stream courses. The arsenic problem in the heap leach area</w:t>
      </w:r>
      <w:r w:rsidR="00AA192E" w:rsidRPr="00986602">
        <w:rPr>
          <w:rFonts w:ascii="Times New Roman" w:hAnsi="Times New Roman" w:cs="Times New Roman"/>
          <w:sz w:val="24"/>
          <w:szCs w:val="24"/>
          <w:lang w:val="en-US"/>
        </w:rPr>
        <w:t>, therefore,</w:t>
      </w:r>
      <w:r w:rsidRPr="00986602">
        <w:rPr>
          <w:rFonts w:ascii="Times New Roman" w:hAnsi="Times New Roman" w:cs="Times New Roman"/>
          <w:sz w:val="24"/>
          <w:szCs w:val="24"/>
          <w:lang w:val="en-US"/>
        </w:rPr>
        <w:t xml:space="preserve"> is a problem of indiscriminate surface disturbance without any checks and controls for illegal mining.</w:t>
      </w:r>
    </w:p>
    <w:p w14:paraId="6CA168CB" w14:textId="368AEB2D"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Arsenic as recorded in Duker 2004, can be found in soil </w:t>
      </w:r>
      <w:r w:rsidR="00AA192E" w:rsidRPr="00986602">
        <w:rPr>
          <w:rFonts w:ascii="Times New Roman" w:hAnsi="Times New Roman" w:cs="Times New Roman"/>
          <w:sz w:val="24"/>
          <w:szCs w:val="24"/>
          <w:lang w:val="en-US"/>
        </w:rPr>
        <w:t>that</w:t>
      </w:r>
      <w:r w:rsidRPr="00986602">
        <w:rPr>
          <w:rFonts w:ascii="Times New Roman" w:hAnsi="Times New Roman" w:cs="Times New Roman"/>
          <w:sz w:val="24"/>
          <w:szCs w:val="24"/>
          <w:lang w:val="en-US"/>
        </w:rPr>
        <w:t xml:space="preserve"> is buried and may not impact anyone unless it is exposed and </w:t>
      </w:r>
      <w:r w:rsidR="00AA192E" w:rsidRPr="00986602">
        <w:rPr>
          <w:rFonts w:ascii="Times New Roman" w:hAnsi="Times New Roman" w:cs="Times New Roman"/>
          <w:sz w:val="24"/>
          <w:szCs w:val="24"/>
          <w:lang w:val="en-US"/>
        </w:rPr>
        <w:t>mixed</w:t>
      </w:r>
      <w:r w:rsidRPr="00986602">
        <w:rPr>
          <w:rFonts w:ascii="Times New Roman" w:hAnsi="Times New Roman" w:cs="Times New Roman"/>
          <w:sz w:val="24"/>
          <w:szCs w:val="24"/>
          <w:lang w:val="en-US"/>
        </w:rPr>
        <w:t xml:space="preserve"> with the surface, </w:t>
      </w:r>
      <w:r w:rsidR="00AA192E" w:rsidRPr="00986602">
        <w:rPr>
          <w:rFonts w:ascii="Times New Roman" w:hAnsi="Times New Roman" w:cs="Times New Roman"/>
          <w:sz w:val="24"/>
          <w:szCs w:val="24"/>
          <w:lang w:val="en-US"/>
        </w:rPr>
        <w:t>groundwater</w:t>
      </w:r>
      <w:r w:rsidR="007A393C"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or soil for food crops.</w:t>
      </w:r>
      <w:r w:rsidR="00F16D33"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The observed increase in the surface disturbance over the years thus has a direct correlation with the increase in the observed arsenic levels in the area. Steps</w:t>
      </w:r>
      <w:r w:rsidR="00AA192E" w:rsidRPr="00986602">
        <w:rPr>
          <w:rFonts w:ascii="Times New Roman" w:hAnsi="Times New Roman" w:cs="Times New Roman"/>
          <w:sz w:val="24"/>
          <w:szCs w:val="24"/>
          <w:lang w:val="en-US"/>
        </w:rPr>
        <w:t>, therefore,</w:t>
      </w:r>
      <w:r w:rsidRPr="00986602">
        <w:rPr>
          <w:rFonts w:ascii="Times New Roman" w:hAnsi="Times New Roman" w:cs="Times New Roman"/>
          <w:sz w:val="24"/>
          <w:szCs w:val="24"/>
          <w:lang w:val="en-US"/>
        </w:rPr>
        <w:t xml:space="preserve"> need to be taken to stop the activities that lead to the exposure of A</w:t>
      </w:r>
      <w:r w:rsidR="008C445C" w:rsidRPr="00986602">
        <w:rPr>
          <w:rFonts w:ascii="Times New Roman" w:hAnsi="Times New Roman" w:cs="Times New Roman"/>
          <w:sz w:val="24"/>
          <w:szCs w:val="24"/>
          <w:lang w:val="en-US"/>
        </w:rPr>
        <w:t>r</w:t>
      </w:r>
      <w:r w:rsidRPr="00986602">
        <w:rPr>
          <w:rFonts w:ascii="Times New Roman" w:hAnsi="Times New Roman" w:cs="Times New Roman"/>
          <w:sz w:val="24"/>
          <w:szCs w:val="24"/>
          <w:lang w:val="en-US"/>
        </w:rPr>
        <w:t>s</w:t>
      </w:r>
      <w:r w:rsidR="008C445C" w:rsidRPr="00986602">
        <w:rPr>
          <w:rFonts w:ascii="Times New Roman" w:hAnsi="Times New Roman" w:cs="Times New Roman"/>
          <w:sz w:val="24"/>
          <w:szCs w:val="24"/>
          <w:lang w:val="en-US"/>
        </w:rPr>
        <w:t>enic</w:t>
      </w:r>
      <w:r w:rsidRPr="00986602">
        <w:rPr>
          <w:rFonts w:ascii="Times New Roman" w:hAnsi="Times New Roman" w:cs="Times New Roman"/>
          <w:sz w:val="24"/>
          <w:szCs w:val="24"/>
          <w:lang w:val="en-US"/>
        </w:rPr>
        <w:t xml:space="preserve"> in the heap leach area.</w:t>
      </w:r>
    </w:p>
    <w:p w14:paraId="7366AC15" w14:textId="24BF37DE" w:rsidR="00725581" w:rsidRPr="00986602" w:rsidRDefault="008C445C" w:rsidP="00A1189C">
      <w:pPr>
        <w:pStyle w:val="ListParagraph"/>
        <w:spacing w:after="0" w:line="480" w:lineRule="auto"/>
        <w:ind w:left="0"/>
        <w:contextualSpacing w:val="0"/>
        <w:jc w:val="both"/>
        <w:rPr>
          <w:i/>
          <w:iCs/>
          <w:lang w:val="en-US"/>
        </w:rPr>
      </w:pPr>
      <w:r w:rsidRPr="00986602">
        <w:rPr>
          <w:rFonts w:ascii="Times New Roman" w:hAnsi="Times New Roman" w:cs="Times New Roman"/>
          <w:i/>
          <w:iCs/>
          <w:sz w:val="24"/>
          <w:szCs w:val="24"/>
          <w:lang w:val="en-US"/>
        </w:rPr>
        <w:t>Surface Disturbance and Iron in The Surface and Ground Water</w:t>
      </w:r>
    </w:p>
    <w:p w14:paraId="45C35D3E" w14:textId="62376F3C" w:rsidR="00725581"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Iron was found in all the surface water in the various catchment communities during the baseline in 2009.</w:t>
      </w:r>
      <w:r w:rsidR="00F16D33"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 xml:space="preserve">The limits exceeded the WHO limit of 0.30 mg/l. Consistently, most communities continued to </w:t>
      </w:r>
      <w:r w:rsidR="00AA192E" w:rsidRPr="00986602">
        <w:rPr>
          <w:rFonts w:ascii="Times New Roman" w:hAnsi="Times New Roman" w:cs="Times New Roman"/>
          <w:sz w:val="24"/>
          <w:szCs w:val="24"/>
          <w:lang w:val="en-US"/>
        </w:rPr>
        <w:t>show</w:t>
      </w:r>
      <w:r w:rsidRPr="00986602">
        <w:rPr>
          <w:rFonts w:ascii="Times New Roman" w:hAnsi="Times New Roman" w:cs="Times New Roman"/>
          <w:sz w:val="24"/>
          <w:szCs w:val="24"/>
          <w:lang w:val="en-US"/>
        </w:rPr>
        <w:t xml:space="preserve"> the presence of iron in the surface and </w:t>
      </w:r>
      <w:r w:rsidR="00AA192E"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within the period 2010 to 2019.</w:t>
      </w:r>
      <w:r w:rsidR="00F16D33"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 xml:space="preserve">In the case of the </w:t>
      </w:r>
      <w:r w:rsidR="00AA192E"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assessed, the </w:t>
      </w:r>
      <w:r w:rsidR="00AA192E"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of the town of </w:t>
      </w:r>
      <w:proofErr w:type="spellStart"/>
      <w:r w:rsidRPr="00986602">
        <w:rPr>
          <w:rFonts w:ascii="Times New Roman" w:hAnsi="Times New Roman" w:cs="Times New Roman"/>
          <w:sz w:val="24"/>
          <w:szCs w:val="24"/>
          <w:lang w:val="en-US"/>
        </w:rPr>
        <w:t>Abenabena</w:t>
      </w:r>
      <w:proofErr w:type="spellEnd"/>
      <w:r w:rsidRPr="00986602">
        <w:rPr>
          <w:rFonts w:ascii="Times New Roman" w:hAnsi="Times New Roman" w:cs="Times New Roman"/>
          <w:sz w:val="24"/>
          <w:szCs w:val="24"/>
          <w:lang w:val="en-US"/>
        </w:rPr>
        <w:t xml:space="preserve"> had levels above the WHO limits, all others were within the limits.</w:t>
      </w:r>
      <w:r w:rsidR="00F16D33"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 xml:space="preserve">It is important to note that, in Ayanfuri for instance, the potable water for the Ayanfuri resettlement site has an </w:t>
      </w:r>
      <w:proofErr w:type="spellStart"/>
      <w:r w:rsidRPr="00986602">
        <w:rPr>
          <w:rFonts w:ascii="Times New Roman" w:hAnsi="Times New Roman" w:cs="Times New Roman"/>
          <w:sz w:val="24"/>
          <w:szCs w:val="24"/>
          <w:lang w:val="en-US"/>
        </w:rPr>
        <w:t>aqualite</w:t>
      </w:r>
      <w:proofErr w:type="spellEnd"/>
      <w:r w:rsidRPr="00986602">
        <w:rPr>
          <w:rFonts w:ascii="Times New Roman" w:hAnsi="Times New Roman" w:cs="Times New Roman"/>
          <w:sz w:val="24"/>
          <w:szCs w:val="24"/>
          <w:lang w:val="en-US"/>
        </w:rPr>
        <w:t xml:space="preserve"> treatment plant installed to remove iron from the </w:t>
      </w:r>
      <w:r w:rsidR="00AA192E"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before distribution. These interventions have ensured that the water levels have remained within the required WHO limits and </w:t>
      </w:r>
      <w:r w:rsidR="00AA192E" w:rsidRPr="00986602">
        <w:rPr>
          <w:rFonts w:ascii="Times New Roman" w:hAnsi="Times New Roman" w:cs="Times New Roman"/>
          <w:sz w:val="24"/>
          <w:szCs w:val="24"/>
          <w:lang w:val="en-US"/>
        </w:rPr>
        <w:t>have</w:t>
      </w:r>
      <w:r w:rsidRPr="00986602">
        <w:rPr>
          <w:rFonts w:ascii="Times New Roman" w:hAnsi="Times New Roman" w:cs="Times New Roman"/>
          <w:sz w:val="24"/>
          <w:szCs w:val="24"/>
          <w:lang w:val="en-US"/>
        </w:rPr>
        <w:t xml:space="preserve"> resulted in the majority of communities with potable water enjoying </w:t>
      </w:r>
      <w:r w:rsidR="00AA192E" w:rsidRPr="00986602">
        <w:rPr>
          <w:rFonts w:ascii="Times New Roman" w:hAnsi="Times New Roman" w:cs="Times New Roman"/>
          <w:sz w:val="24"/>
          <w:szCs w:val="24"/>
          <w:lang w:val="en-US"/>
        </w:rPr>
        <w:t>wholesome water</w:t>
      </w:r>
      <w:r w:rsidRPr="00986602">
        <w:rPr>
          <w:rFonts w:ascii="Times New Roman" w:hAnsi="Times New Roman" w:cs="Times New Roman"/>
          <w:sz w:val="24"/>
          <w:szCs w:val="24"/>
          <w:lang w:val="en-US"/>
        </w:rPr>
        <w:t xml:space="preserve">. </w:t>
      </w:r>
    </w:p>
    <w:p w14:paraId="7F172591" w14:textId="0DB66706" w:rsidR="00D02A33" w:rsidRPr="00986602" w:rsidRDefault="00725581"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The case of surface water is however different as the increase in illegal mining activities means that the various communities have levels above the WHO standards consistently over the years. The iron already seems to be naturally occurring in the area</w:t>
      </w:r>
      <w:r w:rsidR="00312081" w:rsidRPr="00986602">
        <w:rPr>
          <w:rFonts w:ascii="Times New Roman" w:hAnsi="Times New Roman" w:cs="Times New Roman"/>
          <w:sz w:val="24"/>
          <w:szCs w:val="24"/>
          <w:lang w:val="en-US"/>
        </w:rPr>
        <w:t xml:space="preserve"> as Amponsah et al. (2015) found Iron in rainwater above the WHO limit.</w:t>
      </w:r>
      <w:r w:rsidRPr="00986602">
        <w:rPr>
          <w:rFonts w:ascii="Times New Roman" w:hAnsi="Times New Roman" w:cs="Times New Roman"/>
          <w:sz w:val="24"/>
          <w:szCs w:val="24"/>
          <w:lang w:val="en-US"/>
        </w:rPr>
        <w:t xml:space="preserve"> </w:t>
      </w:r>
      <w:r w:rsidR="00312081" w:rsidRPr="00986602">
        <w:rPr>
          <w:rFonts w:ascii="Times New Roman" w:hAnsi="Times New Roman" w:cs="Times New Roman"/>
          <w:sz w:val="24"/>
          <w:szCs w:val="24"/>
          <w:lang w:val="en-US"/>
        </w:rPr>
        <w:t>Therefore</w:t>
      </w:r>
      <w:r w:rsidRPr="00986602">
        <w:rPr>
          <w:rFonts w:ascii="Times New Roman" w:hAnsi="Times New Roman" w:cs="Times New Roman"/>
          <w:sz w:val="24"/>
          <w:szCs w:val="24"/>
          <w:lang w:val="en-US"/>
        </w:rPr>
        <w:t xml:space="preserve"> its presence in the surface water with the least </w:t>
      </w:r>
      <w:r w:rsidR="00312081" w:rsidRPr="00986602">
        <w:rPr>
          <w:rFonts w:ascii="Times New Roman" w:hAnsi="Times New Roman" w:cs="Times New Roman"/>
          <w:sz w:val="24"/>
          <w:szCs w:val="24"/>
          <w:lang w:val="en-US"/>
        </w:rPr>
        <w:t xml:space="preserve">surface </w:t>
      </w:r>
      <w:r w:rsidRPr="00986602">
        <w:rPr>
          <w:rFonts w:ascii="Times New Roman" w:hAnsi="Times New Roman" w:cs="Times New Roman"/>
          <w:sz w:val="24"/>
          <w:szCs w:val="24"/>
          <w:lang w:val="en-US"/>
        </w:rPr>
        <w:t>disturbance aggravating the situation. For communities that may depend on the surface water in the catchment communities instead of treated borehole water, they potentially will become exposed to unsafe levels of Iron.</w:t>
      </w:r>
    </w:p>
    <w:p w14:paraId="1F6D2B42" w14:textId="3D604869" w:rsidR="008B0E18" w:rsidRPr="00986602" w:rsidRDefault="008B0E18" w:rsidP="00A1189C">
      <w:pPr>
        <w:pStyle w:val="Heading1"/>
        <w:jc w:val="center"/>
        <w:rPr>
          <w:rFonts w:ascii="Times New Roman" w:hAnsi="Times New Roman" w:cs="Times New Roman"/>
          <w:b w:val="0"/>
          <w:bCs w:val="0"/>
          <w:color w:val="auto"/>
          <w:sz w:val="26"/>
          <w:szCs w:val="26"/>
        </w:rPr>
      </w:pPr>
      <w:bookmarkStart w:id="211" w:name="_Toc124157626"/>
      <w:r w:rsidRPr="00986602">
        <w:rPr>
          <w:rFonts w:ascii="Times New Roman" w:hAnsi="Times New Roman" w:cs="Times New Roman"/>
          <w:b w:val="0"/>
          <w:bCs w:val="0"/>
          <w:color w:val="auto"/>
          <w:sz w:val="26"/>
          <w:szCs w:val="26"/>
        </w:rPr>
        <w:t xml:space="preserve">CHAPTER </w:t>
      </w:r>
      <w:r w:rsidR="00CA4960" w:rsidRPr="00986602">
        <w:rPr>
          <w:rFonts w:ascii="Times New Roman" w:hAnsi="Times New Roman" w:cs="Times New Roman"/>
          <w:b w:val="0"/>
          <w:bCs w:val="0"/>
          <w:color w:val="auto"/>
          <w:sz w:val="26"/>
          <w:szCs w:val="26"/>
        </w:rPr>
        <w:t>FIVE</w:t>
      </w:r>
      <w:bookmarkEnd w:id="211"/>
    </w:p>
    <w:p w14:paraId="3A213A59" w14:textId="426801C4" w:rsidR="008B0E18" w:rsidRPr="00986602" w:rsidRDefault="00AC6E2A" w:rsidP="00A1189C">
      <w:pPr>
        <w:pStyle w:val="Heading1"/>
        <w:spacing w:before="240" w:after="240" w:line="360" w:lineRule="auto"/>
        <w:jc w:val="center"/>
        <w:rPr>
          <w:rFonts w:ascii="Times New Roman" w:hAnsi="Times New Roman" w:cs="Times New Roman"/>
          <w:color w:val="auto"/>
        </w:rPr>
      </w:pPr>
      <w:bookmarkStart w:id="212" w:name="_Toc124157627"/>
      <w:r w:rsidRPr="00986602">
        <w:rPr>
          <w:rFonts w:ascii="Times New Roman" w:hAnsi="Times New Roman" w:cs="Times New Roman"/>
          <w:color w:val="auto"/>
        </w:rPr>
        <w:t>CONCLUSIONS AND RECOMMENDATIONS</w:t>
      </w:r>
      <w:bookmarkEnd w:id="212"/>
    </w:p>
    <w:p w14:paraId="5A336640" w14:textId="77777777" w:rsidR="00AC6E2A" w:rsidRPr="00986602" w:rsidRDefault="00AC6E2A" w:rsidP="00A1189C">
      <w:pPr>
        <w:pStyle w:val="Heading2"/>
        <w:keepNext/>
        <w:rPr>
          <w:rFonts w:eastAsia="Times New Roman"/>
          <w:bCs w:val="0"/>
          <w:noProof/>
          <w:kern w:val="28"/>
          <w:szCs w:val="40"/>
        </w:rPr>
      </w:pPr>
      <w:bookmarkStart w:id="213" w:name="_Toc124157628"/>
      <w:r w:rsidRPr="00986602">
        <w:rPr>
          <w:rFonts w:eastAsia="Times New Roman"/>
          <w:bCs w:val="0"/>
          <w:noProof/>
          <w:kern w:val="28"/>
          <w:szCs w:val="40"/>
        </w:rPr>
        <w:t>5.1 Introduction</w:t>
      </w:r>
      <w:bookmarkEnd w:id="213"/>
      <w:r w:rsidRPr="00986602">
        <w:rPr>
          <w:rFonts w:eastAsia="Times New Roman"/>
          <w:bCs w:val="0"/>
          <w:noProof/>
          <w:kern w:val="28"/>
          <w:szCs w:val="40"/>
        </w:rPr>
        <w:t xml:space="preserve"> </w:t>
      </w:r>
    </w:p>
    <w:p w14:paraId="00E69DE4" w14:textId="41B67C9D" w:rsidR="00AC6E2A" w:rsidRPr="00986602" w:rsidRDefault="00B36C96" w:rsidP="00A1189C">
      <w:pPr>
        <w:spacing w:line="36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This research has been undertaken to determine the impact of artisanal small-scale mining compared to large scale mining on the surface and groundwater resources of the catchment communities in close proximity to their operations. It establishes </w:t>
      </w:r>
      <w:r w:rsidR="00AC6E2A" w:rsidRPr="00986602">
        <w:rPr>
          <w:rFonts w:ascii="Times New Roman" w:hAnsi="Times New Roman" w:cs="Times New Roman"/>
          <w:sz w:val="24"/>
          <w:szCs w:val="24"/>
          <w:lang w:val="en-US"/>
        </w:rPr>
        <w:t xml:space="preserve">whether or not there is correlation between the presence of heavy metals in surface and ground water and surface disturbances in mining areas. This chapter discusses the conclusions drawn from the study and makes recommendations for future research and policy directions.  </w:t>
      </w:r>
    </w:p>
    <w:p w14:paraId="2A43D1E0" w14:textId="156ED733" w:rsidR="00AC6E2A" w:rsidRPr="00986602" w:rsidRDefault="00AC6E2A" w:rsidP="008E14CD">
      <w:pPr>
        <w:pStyle w:val="Heading2"/>
        <w:keepNext/>
        <w:rPr>
          <w:rFonts w:eastAsia="Times New Roman"/>
          <w:bCs w:val="0"/>
          <w:noProof/>
          <w:kern w:val="28"/>
          <w:szCs w:val="40"/>
        </w:rPr>
      </w:pPr>
      <w:bookmarkStart w:id="214" w:name="_Toc124157629"/>
      <w:r w:rsidRPr="00986602">
        <w:rPr>
          <w:rFonts w:eastAsia="Times New Roman"/>
          <w:bCs w:val="0"/>
          <w:noProof/>
          <w:kern w:val="28"/>
          <w:szCs w:val="40"/>
        </w:rPr>
        <w:t>5.2 Conclusions</w:t>
      </w:r>
      <w:bookmarkEnd w:id="214"/>
      <w:r w:rsidRPr="00986602">
        <w:rPr>
          <w:rFonts w:eastAsia="Times New Roman"/>
          <w:bCs w:val="0"/>
          <w:noProof/>
          <w:kern w:val="28"/>
          <w:szCs w:val="40"/>
        </w:rPr>
        <w:t xml:space="preserve"> </w:t>
      </w:r>
    </w:p>
    <w:p w14:paraId="58428463" w14:textId="10D76922" w:rsidR="008E14CD" w:rsidRPr="00986602" w:rsidRDefault="003C1F87" w:rsidP="00A1189C">
      <w:pPr>
        <w:spacing w:line="360" w:lineRule="auto"/>
        <w:jc w:val="both"/>
        <w:rPr>
          <w:sz w:val="24"/>
          <w:szCs w:val="24"/>
          <w:lang w:val="en-US"/>
        </w:rPr>
      </w:pPr>
      <w:r w:rsidRPr="00986602">
        <w:rPr>
          <w:rFonts w:ascii="Times New Roman" w:hAnsi="Times New Roman" w:cs="Times New Roman"/>
          <w:sz w:val="24"/>
          <w:szCs w:val="24"/>
          <w:lang w:val="en-US"/>
        </w:rPr>
        <w:t xml:space="preserve">The conclusions drawn in </w:t>
      </w:r>
      <w:r w:rsidR="00312081" w:rsidRPr="00986602">
        <w:rPr>
          <w:rFonts w:ascii="Times New Roman" w:hAnsi="Times New Roman" w:cs="Times New Roman"/>
          <w:sz w:val="24"/>
          <w:szCs w:val="24"/>
          <w:lang w:val="en-US"/>
        </w:rPr>
        <w:t>the</w:t>
      </w:r>
      <w:r w:rsidRPr="00986602">
        <w:rPr>
          <w:rFonts w:ascii="Times New Roman" w:hAnsi="Times New Roman" w:cs="Times New Roman"/>
          <w:sz w:val="24"/>
          <w:szCs w:val="24"/>
          <w:lang w:val="en-US"/>
        </w:rPr>
        <w:t xml:space="preserve"> study have been structured into general conclusions and specific conclusions. </w:t>
      </w:r>
    </w:p>
    <w:p w14:paraId="73778C4A" w14:textId="4D98411F" w:rsidR="008E14CD" w:rsidRPr="00986602" w:rsidRDefault="00B36C96" w:rsidP="00A1189C">
      <w:pPr>
        <w:rPr>
          <w:lang w:val="en-US"/>
        </w:rPr>
      </w:pPr>
      <w:r w:rsidRPr="00986602">
        <w:rPr>
          <w:rFonts w:ascii="Times New Roman" w:hAnsi="Times New Roman" w:cs="Times New Roman"/>
          <w:sz w:val="24"/>
          <w:szCs w:val="24"/>
          <w:lang w:val="en-US"/>
        </w:rPr>
        <w:t>General Conclusions</w:t>
      </w:r>
    </w:p>
    <w:p w14:paraId="33862E97" w14:textId="32A0E4DB" w:rsidR="008B0E18" w:rsidRPr="00986602" w:rsidRDefault="008B0E18"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w:t>
      </w:r>
      <w:r w:rsidR="00B36C96" w:rsidRPr="00986602">
        <w:rPr>
          <w:rFonts w:ascii="Times New Roman" w:hAnsi="Times New Roman" w:cs="Times New Roman"/>
          <w:sz w:val="24"/>
          <w:szCs w:val="24"/>
          <w:lang w:val="en-US"/>
        </w:rPr>
        <w:t xml:space="preserve">study had </w:t>
      </w:r>
      <w:r w:rsidRPr="00986602">
        <w:rPr>
          <w:rFonts w:ascii="Times New Roman" w:hAnsi="Times New Roman" w:cs="Times New Roman"/>
          <w:sz w:val="24"/>
          <w:szCs w:val="24"/>
          <w:lang w:val="en-US"/>
        </w:rPr>
        <w:t>show</w:t>
      </w:r>
      <w:r w:rsidR="00B36C96" w:rsidRPr="00986602">
        <w:rPr>
          <w:rFonts w:ascii="Times New Roman" w:hAnsi="Times New Roman" w:cs="Times New Roman"/>
          <w:sz w:val="24"/>
          <w:szCs w:val="24"/>
          <w:lang w:val="en-US"/>
        </w:rPr>
        <w:t>n</w:t>
      </w:r>
      <w:r w:rsidRPr="00986602">
        <w:rPr>
          <w:rFonts w:ascii="Times New Roman" w:hAnsi="Times New Roman" w:cs="Times New Roman"/>
          <w:sz w:val="24"/>
          <w:szCs w:val="24"/>
          <w:lang w:val="en-US"/>
        </w:rPr>
        <w:t xml:space="preserve"> that combining GIS tools for spatial distribution analysis of heavy metals gives a very good spatial representation of the likely effects and extent of certain harmful heavy metals in the affected </w:t>
      </w:r>
      <w:r w:rsidR="00763B76" w:rsidRPr="00986602">
        <w:rPr>
          <w:rFonts w:ascii="Times New Roman" w:hAnsi="Times New Roman" w:cs="Times New Roman"/>
          <w:sz w:val="24"/>
          <w:szCs w:val="24"/>
          <w:lang w:val="en-US"/>
        </w:rPr>
        <w:t xml:space="preserve">mining </w:t>
      </w:r>
      <w:r w:rsidRPr="00986602">
        <w:rPr>
          <w:rFonts w:ascii="Times New Roman" w:hAnsi="Times New Roman" w:cs="Times New Roman"/>
          <w:sz w:val="24"/>
          <w:szCs w:val="24"/>
          <w:lang w:val="en-US"/>
        </w:rPr>
        <w:t xml:space="preserve">communities. </w:t>
      </w:r>
      <w:r w:rsidR="00622A91" w:rsidRPr="00986602">
        <w:rPr>
          <w:rFonts w:ascii="Times New Roman" w:hAnsi="Times New Roman" w:cs="Times New Roman"/>
          <w:sz w:val="24"/>
          <w:szCs w:val="24"/>
          <w:lang w:val="en-US"/>
        </w:rPr>
        <w:t>Kriging</w:t>
      </w:r>
      <w:r w:rsidRPr="00986602">
        <w:rPr>
          <w:rFonts w:ascii="Times New Roman" w:hAnsi="Times New Roman" w:cs="Times New Roman"/>
          <w:sz w:val="24"/>
          <w:szCs w:val="24"/>
          <w:lang w:val="en-US"/>
        </w:rPr>
        <w:t xml:space="preserve"> as a tool ensured that the distribution was</w:t>
      </w:r>
      <w:r w:rsidR="00763B76" w:rsidRPr="00986602">
        <w:rPr>
          <w:rFonts w:ascii="Times New Roman" w:hAnsi="Times New Roman" w:cs="Times New Roman"/>
          <w:sz w:val="24"/>
          <w:szCs w:val="24"/>
          <w:lang w:val="en-US"/>
        </w:rPr>
        <w:t xml:space="preserve"> an</w:t>
      </w:r>
      <w:r w:rsidRPr="00986602">
        <w:rPr>
          <w:rFonts w:ascii="Times New Roman" w:hAnsi="Times New Roman" w:cs="Times New Roman"/>
          <w:sz w:val="24"/>
          <w:szCs w:val="24"/>
          <w:lang w:val="en-US"/>
        </w:rPr>
        <w:t xml:space="preserve"> </w:t>
      </w:r>
      <w:r w:rsidR="00320A9B" w:rsidRPr="00986602">
        <w:rPr>
          <w:rFonts w:ascii="Times New Roman" w:hAnsi="Times New Roman" w:cs="Times New Roman"/>
          <w:sz w:val="24"/>
          <w:szCs w:val="24"/>
          <w:lang w:val="en-US"/>
        </w:rPr>
        <w:t xml:space="preserve">unbiased interpolation </w:t>
      </w:r>
      <w:r w:rsidRPr="00986602">
        <w:rPr>
          <w:rFonts w:ascii="Times New Roman" w:hAnsi="Times New Roman" w:cs="Times New Roman"/>
          <w:sz w:val="24"/>
          <w:szCs w:val="24"/>
          <w:lang w:val="en-US"/>
        </w:rPr>
        <w:t>and was a reliable tool in estimating the</w:t>
      </w:r>
      <w:r w:rsidR="00320A9B" w:rsidRPr="00986602">
        <w:rPr>
          <w:rFonts w:ascii="Times New Roman" w:hAnsi="Times New Roman" w:cs="Times New Roman"/>
          <w:sz w:val="24"/>
          <w:szCs w:val="24"/>
          <w:lang w:val="en-US"/>
        </w:rPr>
        <w:t xml:space="preserve"> likely</w:t>
      </w:r>
      <w:r w:rsidRPr="00986602">
        <w:rPr>
          <w:rFonts w:ascii="Times New Roman" w:hAnsi="Times New Roman" w:cs="Times New Roman"/>
          <w:sz w:val="24"/>
          <w:szCs w:val="24"/>
          <w:lang w:val="en-US"/>
        </w:rPr>
        <w:t xml:space="preserve"> extent of contamination of these harmful heavy metals. The research was also able to demonstrate the correlation between surface disturbance and the presence or absence of some heavy metals</w:t>
      </w:r>
      <w:r w:rsidR="00AA192E"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especially in the surface and </w:t>
      </w:r>
      <w:r w:rsidR="00697A4B"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resources in mining areas around Ayanfuri.</w:t>
      </w:r>
    </w:p>
    <w:p w14:paraId="3DB62588" w14:textId="617864CC" w:rsidR="008B0E18" w:rsidRPr="00986602" w:rsidRDefault="008B0E18"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The use of remote sensing techniques in acquiring the relevant satellite images, processing them</w:t>
      </w:r>
      <w:r w:rsidR="00697A4B"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and generating supervised classification maps for the </w:t>
      </w:r>
      <w:r w:rsidR="00B36C96" w:rsidRPr="00986602">
        <w:rPr>
          <w:rFonts w:ascii="Times New Roman" w:hAnsi="Times New Roman" w:cs="Times New Roman"/>
          <w:sz w:val="24"/>
          <w:szCs w:val="24"/>
          <w:lang w:val="en-US"/>
        </w:rPr>
        <w:t>study area</w:t>
      </w:r>
      <w:r w:rsidRPr="00986602">
        <w:rPr>
          <w:rFonts w:ascii="Times New Roman" w:hAnsi="Times New Roman" w:cs="Times New Roman"/>
          <w:sz w:val="24"/>
          <w:szCs w:val="24"/>
          <w:lang w:val="en-US"/>
        </w:rPr>
        <w:t xml:space="preserve"> to help determine the spatial extent of surface disturbance over the period under review, ensured that accurate determination of the areas most affected by both artisanal </w:t>
      </w:r>
      <w:r w:rsidR="00697A4B" w:rsidRPr="00986602">
        <w:rPr>
          <w:rFonts w:ascii="Times New Roman" w:hAnsi="Times New Roman" w:cs="Times New Roman"/>
          <w:sz w:val="24"/>
          <w:szCs w:val="24"/>
          <w:lang w:val="en-US"/>
        </w:rPr>
        <w:t>small-scale</w:t>
      </w:r>
      <w:r w:rsidRPr="00986602">
        <w:rPr>
          <w:rFonts w:ascii="Times New Roman" w:hAnsi="Times New Roman" w:cs="Times New Roman"/>
          <w:sz w:val="24"/>
          <w:szCs w:val="24"/>
          <w:lang w:val="en-US"/>
        </w:rPr>
        <w:t xml:space="preserve"> mining and the large scale mining activities and how that affects the results of </w:t>
      </w:r>
      <w:r w:rsidR="00697A4B"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and surface water in close proximity to these activities.</w:t>
      </w:r>
    </w:p>
    <w:p w14:paraId="0FCAA19C" w14:textId="55BBCBAC" w:rsidR="008B0E18" w:rsidRPr="00986602" w:rsidRDefault="008B0E18"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presence of heavy metals in the surface water in almost all of the catchment communities and the absence of </w:t>
      </w:r>
      <w:r w:rsidR="00697A4B" w:rsidRPr="00986602">
        <w:rPr>
          <w:rFonts w:ascii="Times New Roman" w:hAnsi="Times New Roman" w:cs="Times New Roman"/>
          <w:sz w:val="24"/>
          <w:szCs w:val="24"/>
          <w:lang w:val="en-US"/>
        </w:rPr>
        <w:t xml:space="preserve">the </w:t>
      </w:r>
      <w:r w:rsidRPr="00986602">
        <w:rPr>
          <w:rFonts w:ascii="Times New Roman" w:hAnsi="Times New Roman" w:cs="Times New Roman"/>
          <w:sz w:val="24"/>
          <w:szCs w:val="24"/>
          <w:lang w:val="en-US"/>
        </w:rPr>
        <w:t xml:space="preserve">same in the </w:t>
      </w:r>
      <w:r w:rsidR="00697A4B"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in all communities except a few means that it is advisable for communities affected by artisanal </w:t>
      </w:r>
      <w:r w:rsidR="00697A4B" w:rsidRPr="00986602">
        <w:rPr>
          <w:rFonts w:ascii="Times New Roman" w:hAnsi="Times New Roman" w:cs="Times New Roman"/>
          <w:sz w:val="24"/>
          <w:szCs w:val="24"/>
          <w:lang w:val="en-US"/>
        </w:rPr>
        <w:t>small-scale</w:t>
      </w:r>
      <w:r w:rsidRPr="00986602">
        <w:rPr>
          <w:rFonts w:ascii="Times New Roman" w:hAnsi="Times New Roman" w:cs="Times New Roman"/>
          <w:sz w:val="24"/>
          <w:szCs w:val="24"/>
          <w:lang w:val="en-US"/>
        </w:rPr>
        <w:t xml:space="preserve"> mining to resort to </w:t>
      </w:r>
      <w:r w:rsidR="00697A4B"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sources for their potable water needs other than surface water as it is potentially a safer source of water.</w:t>
      </w:r>
    </w:p>
    <w:p w14:paraId="05C98C51" w14:textId="77777777" w:rsidR="002C6913" w:rsidRPr="00986602" w:rsidRDefault="00B36C96" w:rsidP="002C6913">
      <w:pPr>
        <w:spacing w:line="480" w:lineRule="auto"/>
        <w:jc w:val="both"/>
        <w:rPr>
          <w:rFonts w:ascii="Times New Roman" w:hAnsi="Times New Roman" w:cs="Times New Roman"/>
          <w:sz w:val="24"/>
          <w:szCs w:val="24"/>
        </w:rPr>
      </w:pPr>
      <w:r w:rsidRPr="00986602">
        <w:rPr>
          <w:rFonts w:ascii="Times New Roman" w:hAnsi="Times New Roman" w:cs="Times New Roman"/>
          <w:sz w:val="24"/>
          <w:szCs w:val="24"/>
          <w:lang w:val="en-US"/>
        </w:rPr>
        <w:t>The general conclusions have been structured based on the deductions made on the sub-objectives of the research.</w:t>
      </w:r>
      <w:r w:rsidR="002C6913" w:rsidRPr="00986602">
        <w:rPr>
          <w:rFonts w:ascii="Times New Roman" w:hAnsi="Times New Roman" w:cs="Times New Roman"/>
          <w:sz w:val="24"/>
          <w:szCs w:val="24"/>
        </w:rPr>
        <w:t xml:space="preserve"> </w:t>
      </w:r>
    </w:p>
    <w:p w14:paraId="3ED3DD15" w14:textId="6777940A" w:rsidR="002C6913" w:rsidRPr="00986602" w:rsidRDefault="002C6913" w:rsidP="00A1189C">
      <w:pPr>
        <w:spacing w:after="120" w:line="360" w:lineRule="auto"/>
        <w:jc w:val="both"/>
        <w:rPr>
          <w:rFonts w:ascii="Times New Roman" w:hAnsi="Times New Roman" w:cs="Times New Roman"/>
          <w:b/>
          <w:bCs/>
          <w:sz w:val="24"/>
          <w:szCs w:val="24"/>
        </w:rPr>
      </w:pPr>
      <w:r w:rsidRPr="00986602">
        <w:rPr>
          <w:rFonts w:ascii="Times New Roman" w:hAnsi="Times New Roman" w:cs="Times New Roman"/>
          <w:b/>
          <w:bCs/>
          <w:sz w:val="24"/>
          <w:szCs w:val="24"/>
        </w:rPr>
        <w:t xml:space="preserve">To </w:t>
      </w:r>
      <w:r w:rsidR="008E14CD" w:rsidRPr="00986602">
        <w:rPr>
          <w:rFonts w:ascii="Times New Roman" w:hAnsi="Times New Roman" w:cs="Times New Roman"/>
          <w:b/>
          <w:bCs/>
          <w:sz w:val="24"/>
          <w:szCs w:val="24"/>
        </w:rPr>
        <w:t>analyse</w:t>
      </w:r>
      <w:r w:rsidRPr="00986602">
        <w:rPr>
          <w:rFonts w:ascii="Times New Roman" w:hAnsi="Times New Roman" w:cs="Times New Roman"/>
          <w:b/>
          <w:bCs/>
          <w:sz w:val="24"/>
          <w:szCs w:val="24"/>
        </w:rPr>
        <w:t xml:space="preserve"> the presence of heavy metals in the water resources around Ayanfuri and the trend of occurrence.</w:t>
      </w:r>
    </w:p>
    <w:p w14:paraId="6E28C8F4" w14:textId="0D659C88" w:rsidR="00B975CD" w:rsidRPr="00986602" w:rsidRDefault="00B07124"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research demonstrated that some common heavy metals which have a deleterious impact on the health of persons who ingest them in large quantities were present for some of the years investigated. Key among these was Arsenic which was high around the Ayanfuri community before the </w:t>
      </w:r>
      <w:r w:rsidR="00356A58" w:rsidRPr="00986602">
        <w:rPr>
          <w:rFonts w:ascii="Times New Roman" w:hAnsi="Times New Roman" w:cs="Times New Roman"/>
          <w:sz w:val="24"/>
          <w:szCs w:val="24"/>
          <w:lang w:val="en-US"/>
        </w:rPr>
        <w:t>large-scale</w:t>
      </w:r>
      <w:r w:rsidRPr="00986602">
        <w:rPr>
          <w:rFonts w:ascii="Times New Roman" w:hAnsi="Times New Roman" w:cs="Times New Roman"/>
          <w:sz w:val="24"/>
          <w:szCs w:val="24"/>
          <w:lang w:val="en-US"/>
        </w:rPr>
        <w:t xml:space="preserve"> mining firm commenced full operations.</w:t>
      </w:r>
      <w:r w:rsidR="00356A58" w:rsidRPr="00986602">
        <w:rPr>
          <w:rFonts w:ascii="Times New Roman" w:hAnsi="Times New Roman" w:cs="Times New Roman"/>
          <w:sz w:val="24"/>
          <w:szCs w:val="24"/>
          <w:lang w:val="en-US"/>
        </w:rPr>
        <w:t xml:space="preserve"> </w:t>
      </w:r>
      <w:r w:rsidR="00B975CD" w:rsidRPr="00986602">
        <w:rPr>
          <w:rFonts w:ascii="Times New Roman" w:hAnsi="Times New Roman" w:cs="Times New Roman"/>
          <w:sz w:val="24"/>
          <w:szCs w:val="24"/>
          <w:lang w:val="en-US"/>
        </w:rPr>
        <w:t>The study showed a downward trend f</w:t>
      </w:r>
      <w:r w:rsidR="00356A58" w:rsidRPr="00986602">
        <w:rPr>
          <w:rFonts w:ascii="Times New Roman" w:hAnsi="Times New Roman" w:cs="Times New Roman"/>
          <w:sz w:val="24"/>
          <w:szCs w:val="24"/>
          <w:lang w:val="en-US"/>
        </w:rPr>
        <w:t>rom 2010 until in 2016 when it started picking up again. The Arsenic levels in 2019 were again very high, this can be seen in the Ayanfuri area where the heap leach area was taken over by illegal miners to the detriment of the water quality in that area. Iron</w:t>
      </w:r>
      <w:r w:rsidR="00B975CD" w:rsidRPr="00986602">
        <w:rPr>
          <w:rFonts w:ascii="Times New Roman" w:hAnsi="Times New Roman" w:cs="Times New Roman"/>
          <w:sz w:val="24"/>
          <w:szCs w:val="24"/>
          <w:lang w:val="en-US"/>
        </w:rPr>
        <w:t xml:space="preserve">, </w:t>
      </w:r>
      <w:r w:rsidR="00356A58" w:rsidRPr="00986602">
        <w:rPr>
          <w:rFonts w:ascii="Times New Roman" w:hAnsi="Times New Roman" w:cs="Times New Roman"/>
          <w:sz w:val="24"/>
          <w:szCs w:val="24"/>
          <w:lang w:val="en-US"/>
        </w:rPr>
        <w:t xml:space="preserve">right from the baseline had high concentrations in the catchment communities. This trend continued with the worse impacts being observed at </w:t>
      </w:r>
      <w:proofErr w:type="spellStart"/>
      <w:r w:rsidR="00356A58" w:rsidRPr="00986602">
        <w:rPr>
          <w:rFonts w:ascii="Times New Roman" w:hAnsi="Times New Roman" w:cs="Times New Roman"/>
          <w:sz w:val="24"/>
          <w:szCs w:val="24"/>
          <w:lang w:val="en-US"/>
        </w:rPr>
        <w:t>Ayanfuri</w:t>
      </w:r>
      <w:proofErr w:type="spellEnd"/>
      <w:r w:rsidR="00356A58" w:rsidRPr="00986602">
        <w:rPr>
          <w:rFonts w:ascii="Times New Roman" w:hAnsi="Times New Roman" w:cs="Times New Roman"/>
          <w:sz w:val="24"/>
          <w:szCs w:val="24"/>
          <w:lang w:val="en-US"/>
        </w:rPr>
        <w:t xml:space="preserve"> and </w:t>
      </w:r>
      <w:proofErr w:type="spellStart"/>
      <w:r w:rsidR="00356A58" w:rsidRPr="00986602">
        <w:rPr>
          <w:rFonts w:ascii="Times New Roman" w:hAnsi="Times New Roman" w:cs="Times New Roman"/>
          <w:sz w:val="24"/>
          <w:szCs w:val="24"/>
          <w:lang w:val="en-US"/>
        </w:rPr>
        <w:t>Abenabena</w:t>
      </w:r>
      <w:proofErr w:type="spellEnd"/>
      <w:r w:rsidR="00B975CD" w:rsidRPr="00986602">
        <w:rPr>
          <w:rFonts w:ascii="Times New Roman" w:hAnsi="Times New Roman" w:cs="Times New Roman"/>
          <w:sz w:val="24"/>
          <w:szCs w:val="24"/>
          <w:lang w:val="en-US"/>
        </w:rPr>
        <w:t xml:space="preserve">. Lead also fell within the WHO limits except for one year where it exceeded the WHO limit. Mercury was also observed to be within the WHO limits and only exceeded at one sampling point. However, some heavy metals like zinc </w:t>
      </w:r>
      <w:r w:rsidR="00312081" w:rsidRPr="00986602">
        <w:rPr>
          <w:rFonts w:ascii="Times New Roman" w:hAnsi="Times New Roman" w:cs="Times New Roman"/>
          <w:sz w:val="24"/>
          <w:szCs w:val="24"/>
          <w:lang w:val="en-US"/>
        </w:rPr>
        <w:t>were</w:t>
      </w:r>
      <w:r w:rsidR="00B975CD" w:rsidRPr="00986602">
        <w:rPr>
          <w:rFonts w:ascii="Times New Roman" w:hAnsi="Times New Roman" w:cs="Times New Roman"/>
          <w:sz w:val="24"/>
          <w:szCs w:val="24"/>
          <w:lang w:val="en-US"/>
        </w:rPr>
        <w:t xml:space="preserve"> observed to be within the WHO limits for the years under investigation.</w:t>
      </w:r>
    </w:p>
    <w:p w14:paraId="26A7EDB3" w14:textId="63EB6BCF" w:rsidR="00B07124" w:rsidRPr="00986602" w:rsidRDefault="00EB60DF"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communities with </w:t>
      </w:r>
      <w:r w:rsidR="00823A05" w:rsidRPr="00986602">
        <w:rPr>
          <w:rFonts w:ascii="Times New Roman" w:hAnsi="Times New Roman" w:cs="Times New Roman"/>
          <w:sz w:val="24"/>
          <w:szCs w:val="24"/>
          <w:lang w:val="en-US"/>
        </w:rPr>
        <w:t xml:space="preserve">hotbeds for illegal artisanal small-scale mining shown </w:t>
      </w:r>
      <w:r w:rsidRPr="00986602">
        <w:rPr>
          <w:rFonts w:ascii="Times New Roman" w:hAnsi="Times New Roman" w:cs="Times New Roman"/>
          <w:sz w:val="24"/>
          <w:szCs w:val="24"/>
          <w:lang w:val="en-US"/>
        </w:rPr>
        <w:t>consistently high Arsenic and Iron concentrations</w:t>
      </w:r>
      <w:r w:rsidR="004F4194" w:rsidRPr="00986602">
        <w:rPr>
          <w:rFonts w:ascii="Times New Roman" w:hAnsi="Times New Roman" w:cs="Times New Roman"/>
          <w:sz w:val="24"/>
          <w:szCs w:val="24"/>
          <w:lang w:val="en-US"/>
        </w:rPr>
        <w:t xml:space="preserve"> in their surface water</w:t>
      </w:r>
      <w:r w:rsidRPr="00986602">
        <w:rPr>
          <w:rFonts w:ascii="Times New Roman" w:hAnsi="Times New Roman" w:cs="Times New Roman"/>
          <w:sz w:val="24"/>
          <w:szCs w:val="24"/>
          <w:lang w:val="en-US"/>
        </w:rPr>
        <w:t>. The turbidity of the water in</w:t>
      </w:r>
      <w:r w:rsidR="004F4194"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these communities also trended upwards for all the years reviewed.</w:t>
      </w:r>
    </w:p>
    <w:p w14:paraId="3C596FA7" w14:textId="77777777" w:rsidR="00B975CD" w:rsidRPr="00986602" w:rsidRDefault="00EB60DF"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lang w:val="en-US"/>
        </w:rPr>
        <w:t xml:space="preserve">The groundwater however showed that the trend of occurrence of Arsenic, </w:t>
      </w:r>
      <w:r w:rsidR="004F4194" w:rsidRPr="00986602">
        <w:rPr>
          <w:rFonts w:ascii="Times New Roman" w:hAnsi="Times New Roman" w:cs="Times New Roman"/>
          <w:sz w:val="24"/>
          <w:szCs w:val="24"/>
          <w:lang w:val="en-US"/>
        </w:rPr>
        <w:t>Mercury,</w:t>
      </w:r>
      <w:r w:rsidRPr="00986602">
        <w:rPr>
          <w:rFonts w:ascii="Times New Roman" w:hAnsi="Times New Roman" w:cs="Times New Roman"/>
          <w:sz w:val="24"/>
          <w:szCs w:val="24"/>
          <w:lang w:val="en-US"/>
        </w:rPr>
        <w:t xml:space="preserve"> Lead and Zinc were within the WHO limits. The metal that trended upwards was Iron in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Abenabena</w:t>
      </w:r>
      <w:proofErr w:type="spellEnd"/>
      <w:r w:rsidRPr="00986602">
        <w:rPr>
          <w:rFonts w:ascii="Times New Roman" w:hAnsi="Times New Roman" w:cs="Times New Roman"/>
          <w:sz w:val="24"/>
          <w:szCs w:val="24"/>
          <w:lang w:val="en-US"/>
        </w:rPr>
        <w:t xml:space="preserve"> area especially. The baseline record showed the presence of </w:t>
      </w:r>
      <w:r w:rsidR="004F4194" w:rsidRPr="00986602">
        <w:rPr>
          <w:rFonts w:ascii="Times New Roman" w:hAnsi="Times New Roman" w:cs="Times New Roman"/>
          <w:sz w:val="24"/>
          <w:szCs w:val="24"/>
          <w:lang w:val="en-US"/>
        </w:rPr>
        <w:t>iron in</w:t>
      </w:r>
      <w:r w:rsidRPr="00986602">
        <w:rPr>
          <w:rFonts w:ascii="Times New Roman" w:hAnsi="Times New Roman" w:cs="Times New Roman"/>
          <w:sz w:val="24"/>
          <w:szCs w:val="24"/>
          <w:lang w:val="en-US"/>
        </w:rPr>
        <w:t xml:space="preserve"> all communities except </w:t>
      </w:r>
      <w:proofErr w:type="spellStart"/>
      <w:r w:rsidRPr="00986602">
        <w:rPr>
          <w:rFonts w:ascii="Times New Roman" w:hAnsi="Times New Roman" w:cs="Times New Roman"/>
          <w:sz w:val="24"/>
          <w:szCs w:val="24"/>
          <w:lang w:val="en-US"/>
        </w:rPr>
        <w:t>Ayanfuri</w:t>
      </w:r>
      <w:proofErr w:type="spellEnd"/>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Gyaman</w:t>
      </w:r>
      <w:proofErr w:type="spellEnd"/>
      <w:r w:rsidRPr="00986602">
        <w:rPr>
          <w:rFonts w:ascii="Times New Roman" w:hAnsi="Times New Roman" w:cs="Times New Roman"/>
          <w:sz w:val="24"/>
          <w:szCs w:val="24"/>
          <w:lang w:val="en-US"/>
        </w:rPr>
        <w:t>. Groundwater heavy metals were mostly within WHO limits.</w:t>
      </w:r>
      <w:r w:rsidR="00B975CD" w:rsidRPr="00986602">
        <w:rPr>
          <w:rFonts w:ascii="Times New Roman" w:hAnsi="Times New Roman" w:cs="Times New Roman"/>
          <w:sz w:val="24"/>
          <w:szCs w:val="24"/>
        </w:rPr>
        <w:t xml:space="preserve"> </w:t>
      </w:r>
    </w:p>
    <w:p w14:paraId="3509739A" w14:textId="71A22ABD" w:rsidR="00EB60DF" w:rsidRPr="00986602" w:rsidRDefault="00B975CD" w:rsidP="00A1189C">
      <w:pPr>
        <w:spacing w:after="120" w:line="360" w:lineRule="auto"/>
        <w:jc w:val="both"/>
        <w:rPr>
          <w:rFonts w:ascii="Times New Roman" w:hAnsi="Times New Roman" w:cs="Times New Roman"/>
          <w:b/>
          <w:bCs/>
          <w:sz w:val="24"/>
          <w:szCs w:val="24"/>
        </w:rPr>
      </w:pPr>
      <w:r w:rsidRPr="00986602">
        <w:rPr>
          <w:rFonts w:ascii="Times New Roman" w:hAnsi="Times New Roman" w:cs="Times New Roman"/>
          <w:b/>
          <w:bCs/>
          <w:sz w:val="24"/>
          <w:szCs w:val="24"/>
        </w:rPr>
        <w:t xml:space="preserve">To </w:t>
      </w:r>
      <w:r w:rsidR="008E14CD" w:rsidRPr="00986602">
        <w:rPr>
          <w:rFonts w:ascii="Times New Roman" w:hAnsi="Times New Roman" w:cs="Times New Roman"/>
          <w:b/>
          <w:bCs/>
          <w:sz w:val="24"/>
          <w:szCs w:val="24"/>
        </w:rPr>
        <w:t>investigate</w:t>
      </w:r>
      <w:r w:rsidRPr="00986602">
        <w:rPr>
          <w:rFonts w:ascii="Times New Roman" w:hAnsi="Times New Roman" w:cs="Times New Roman"/>
          <w:b/>
          <w:bCs/>
          <w:sz w:val="24"/>
          <w:szCs w:val="24"/>
        </w:rPr>
        <w:t xml:space="preserve"> the areas in the communities, with or without heavy metals in the water resources.</w:t>
      </w:r>
    </w:p>
    <w:p w14:paraId="48DF3F88" w14:textId="42EDDBC0" w:rsidR="00EB60DF" w:rsidRPr="00986602" w:rsidRDefault="00EB60DF" w:rsidP="00A1189C">
      <w:pPr>
        <w:spacing w:after="120"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gaussian regression method in </w:t>
      </w:r>
      <w:proofErr w:type="spellStart"/>
      <w:r w:rsidRPr="00986602">
        <w:rPr>
          <w:rFonts w:ascii="Times New Roman" w:hAnsi="Times New Roman" w:cs="Times New Roman"/>
          <w:sz w:val="24"/>
          <w:szCs w:val="24"/>
          <w:lang w:val="en-US"/>
        </w:rPr>
        <w:t>krigging</w:t>
      </w:r>
      <w:proofErr w:type="spellEnd"/>
      <w:r w:rsidRPr="00986602">
        <w:rPr>
          <w:rFonts w:ascii="Times New Roman" w:hAnsi="Times New Roman" w:cs="Times New Roman"/>
          <w:sz w:val="24"/>
          <w:szCs w:val="24"/>
          <w:lang w:val="en-US"/>
        </w:rPr>
        <w:t xml:space="preserve"> was used to interpolate the distribution of the various heavy metals. The results showed that the major </w:t>
      </w:r>
      <w:r w:rsidR="008B06BA" w:rsidRPr="00986602">
        <w:rPr>
          <w:rFonts w:ascii="Times New Roman" w:hAnsi="Times New Roman" w:cs="Times New Roman"/>
          <w:sz w:val="24"/>
          <w:szCs w:val="24"/>
          <w:lang w:val="en-US"/>
        </w:rPr>
        <w:t xml:space="preserve">areas where the worst evidence of heavy metals were within the streams and downstream waterbodies of known artisanal small-scale mining. This was mostly around the heap leach area and the </w:t>
      </w:r>
      <w:proofErr w:type="spellStart"/>
      <w:r w:rsidR="008B06BA" w:rsidRPr="00986602">
        <w:rPr>
          <w:rFonts w:ascii="Times New Roman" w:hAnsi="Times New Roman" w:cs="Times New Roman"/>
          <w:sz w:val="24"/>
          <w:szCs w:val="24"/>
          <w:lang w:val="en-US"/>
        </w:rPr>
        <w:t>Fobinso</w:t>
      </w:r>
      <w:proofErr w:type="spellEnd"/>
      <w:r w:rsidR="008B06BA" w:rsidRPr="00986602">
        <w:rPr>
          <w:rFonts w:ascii="Times New Roman" w:hAnsi="Times New Roman" w:cs="Times New Roman"/>
          <w:sz w:val="24"/>
          <w:szCs w:val="24"/>
          <w:lang w:val="en-US"/>
        </w:rPr>
        <w:t xml:space="preserve"> area. The distribution maps for groundwater shows iron being prevalent in the communities. All other metals were not significant in the groundwater; hence no interpolation was necessary. The turbidity levels though high, were relatively insignificant compared with that of the surface water.</w:t>
      </w:r>
    </w:p>
    <w:p w14:paraId="7E774480" w14:textId="12F54B5C" w:rsidR="002C6913" w:rsidRPr="00986602" w:rsidRDefault="002C6913" w:rsidP="00A1189C">
      <w:pPr>
        <w:spacing w:after="120" w:line="360" w:lineRule="auto"/>
        <w:jc w:val="both"/>
        <w:rPr>
          <w:rFonts w:ascii="Times New Roman" w:hAnsi="Times New Roman" w:cs="Times New Roman"/>
          <w:b/>
          <w:bCs/>
          <w:sz w:val="24"/>
          <w:szCs w:val="24"/>
          <w:lang w:val="en-US"/>
        </w:rPr>
      </w:pPr>
      <w:r w:rsidRPr="00986602">
        <w:rPr>
          <w:rFonts w:ascii="Times New Roman" w:hAnsi="Times New Roman" w:cs="Times New Roman"/>
          <w:b/>
          <w:bCs/>
          <w:sz w:val="24"/>
          <w:szCs w:val="24"/>
        </w:rPr>
        <w:t xml:space="preserve">To </w:t>
      </w:r>
      <w:r w:rsidR="00823A05" w:rsidRPr="00986602">
        <w:rPr>
          <w:rFonts w:ascii="Times New Roman" w:hAnsi="Times New Roman" w:cs="Times New Roman"/>
          <w:b/>
          <w:bCs/>
          <w:sz w:val="24"/>
          <w:szCs w:val="24"/>
        </w:rPr>
        <w:t>determine</w:t>
      </w:r>
      <w:r w:rsidRPr="00986602">
        <w:rPr>
          <w:rFonts w:ascii="Times New Roman" w:hAnsi="Times New Roman" w:cs="Times New Roman"/>
          <w:b/>
          <w:bCs/>
          <w:sz w:val="24"/>
          <w:szCs w:val="24"/>
        </w:rPr>
        <w:t xml:space="preserve"> whether mining activities contribute to the presence of heavy metals in water resources</w:t>
      </w:r>
    </w:p>
    <w:p w14:paraId="67BC272E" w14:textId="47B79243" w:rsidR="008B06BA" w:rsidRPr="00986602" w:rsidRDefault="008E14CD" w:rsidP="00A1189C">
      <w:pPr>
        <w:spacing w:after="120" w:line="480" w:lineRule="auto"/>
        <w:jc w:val="both"/>
        <w:rPr>
          <w:rFonts w:ascii="Times New Roman" w:hAnsi="Times New Roman" w:cs="Times New Roman"/>
          <w:sz w:val="24"/>
          <w:szCs w:val="24"/>
        </w:rPr>
      </w:pPr>
      <w:r w:rsidRPr="00986602">
        <w:rPr>
          <w:rFonts w:ascii="Times New Roman" w:hAnsi="Times New Roman" w:cs="Times New Roman"/>
          <w:sz w:val="24"/>
          <w:szCs w:val="24"/>
        </w:rPr>
        <w:t>The study show</w:t>
      </w:r>
      <w:r w:rsidR="00312081" w:rsidRPr="00986602">
        <w:rPr>
          <w:rFonts w:ascii="Times New Roman" w:hAnsi="Times New Roman" w:cs="Times New Roman"/>
          <w:sz w:val="24"/>
          <w:szCs w:val="24"/>
        </w:rPr>
        <w:t>ed</w:t>
      </w:r>
      <w:r w:rsidRPr="00986602">
        <w:rPr>
          <w:rFonts w:ascii="Times New Roman" w:hAnsi="Times New Roman" w:cs="Times New Roman"/>
          <w:sz w:val="24"/>
          <w:szCs w:val="24"/>
        </w:rPr>
        <w:t xml:space="preserve"> that t</w:t>
      </w:r>
      <w:r w:rsidR="008B06BA" w:rsidRPr="00986602">
        <w:rPr>
          <w:rFonts w:ascii="Times New Roman" w:hAnsi="Times New Roman" w:cs="Times New Roman"/>
          <w:sz w:val="24"/>
          <w:szCs w:val="24"/>
        </w:rPr>
        <w:t xml:space="preserve">here </w:t>
      </w:r>
      <w:r w:rsidRPr="00986602">
        <w:rPr>
          <w:rFonts w:ascii="Times New Roman" w:hAnsi="Times New Roman" w:cs="Times New Roman"/>
          <w:sz w:val="24"/>
          <w:szCs w:val="24"/>
        </w:rPr>
        <w:t>i</w:t>
      </w:r>
      <w:r w:rsidR="008B06BA" w:rsidRPr="00986602">
        <w:rPr>
          <w:rFonts w:ascii="Times New Roman" w:hAnsi="Times New Roman" w:cs="Times New Roman"/>
          <w:sz w:val="24"/>
          <w:szCs w:val="24"/>
        </w:rPr>
        <w:t xml:space="preserve">s a relationship </w:t>
      </w:r>
      <w:r w:rsidRPr="00986602">
        <w:rPr>
          <w:rFonts w:ascii="Times New Roman" w:hAnsi="Times New Roman" w:cs="Times New Roman"/>
          <w:sz w:val="24"/>
          <w:szCs w:val="24"/>
        </w:rPr>
        <w:t>between surface disturbances and the presence of heavy metals in the areas  investigated. T</w:t>
      </w:r>
      <w:r w:rsidR="004F4194" w:rsidRPr="00986602">
        <w:rPr>
          <w:rFonts w:ascii="Times New Roman" w:hAnsi="Times New Roman" w:cs="Times New Roman"/>
          <w:sz w:val="24"/>
          <w:szCs w:val="24"/>
        </w:rPr>
        <w:t xml:space="preserve">he heavy metals </w:t>
      </w:r>
      <w:r w:rsidRPr="00986602">
        <w:rPr>
          <w:rFonts w:ascii="Times New Roman" w:hAnsi="Times New Roman" w:cs="Times New Roman"/>
          <w:sz w:val="24"/>
          <w:szCs w:val="24"/>
        </w:rPr>
        <w:t xml:space="preserve">were mostly found </w:t>
      </w:r>
      <w:r w:rsidR="004F4194" w:rsidRPr="00986602">
        <w:rPr>
          <w:rFonts w:ascii="Times New Roman" w:hAnsi="Times New Roman" w:cs="Times New Roman"/>
          <w:sz w:val="24"/>
          <w:szCs w:val="24"/>
        </w:rPr>
        <w:t xml:space="preserve">in </w:t>
      </w:r>
      <w:r w:rsidRPr="00986602">
        <w:rPr>
          <w:rFonts w:ascii="Times New Roman" w:hAnsi="Times New Roman" w:cs="Times New Roman"/>
          <w:sz w:val="24"/>
          <w:szCs w:val="24"/>
        </w:rPr>
        <w:t>t</w:t>
      </w:r>
      <w:r w:rsidR="004F4194" w:rsidRPr="00986602">
        <w:rPr>
          <w:rFonts w:ascii="Times New Roman" w:hAnsi="Times New Roman" w:cs="Times New Roman"/>
          <w:sz w:val="24"/>
          <w:szCs w:val="24"/>
        </w:rPr>
        <w:t xml:space="preserve">he surface water resources and the area that appeared </w:t>
      </w:r>
      <w:r w:rsidRPr="00986602">
        <w:rPr>
          <w:rFonts w:ascii="Times New Roman" w:hAnsi="Times New Roman" w:cs="Times New Roman"/>
          <w:sz w:val="24"/>
          <w:szCs w:val="24"/>
        </w:rPr>
        <w:t>to have been disturbed by illegal mining activities</w:t>
      </w:r>
      <w:r w:rsidR="004F4194" w:rsidRPr="00986602">
        <w:rPr>
          <w:rFonts w:ascii="Times New Roman" w:hAnsi="Times New Roman" w:cs="Times New Roman"/>
          <w:sz w:val="24"/>
          <w:szCs w:val="24"/>
        </w:rPr>
        <w:t xml:space="preserve">. The </w:t>
      </w:r>
      <w:proofErr w:type="spellStart"/>
      <w:r w:rsidR="004F4194" w:rsidRPr="00986602">
        <w:rPr>
          <w:rFonts w:ascii="Times New Roman" w:hAnsi="Times New Roman" w:cs="Times New Roman"/>
          <w:sz w:val="24"/>
          <w:szCs w:val="24"/>
        </w:rPr>
        <w:t>Ayanfuri</w:t>
      </w:r>
      <w:proofErr w:type="spellEnd"/>
      <w:r w:rsidR="004F4194" w:rsidRPr="00986602">
        <w:rPr>
          <w:rFonts w:ascii="Times New Roman" w:hAnsi="Times New Roman" w:cs="Times New Roman"/>
          <w:sz w:val="24"/>
          <w:szCs w:val="24"/>
        </w:rPr>
        <w:t xml:space="preserve">, </w:t>
      </w:r>
      <w:proofErr w:type="spellStart"/>
      <w:r w:rsidR="004F4194" w:rsidRPr="00986602">
        <w:rPr>
          <w:rFonts w:ascii="Times New Roman" w:hAnsi="Times New Roman" w:cs="Times New Roman"/>
          <w:sz w:val="24"/>
          <w:szCs w:val="24"/>
        </w:rPr>
        <w:t>Gyaman</w:t>
      </w:r>
      <w:proofErr w:type="spellEnd"/>
      <w:r w:rsidR="004F4194" w:rsidRPr="00986602">
        <w:rPr>
          <w:rFonts w:ascii="Times New Roman" w:hAnsi="Times New Roman" w:cs="Times New Roman"/>
          <w:sz w:val="24"/>
          <w:szCs w:val="24"/>
        </w:rPr>
        <w:t xml:space="preserve">, </w:t>
      </w:r>
      <w:proofErr w:type="spellStart"/>
      <w:r w:rsidR="004F4194" w:rsidRPr="00986602">
        <w:rPr>
          <w:rFonts w:ascii="Times New Roman" w:hAnsi="Times New Roman" w:cs="Times New Roman"/>
          <w:sz w:val="24"/>
          <w:szCs w:val="24"/>
        </w:rPr>
        <w:t>Fobinso</w:t>
      </w:r>
      <w:proofErr w:type="spellEnd"/>
      <w:r w:rsidR="004F4194" w:rsidRPr="00986602">
        <w:rPr>
          <w:rFonts w:ascii="Times New Roman" w:hAnsi="Times New Roman" w:cs="Times New Roman"/>
          <w:sz w:val="24"/>
          <w:szCs w:val="24"/>
        </w:rPr>
        <w:t xml:space="preserve"> and </w:t>
      </w:r>
      <w:proofErr w:type="spellStart"/>
      <w:r w:rsidR="004F4194" w:rsidRPr="00986602">
        <w:rPr>
          <w:rFonts w:ascii="Times New Roman" w:hAnsi="Times New Roman" w:cs="Times New Roman"/>
          <w:sz w:val="24"/>
          <w:szCs w:val="24"/>
        </w:rPr>
        <w:t>Abenabena</w:t>
      </w:r>
      <w:proofErr w:type="spellEnd"/>
      <w:r w:rsidR="004F4194" w:rsidRPr="00986602">
        <w:rPr>
          <w:rFonts w:ascii="Times New Roman" w:hAnsi="Times New Roman" w:cs="Times New Roman"/>
          <w:sz w:val="24"/>
          <w:szCs w:val="24"/>
        </w:rPr>
        <w:t xml:space="preserve"> areas saw a</w:t>
      </w:r>
      <w:r w:rsidR="00E80B43" w:rsidRPr="00986602">
        <w:rPr>
          <w:rFonts w:ascii="Times New Roman" w:hAnsi="Times New Roman" w:cs="Times New Roman"/>
          <w:sz w:val="24"/>
          <w:szCs w:val="24"/>
        </w:rPr>
        <w:t xml:space="preserve"> significant</w:t>
      </w:r>
      <w:r w:rsidR="004F4194" w:rsidRPr="00986602">
        <w:rPr>
          <w:rFonts w:ascii="Times New Roman" w:hAnsi="Times New Roman" w:cs="Times New Roman"/>
          <w:sz w:val="24"/>
          <w:szCs w:val="24"/>
        </w:rPr>
        <w:t xml:space="preserve"> increase in the surface disturbance between the observed years. </w:t>
      </w:r>
    </w:p>
    <w:p w14:paraId="701290DD" w14:textId="66E9A971" w:rsidR="008B0E18" w:rsidRPr="00986602" w:rsidRDefault="009779C2" w:rsidP="00A1189C">
      <w:pPr>
        <w:pStyle w:val="Heading2"/>
        <w:rPr>
          <w:lang w:val="en-US"/>
        </w:rPr>
      </w:pPr>
      <w:bookmarkStart w:id="215" w:name="_Toc124157630"/>
      <w:r w:rsidRPr="00986602">
        <w:rPr>
          <w:lang w:val="en-US"/>
        </w:rPr>
        <w:t>5</w:t>
      </w:r>
      <w:r w:rsidR="008B0E18" w:rsidRPr="00986602">
        <w:rPr>
          <w:lang w:val="en-US"/>
        </w:rPr>
        <w:t>.2</w:t>
      </w:r>
      <w:r w:rsidR="008C445C" w:rsidRPr="00986602">
        <w:rPr>
          <w:lang w:val="en-US"/>
        </w:rPr>
        <w:t xml:space="preserve"> Recommendations</w:t>
      </w:r>
      <w:bookmarkEnd w:id="215"/>
    </w:p>
    <w:p w14:paraId="3B5A29CA" w14:textId="761D56F6" w:rsidR="008E14CD" w:rsidRPr="00986602" w:rsidRDefault="008E14CD" w:rsidP="00A1189C">
      <w:pPr>
        <w:pStyle w:val="ListParagraph"/>
        <w:spacing w:after="120" w:line="480" w:lineRule="auto"/>
        <w:ind w:left="0"/>
        <w:contextualSpacing w:val="0"/>
        <w:jc w:val="both"/>
        <w:rPr>
          <w:rFonts w:ascii="Times New Roman" w:hAnsi="Times New Roman" w:cs="Times New Roman"/>
          <w:sz w:val="24"/>
          <w:szCs w:val="24"/>
        </w:rPr>
      </w:pPr>
      <w:r w:rsidRPr="00986602">
        <w:rPr>
          <w:rFonts w:ascii="Times New Roman" w:hAnsi="Times New Roman" w:cs="Times New Roman"/>
          <w:sz w:val="24"/>
          <w:szCs w:val="24"/>
        </w:rPr>
        <w:t>Following the analysis made in this study and the conclusions drawn from the study, the following recommendations have been made:</w:t>
      </w:r>
    </w:p>
    <w:p w14:paraId="4AB928C9" w14:textId="1F1C6ABB" w:rsidR="006D128A" w:rsidRPr="00986602" w:rsidRDefault="006D128A" w:rsidP="00A1189C">
      <w:pPr>
        <w:pStyle w:val="ListParagraph"/>
        <w:numPr>
          <w:ilvl w:val="0"/>
          <w:numId w:val="24"/>
        </w:numPr>
        <w:spacing w:after="120" w:line="480" w:lineRule="auto"/>
        <w:contextualSpacing w:val="0"/>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The research will have to be expanded to other mining areas to determine if the case of the Ayanfuri area is isolated or prevalent in those other areas with respect to heavy metals and general water quality.</w:t>
      </w:r>
    </w:p>
    <w:p w14:paraId="7243B0AD" w14:textId="4806DF81" w:rsidR="008B0E18" w:rsidRPr="00986602" w:rsidRDefault="008B0E18" w:rsidP="00A1189C">
      <w:pPr>
        <w:pStyle w:val="ListParagraph"/>
        <w:numPr>
          <w:ilvl w:val="0"/>
          <w:numId w:val="24"/>
        </w:numPr>
        <w:spacing w:after="120" w:line="480" w:lineRule="auto"/>
        <w:contextualSpacing w:val="0"/>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The communities affected by illegal mining must be resourced to have alternative sources of safe potable water other than the contaminated water with heavy metals as </w:t>
      </w:r>
      <w:r w:rsidR="006A362D" w:rsidRPr="00986602">
        <w:rPr>
          <w:rFonts w:ascii="Times New Roman" w:hAnsi="Times New Roman" w:cs="Times New Roman"/>
          <w:sz w:val="24"/>
          <w:szCs w:val="24"/>
          <w:lang w:val="en-US"/>
        </w:rPr>
        <w:t>contain</w:t>
      </w:r>
      <w:r w:rsidRPr="00986602">
        <w:rPr>
          <w:rFonts w:ascii="Times New Roman" w:hAnsi="Times New Roman" w:cs="Times New Roman"/>
          <w:sz w:val="24"/>
          <w:szCs w:val="24"/>
          <w:lang w:val="en-US"/>
        </w:rPr>
        <w:t xml:space="preserve">ed </w:t>
      </w:r>
      <w:r w:rsidR="006A362D" w:rsidRPr="00986602">
        <w:rPr>
          <w:rFonts w:ascii="Times New Roman" w:hAnsi="Times New Roman" w:cs="Times New Roman"/>
          <w:sz w:val="24"/>
          <w:szCs w:val="24"/>
          <w:lang w:val="en-US"/>
        </w:rPr>
        <w:t>in</w:t>
      </w:r>
      <w:r w:rsidRPr="00986602">
        <w:rPr>
          <w:rFonts w:ascii="Times New Roman" w:hAnsi="Times New Roman" w:cs="Times New Roman"/>
          <w:sz w:val="24"/>
          <w:szCs w:val="24"/>
          <w:lang w:val="en-US"/>
        </w:rPr>
        <w:t xml:space="preserve"> the research findings. The polluter pays policy of </w:t>
      </w:r>
      <w:r w:rsidR="00697A4B" w:rsidRPr="00986602">
        <w:rPr>
          <w:rFonts w:ascii="Times New Roman" w:hAnsi="Times New Roman" w:cs="Times New Roman"/>
          <w:sz w:val="24"/>
          <w:szCs w:val="24"/>
          <w:lang w:val="en-US"/>
        </w:rPr>
        <w:t xml:space="preserve">the </w:t>
      </w:r>
      <w:r w:rsidRPr="00986602">
        <w:rPr>
          <w:rFonts w:ascii="Times New Roman" w:hAnsi="Times New Roman" w:cs="Times New Roman"/>
          <w:sz w:val="24"/>
          <w:szCs w:val="24"/>
          <w:lang w:val="en-US"/>
        </w:rPr>
        <w:t xml:space="preserve">Environmental Protection Agency should be applied to illegal miners who may be caught in the act to ensure they pay for the supply of potable water to communities they deprive of access to potable water for their </w:t>
      </w:r>
      <w:r w:rsidR="00697A4B" w:rsidRPr="00986602">
        <w:rPr>
          <w:rFonts w:ascii="Times New Roman" w:hAnsi="Times New Roman" w:cs="Times New Roman"/>
          <w:sz w:val="24"/>
          <w:szCs w:val="24"/>
          <w:lang w:val="en-US"/>
        </w:rPr>
        <w:t>day-to-day</w:t>
      </w:r>
      <w:r w:rsidRPr="00986602">
        <w:rPr>
          <w:rFonts w:ascii="Times New Roman" w:hAnsi="Times New Roman" w:cs="Times New Roman"/>
          <w:sz w:val="24"/>
          <w:szCs w:val="24"/>
          <w:lang w:val="en-US"/>
        </w:rPr>
        <w:t xml:space="preserve"> use. Emphasis should be placed on </w:t>
      </w:r>
      <w:r w:rsidR="00697A4B"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as a safer source of potable water than surface water.</w:t>
      </w:r>
    </w:p>
    <w:p w14:paraId="29DDDC61" w14:textId="5F1B36FB" w:rsidR="008B0E18" w:rsidRPr="00986602" w:rsidRDefault="008B0E18" w:rsidP="00A1189C">
      <w:pPr>
        <w:pStyle w:val="ListParagraph"/>
        <w:numPr>
          <w:ilvl w:val="0"/>
          <w:numId w:val="24"/>
        </w:numPr>
        <w:spacing w:after="120" w:line="480" w:lineRule="auto"/>
        <w:contextualSpacing w:val="0"/>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Decision makers interested in having accurate data on the extent of land degradation and surface disturbance for illegal artisanal mining purposes must employ GIS tools that will help determine accurately the extent of such destruction and help with precise interventions to curtail the lasting effects of these activities.</w:t>
      </w:r>
      <w:r w:rsidR="006A362D" w:rsidRPr="00986602">
        <w:rPr>
          <w:rFonts w:ascii="Times New Roman" w:hAnsi="Times New Roman" w:cs="Times New Roman"/>
          <w:sz w:val="24"/>
          <w:szCs w:val="24"/>
          <w:lang w:val="en-US"/>
        </w:rPr>
        <w:t xml:space="preserve"> This will also help target interventions to curtail the effects of mining </w:t>
      </w:r>
      <w:r w:rsidR="00697A4B" w:rsidRPr="00986602">
        <w:rPr>
          <w:rFonts w:ascii="Times New Roman" w:hAnsi="Times New Roman" w:cs="Times New Roman"/>
          <w:sz w:val="24"/>
          <w:szCs w:val="24"/>
          <w:lang w:val="en-US"/>
        </w:rPr>
        <w:t>in</w:t>
      </w:r>
      <w:r w:rsidR="006A362D" w:rsidRPr="00986602">
        <w:rPr>
          <w:rFonts w:ascii="Times New Roman" w:hAnsi="Times New Roman" w:cs="Times New Roman"/>
          <w:sz w:val="24"/>
          <w:szCs w:val="24"/>
          <w:lang w:val="en-US"/>
        </w:rPr>
        <w:t xml:space="preserve"> the areas where it is most needed.</w:t>
      </w:r>
    </w:p>
    <w:p w14:paraId="33B27B3C" w14:textId="4C354906" w:rsidR="008B0E18" w:rsidRPr="00986602" w:rsidRDefault="008B0E18" w:rsidP="00A1189C">
      <w:pPr>
        <w:pStyle w:val="ListParagraph"/>
        <w:numPr>
          <w:ilvl w:val="0"/>
          <w:numId w:val="24"/>
        </w:numPr>
        <w:spacing w:after="120" w:line="480" w:lineRule="auto"/>
        <w:contextualSpacing w:val="0"/>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There should be community sensitization</w:t>
      </w:r>
      <w:r w:rsidR="00697A4B" w:rsidRPr="00986602">
        <w:rPr>
          <w:rFonts w:ascii="Times New Roman" w:hAnsi="Times New Roman" w:cs="Times New Roman"/>
          <w:sz w:val="24"/>
          <w:szCs w:val="24"/>
          <w:lang w:val="en-US"/>
        </w:rPr>
        <w:t xml:space="preserve"> programs</w:t>
      </w:r>
      <w:r w:rsidRPr="00986602">
        <w:rPr>
          <w:rFonts w:ascii="Times New Roman" w:hAnsi="Times New Roman" w:cs="Times New Roman"/>
          <w:sz w:val="24"/>
          <w:szCs w:val="24"/>
          <w:lang w:val="en-US"/>
        </w:rPr>
        <w:t xml:space="preserve"> with the public health departments in the various districts</w:t>
      </w:r>
      <w:r w:rsidR="00697A4B"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 educating persons in the various communities exposed to illegal mining to know the lasting effects of the contamination of the water bodies and the need to ensure they protect their lands against the invading illegal mining menace and depend on only safe potable water to save their lives and that of the younger generations.</w:t>
      </w:r>
    </w:p>
    <w:p w14:paraId="0919820A" w14:textId="77777777" w:rsidR="00473BD8" w:rsidRPr="00986602" w:rsidRDefault="00473BD8" w:rsidP="00A1189C">
      <w:pPr>
        <w:pStyle w:val="ListParagraph"/>
        <w:spacing w:after="120" w:line="480" w:lineRule="auto"/>
        <w:contextualSpacing w:val="0"/>
        <w:jc w:val="both"/>
        <w:rPr>
          <w:sz w:val="24"/>
          <w:szCs w:val="24"/>
          <w:lang w:val="en-US"/>
        </w:rPr>
      </w:pPr>
    </w:p>
    <w:p w14:paraId="51BC03B4" w14:textId="34E6F818" w:rsidR="008B0E18" w:rsidRPr="00986602" w:rsidRDefault="008B0E18" w:rsidP="00A1189C">
      <w:pPr>
        <w:spacing w:after="120" w:line="480" w:lineRule="auto"/>
        <w:jc w:val="both"/>
        <w:rPr>
          <w:rFonts w:ascii="Times New Roman" w:hAnsi="Times New Roman" w:cs="Times New Roman"/>
          <w:sz w:val="24"/>
          <w:szCs w:val="24"/>
          <w:lang w:val="en-US"/>
        </w:rPr>
      </w:pPr>
    </w:p>
    <w:p w14:paraId="7032E934" w14:textId="3C24EA22" w:rsidR="008B0E18" w:rsidRPr="00986602" w:rsidRDefault="008B0E18" w:rsidP="00A1189C">
      <w:pPr>
        <w:spacing w:after="120" w:line="480" w:lineRule="auto"/>
        <w:jc w:val="both"/>
        <w:rPr>
          <w:rFonts w:ascii="Times New Roman" w:hAnsi="Times New Roman" w:cs="Times New Roman"/>
          <w:noProof/>
          <w:color w:val="000000"/>
          <w:sz w:val="24"/>
          <w:szCs w:val="24"/>
          <w:lang w:eastAsia="en-GB"/>
        </w:rPr>
      </w:pPr>
    </w:p>
    <w:p w14:paraId="6F36F5D6" w14:textId="7110CB18" w:rsidR="00B726FA" w:rsidRPr="00986602" w:rsidRDefault="00B726FA" w:rsidP="00A1189C">
      <w:pPr>
        <w:spacing w:after="120" w:line="480" w:lineRule="auto"/>
        <w:jc w:val="both"/>
        <w:rPr>
          <w:rFonts w:ascii="Times New Roman" w:hAnsi="Times New Roman" w:cs="Times New Roman"/>
          <w:noProof/>
          <w:color w:val="000000"/>
          <w:sz w:val="24"/>
          <w:szCs w:val="24"/>
          <w:lang w:eastAsia="en-GB"/>
        </w:rPr>
      </w:pPr>
    </w:p>
    <w:p w14:paraId="162CE0FD" w14:textId="1E8E5CE7" w:rsidR="008B0E18" w:rsidRPr="00986602" w:rsidRDefault="008E14CD" w:rsidP="00A1189C">
      <w:pPr>
        <w:pStyle w:val="Heading1"/>
        <w:spacing w:before="240" w:after="240" w:line="360" w:lineRule="auto"/>
        <w:jc w:val="center"/>
        <w:rPr>
          <w:rFonts w:ascii="Times New Roman" w:hAnsi="Times New Roman" w:cs="Times New Roman"/>
          <w:color w:val="auto"/>
        </w:rPr>
      </w:pPr>
      <w:bookmarkStart w:id="216" w:name="_Toc124157631"/>
      <w:r w:rsidRPr="00986602">
        <w:rPr>
          <w:rFonts w:ascii="Times New Roman" w:hAnsi="Times New Roman" w:cs="Times New Roman"/>
          <w:color w:val="auto"/>
        </w:rPr>
        <w:t>REFERENCES</w:t>
      </w:r>
      <w:bookmarkEnd w:id="216"/>
    </w:p>
    <w:p w14:paraId="3F9F8200" w14:textId="6B2EB8AA" w:rsidR="00F47216" w:rsidRPr="00986602" w:rsidRDefault="00F47216" w:rsidP="00A1189C">
      <w:pPr>
        <w:pStyle w:val="ListParagraph"/>
        <w:numPr>
          <w:ilvl w:val="0"/>
          <w:numId w:val="25"/>
        </w:numPr>
        <w:spacing w:after="160" w:line="480" w:lineRule="auto"/>
        <w:jc w:val="both"/>
        <w:rPr>
          <w:rFonts w:ascii="Times New Roman" w:hAnsi="Times New Roman" w:cs="Times New Roman"/>
          <w:sz w:val="24"/>
          <w:szCs w:val="24"/>
        </w:rPr>
      </w:pPr>
      <w:proofErr w:type="spellStart"/>
      <w:r w:rsidRPr="00986602">
        <w:rPr>
          <w:rFonts w:ascii="Times New Roman" w:hAnsi="Times New Roman" w:cs="Times New Roman"/>
          <w:sz w:val="24"/>
          <w:szCs w:val="24"/>
        </w:rPr>
        <w:t>Abaidoo</w:t>
      </w:r>
      <w:proofErr w:type="spellEnd"/>
      <w:r w:rsidRPr="00986602">
        <w:rPr>
          <w:rFonts w:ascii="Times New Roman" w:hAnsi="Times New Roman" w:cs="Times New Roman"/>
          <w:sz w:val="24"/>
          <w:szCs w:val="24"/>
        </w:rPr>
        <w:t xml:space="preserve"> C.A., </w:t>
      </w:r>
      <w:proofErr w:type="spellStart"/>
      <w:r w:rsidRPr="00986602">
        <w:rPr>
          <w:rFonts w:ascii="Times New Roman" w:hAnsi="Times New Roman" w:cs="Times New Roman"/>
          <w:sz w:val="24"/>
          <w:szCs w:val="24"/>
        </w:rPr>
        <w:t>Osei</w:t>
      </w:r>
      <w:proofErr w:type="spellEnd"/>
      <w:r w:rsidRPr="00986602">
        <w:rPr>
          <w:rFonts w:ascii="Times New Roman" w:hAnsi="Times New Roman" w:cs="Times New Roman"/>
          <w:sz w:val="24"/>
          <w:szCs w:val="24"/>
        </w:rPr>
        <w:t xml:space="preserve"> E.M., Arko-Adjei A., </w:t>
      </w:r>
      <w:proofErr w:type="spellStart"/>
      <w:r w:rsidRPr="00986602">
        <w:rPr>
          <w:rFonts w:ascii="Times New Roman" w:hAnsi="Times New Roman" w:cs="Times New Roman"/>
          <w:sz w:val="24"/>
          <w:szCs w:val="24"/>
        </w:rPr>
        <w:t>Prah</w:t>
      </w:r>
      <w:proofErr w:type="spellEnd"/>
      <w:r w:rsidRPr="00986602">
        <w:rPr>
          <w:rFonts w:ascii="Times New Roman" w:hAnsi="Times New Roman" w:cs="Times New Roman"/>
          <w:sz w:val="24"/>
          <w:szCs w:val="24"/>
        </w:rPr>
        <w:t xml:space="preserve"> B.E.K., Monitoring the Extent of Reclamation of Small-Scale Mining Areas Using Artificial Neural Networks. </w:t>
      </w:r>
      <w:proofErr w:type="spellStart"/>
      <w:r w:rsidRPr="00986602">
        <w:rPr>
          <w:rFonts w:ascii="Times New Roman" w:hAnsi="Times New Roman" w:cs="Times New Roman"/>
          <w:sz w:val="24"/>
          <w:szCs w:val="24"/>
        </w:rPr>
        <w:t>Heliyon</w:t>
      </w:r>
      <w:proofErr w:type="spellEnd"/>
      <w:r w:rsidRPr="00986602">
        <w:rPr>
          <w:rFonts w:ascii="Times New Roman" w:hAnsi="Times New Roman" w:cs="Times New Roman"/>
          <w:sz w:val="24"/>
          <w:szCs w:val="24"/>
        </w:rPr>
        <w:t xml:space="preserve"> 5(2019) </w:t>
      </w:r>
      <w:r w:rsidR="002D0ED5" w:rsidRPr="00986602">
        <w:rPr>
          <w:rFonts w:ascii="Times New Roman" w:hAnsi="Times New Roman" w:cs="Times New Roman"/>
          <w:sz w:val="24"/>
          <w:szCs w:val="24"/>
        </w:rPr>
        <w:t>e01445.doi: 10.1016/j.heliyon</w:t>
      </w:r>
      <w:r w:rsidRPr="00986602">
        <w:rPr>
          <w:rFonts w:ascii="Times New Roman" w:hAnsi="Times New Roman" w:cs="Times New Roman"/>
          <w:sz w:val="24"/>
          <w:szCs w:val="24"/>
        </w:rPr>
        <w:t>.2019.e01445.</w:t>
      </w:r>
    </w:p>
    <w:p w14:paraId="7C09C536" w14:textId="71E55257" w:rsidR="00F47216" w:rsidRPr="00986602" w:rsidRDefault="00F47216" w:rsidP="00A1189C">
      <w:pPr>
        <w:pStyle w:val="ListParagraph"/>
        <w:numPr>
          <w:ilvl w:val="0"/>
          <w:numId w:val="25"/>
        </w:numPr>
        <w:spacing w:line="480" w:lineRule="auto"/>
        <w:jc w:val="both"/>
        <w:rPr>
          <w:rFonts w:ascii="Times New Roman" w:hAnsi="Times New Roman" w:cs="Times New Roman"/>
          <w:sz w:val="24"/>
          <w:szCs w:val="24"/>
          <w:lang w:val="en-US"/>
        </w:rPr>
      </w:pPr>
      <w:proofErr w:type="spellStart"/>
      <w:r w:rsidRPr="00986602">
        <w:rPr>
          <w:rFonts w:ascii="Times New Roman" w:hAnsi="Times New Roman" w:cs="Times New Roman"/>
          <w:sz w:val="24"/>
          <w:szCs w:val="24"/>
          <w:u w:val="single"/>
          <w:lang w:val="en-US"/>
        </w:rPr>
        <w:t>Abbasi</w:t>
      </w:r>
      <w:proofErr w:type="spellEnd"/>
      <w:r w:rsidRPr="00986602">
        <w:rPr>
          <w:rFonts w:ascii="Times New Roman" w:hAnsi="Times New Roman" w:cs="Times New Roman"/>
          <w:sz w:val="24"/>
          <w:szCs w:val="24"/>
          <w:u w:val="single"/>
          <w:lang w:val="en-US"/>
        </w:rPr>
        <w:t>, S</w:t>
      </w:r>
      <w:r w:rsidRPr="00986602">
        <w:rPr>
          <w:rFonts w:ascii="Times New Roman" w:hAnsi="Times New Roman" w:cs="Times New Roman"/>
          <w:sz w:val="24"/>
          <w:szCs w:val="24"/>
          <w:lang w:val="en-US"/>
        </w:rPr>
        <w:t xml:space="preserve">.A.; </w:t>
      </w:r>
      <w:proofErr w:type="spellStart"/>
      <w:r w:rsidRPr="00986602">
        <w:rPr>
          <w:rFonts w:ascii="Times New Roman" w:hAnsi="Times New Roman" w:cs="Times New Roman"/>
          <w:sz w:val="24"/>
          <w:szCs w:val="24"/>
          <w:lang w:val="en-US"/>
        </w:rPr>
        <w:t>Abassi</w:t>
      </w:r>
      <w:proofErr w:type="spellEnd"/>
      <w:r w:rsidRPr="00986602">
        <w:rPr>
          <w:rFonts w:ascii="Times New Roman" w:hAnsi="Times New Roman" w:cs="Times New Roman"/>
          <w:sz w:val="24"/>
          <w:szCs w:val="24"/>
          <w:lang w:val="en-US"/>
        </w:rPr>
        <w:t xml:space="preserve">, N.: </w:t>
      </w:r>
      <w:proofErr w:type="spellStart"/>
      <w:r w:rsidRPr="00986602">
        <w:rPr>
          <w:rFonts w:ascii="Times New Roman" w:hAnsi="Times New Roman" w:cs="Times New Roman"/>
          <w:sz w:val="24"/>
          <w:szCs w:val="24"/>
          <w:lang w:val="en-US"/>
        </w:rPr>
        <w:t>Soni</w:t>
      </w:r>
      <w:proofErr w:type="spellEnd"/>
      <w:r w:rsidRPr="00986602">
        <w:rPr>
          <w:rFonts w:ascii="Times New Roman" w:hAnsi="Times New Roman" w:cs="Times New Roman"/>
          <w:sz w:val="24"/>
          <w:szCs w:val="24"/>
          <w:lang w:val="en-US"/>
        </w:rPr>
        <w:t>, R., (1998). Heavy metal in the environment, 1</w:t>
      </w:r>
      <w:r w:rsidR="002D0ED5" w:rsidRPr="00986602">
        <w:rPr>
          <w:rFonts w:ascii="Times New Roman" w:hAnsi="Times New Roman" w:cs="Times New Roman"/>
          <w:sz w:val="24"/>
          <w:szCs w:val="24"/>
          <w:vertAlign w:val="superscript"/>
          <w:lang w:val="en-US"/>
        </w:rPr>
        <w:t>st</w:t>
      </w:r>
      <w:r w:rsidR="002D0ED5" w:rsidRPr="00986602">
        <w:rPr>
          <w:rFonts w:ascii="Times New Roman" w:hAnsi="Times New Roman" w:cs="Times New Roman"/>
          <w:sz w:val="24"/>
          <w:szCs w:val="24"/>
          <w:lang w:val="en-US"/>
        </w:rPr>
        <w:t>.</w:t>
      </w:r>
      <w:r w:rsidRPr="00986602">
        <w:rPr>
          <w:rFonts w:ascii="Times New Roman" w:hAnsi="Times New Roman" w:cs="Times New Roman"/>
          <w:sz w:val="24"/>
          <w:szCs w:val="24"/>
          <w:lang w:val="en-US"/>
        </w:rPr>
        <w:t xml:space="preserve">Ed.., </w:t>
      </w:r>
      <w:proofErr w:type="spellStart"/>
      <w:r w:rsidRPr="00986602">
        <w:rPr>
          <w:rFonts w:ascii="Times New Roman" w:hAnsi="Times New Roman" w:cs="Times New Roman"/>
          <w:sz w:val="24"/>
          <w:szCs w:val="24"/>
          <w:lang w:val="en-US"/>
        </w:rPr>
        <w:t>Mital</w:t>
      </w:r>
      <w:proofErr w:type="spellEnd"/>
      <w:r w:rsidRPr="00986602">
        <w:rPr>
          <w:rFonts w:ascii="Times New Roman" w:hAnsi="Times New Roman" w:cs="Times New Roman"/>
          <w:sz w:val="24"/>
          <w:szCs w:val="24"/>
          <w:lang w:val="en-US"/>
        </w:rPr>
        <w:t xml:space="preserve"> publication, New Delhi, India.</w:t>
      </w:r>
    </w:p>
    <w:p w14:paraId="654B0081" w14:textId="1C26153F" w:rsidR="00F47216" w:rsidRPr="00986602" w:rsidRDefault="00F47216" w:rsidP="00A1189C">
      <w:pPr>
        <w:pStyle w:val="ListParagraph"/>
        <w:numPr>
          <w:ilvl w:val="0"/>
          <w:numId w:val="25"/>
        </w:numPr>
        <w:spacing w:after="160" w:line="480" w:lineRule="auto"/>
        <w:jc w:val="both"/>
        <w:rPr>
          <w:rFonts w:ascii="Times New Roman" w:hAnsi="Times New Roman" w:cs="Times New Roman"/>
          <w:sz w:val="24"/>
          <w:szCs w:val="24"/>
        </w:rPr>
      </w:pPr>
      <w:r w:rsidRPr="00986602">
        <w:rPr>
          <w:rFonts w:ascii="Times New Roman" w:hAnsi="Times New Roman" w:cs="Times New Roman"/>
          <w:sz w:val="24"/>
          <w:szCs w:val="24"/>
        </w:rPr>
        <w:t>Adriano D.C., Trace Elements in the Terrestrial Environment. Springer – Verlag, New York, 18-20 (1986).</w:t>
      </w:r>
    </w:p>
    <w:p w14:paraId="095F5226" w14:textId="7558AAD0" w:rsidR="00F47216" w:rsidRPr="00986602" w:rsidRDefault="00F47216" w:rsidP="00A1189C">
      <w:pPr>
        <w:pStyle w:val="ListParagraph"/>
        <w:numPr>
          <w:ilvl w:val="0"/>
          <w:numId w:val="25"/>
        </w:numPr>
        <w:spacing w:after="160" w:line="480" w:lineRule="auto"/>
        <w:jc w:val="both"/>
        <w:rPr>
          <w:rFonts w:ascii="Times New Roman" w:hAnsi="Times New Roman" w:cs="Times New Roman"/>
          <w:sz w:val="24"/>
          <w:szCs w:val="24"/>
        </w:rPr>
      </w:pPr>
      <w:proofErr w:type="spellStart"/>
      <w:r w:rsidRPr="00986602">
        <w:rPr>
          <w:rFonts w:ascii="Times New Roman" w:hAnsi="Times New Roman" w:cs="Times New Roman"/>
          <w:sz w:val="24"/>
          <w:szCs w:val="24"/>
        </w:rPr>
        <w:t>Agyarko</w:t>
      </w:r>
      <w:proofErr w:type="spellEnd"/>
      <w:r w:rsidRPr="00986602">
        <w:rPr>
          <w:rFonts w:ascii="Times New Roman" w:hAnsi="Times New Roman" w:cs="Times New Roman"/>
          <w:sz w:val="24"/>
          <w:szCs w:val="24"/>
        </w:rPr>
        <w:t xml:space="preserve"> K., </w:t>
      </w:r>
      <w:proofErr w:type="spellStart"/>
      <w:r w:rsidRPr="00986602">
        <w:rPr>
          <w:rFonts w:ascii="Times New Roman" w:hAnsi="Times New Roman" w:cs="Times New Roman"/>
          <w:sz w:val="24"/>
          <w:szCs w:val="24"/>
        </w:rPr>
        <w:t>Dartey</w:t>
      </w:r>
      <w:proofErr w:type="spellEnd"/>
      <w:r w:rsidRPr="00986602">
        <w:rPr>
          <w:rFonts w:ascii="Times New Roman" w:hAnsi="Times New Roman" w:cs="Times New Roman"/>
          <w:sz w:val="24"/>
          <w:szCs w:val="24"/>
        </w:rPr>
        <w:t xml:space="preserve"> </w:t>
      </w:r>
      <w:r w:rsidR="002D0ED5" w:rsidRPr="00986602">
        <w:rPr>
          <w:rFonts w:ascii="Times New Roman" w:hAnsi="Times New Roman" w:cs="Times New Roman"/>
          <w:sz w:val="24"/>
          <w:szCs w:val="24"/>
        </w:rPr>
        <w:t xml:space="preserve">E., </w:t>
      </w:r>
      <w:proofErr w:type="spellStart"/>
      <w:r w:rsidR="002D0ED5" w:rsidRPr="00986602">
        <w:rPr>
          <w:rFonts w:ascii="Times New Roman" w:hAnsi="Times New Roman" w:cs="Times New Roman"/>
          <w:sz w:val="24"/>
          <w:szCs w:val="24"/>
        </w:rPr>
        <w:t>Kufour</w:t>
      </w:r>
      <w:proofErr w:type="spellEnd"/>
      <w:r w:rsidRPr="00986602">
        <w:rPr>
          <w:rFonts w:ascii="Times New Roman" w:hAnsi="Times New Roman" w:cs="Times New Roman"/>
          <w:sz w:val="24"/>
          <w:szCs w:val="24"/>
        </w:rPr>
        <w:t xml:space="preserve"> R.A.,</w:t>
      </w:r>
      <w:proofErr w:type="spellStart"/>
      <w:r w:rsidRPr="00986602">
        <w:rPr>
          <w:rFonts w:ascii="Times New Roman" w:hAnsi="Times New Roman" w:cs="Times New Roman"/>
          <w:sz w:val="24"/>
          <w:szCs w:val="24"/>
        </w:rPr>
        <w:t>Sarkodie</w:t>
      </w:r>
      <w:proofErr w:type="spellEnd"/>
      <w:r w:rsidRPr="00986602">
        <w:rPr>
          <w:rFonts w:ascii="Times New Roman" w:hAnsi="Times New Roman" w:cs="Times New Roman"/>
          <w:sz w:val="24"/>
          <w:szCs w:val="24"/>
        </w:rPr>
        <w:t xml:space="preserve"> P.A., Assessment of Trace Elements Levels in </w:t>
      </w:r>
      <w:proofErr w:type="spellStart"/>
      <w:r w:rsidRPr="00986602">
        <w:rPr>
          <w:rFonts w:ascii="Times New Roman" w:hAnsi="Times New Roman" w:cs="Times New Roman"/>
          <w:sz w:val="24"/>
          <w:szCs w:val="24"/>
        </w:rPr>
        <w:t>Sediement</w:t>
      </w:r>
      <w:proofErr w:type="spellEnd"/>
      <w:r w:rsidRPr="00986602">
        <w:rPr>
          <w:rFonts w:ascii="Times New Roman" w:hAnsi="Times New Roman" w:cs="Times New Roman"/>
          <w:sz w:val="24"/>
          <w:szCs w:val="24"/>
        </w:rPr>
        <w:t xml:space="preserve"> and Water in some Artisanal and Small Mining (ASM)Localities in Ghana. </w:t>
      </w:r>
      <w:proofErr w:type="spellStart"/>
      <w:r w:rsidRPr="00986602">
        <w:rPr>
          <w:rFonts w:ascii="Times New Roman" w:hAnsi="Times New Roman" w:cs="Times New Roman"/>
          <w:sz w:val="24"/>
          <w:szCs w:val="24"/>
        </w:rPr>
        <w:t>Curr</w:t>
      </w:r>
      <w:proofErr w:type="spellEnd"/>
      <w:r w:rsidRPr="00986602">
        <w:rPr>
          <w:rFonts w:ascii="Times New Roman" w:hAnsi="Times New Roman" w:cs="Times New Roman"/>
          <w:sz w:val="24"/>
          <w:szCs w:val="24"/>
        </w:rPr>
        <w:t>. World Environ., Vol.9 (1),07-16(2014).</w:t>
      </w:r>
    </w:p>
    <w:p w14:paraId="1268552B" w14:textId="1D8ED63F" w:rsidR="00F47216" w:rsidRPr="00986602" w:rsidRDefault="00F47216" w:rsidP="00A1189C">
      <w:pPr>
        <w:pStyle w:val="ListParagraph"/>
        <w:numPr>
          <w:ilvl w:val="0"/>
          <w:numId w:val="25"/>
        </w:numPr>
        <w:spacing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Agyeman I (2010). Population dynamics and health hazards of small-scale mining activity in the </w:t>
      </w:r>
      <w:proofErr w:type="spellStart"/>
      <w:r w:rsidRPr="00986602">
        <w:rPr>
          <w:rFonts w:ascii="Times New Roman" w:hAnsi="Times New Roman" w:cs="Times New Roman"/>
          <w:sz w:val="24"/>
          <w:szCs w:val="24"/>
          <w:lang w:val="en-US"/>
        </w:rPr>
        <w:t>Bolgatanga</w:t>
      </w:r>
      <w:proofErr w:type="spellEnd"/>
      <w:r w:rsidRPr="00986602">
        <w:rPr>
          <w:rFonts w:ascii="Times New Roman" w:hAnsi="Times New Roman" w:cs="Times New Roman"/>
          <w:sz w:val="24"/>
          <w:szCs w:val="24"/>
          <w:lang w:val="en-US"/>
        </w:rPr>
        <w:t xml:space="preserve"> and </w:t>
      </w:r>
      <w:proofErr w:type="spellStart"/>
      <w:r w:rsidRPr="00986602">
        <w:rPr>
          <w:rFonts w:ascii="Times New Roman" w:hAnsi="Times New Roman" w:cs="Times New Roman"/>
          <w:sz w:val="24"/>
          <w:szCs w:val="24"/>
          <w:lang w:val="en-US"/>
        </w:rPr>
        <w:t>Talensi-Nabdam</w:t>
      </w:r>
      <w:proofErr w:type="spellEnd"/>
      <w:r w:rsidRPr="00986602">
        <w:rPr>
          <w:rFonts w:ascii="Times New Roman" w:hAnsi="Times New Roman" w:cs="Times New Roman"/>
          <w:sz w:val="24"/>
          <w:szCs w:val="24"/>
          <w:lang w:val="en-US"/>
        </w:rPr>
        <w:t xml:space="preserve"> Districts of the upper east region of </w:t>
      </w:r>
      <w:proofErr w:type="spellStart"/>
      <w:r w:rsidRPr="00986602">
        <w:rPr>
          <w:rFonts w:ascii="Times New Roman" w:hAnsi="Times New Roman" w:cs="Times New Roman"/>
          <w:sz w:val="24"/>
          <w:szCs w:val="24"/>
          <w:lang w:val="en-US"/>
        </w:rPr>
        <w:t>Ghana.Indian</w:t>
      </w:r>
      <w:proofErr w:type="spellEnd"/>
      <w:r w:rsidRPr="00986602">
        <w:rPr>
          <w:rFonts w:ascii="Times New Roman" w:hAnsi="Times New Roman" w:cs="Times New Roman"/>
          <w:sz w:val="24"/>
          <w:szCs w:val="24"/>
          <w:lang w:val="en-US"/>
        </w:rPr>
        <w:t xml:space="preserve"> J.Sci.Technol.,3(10), ISSN:0974-6846.</w:t>
      </w:r>
    </w:p>
    <w:p w14:paraId="15A832E9" w14:textId="203083F9" w:rsidR="00F47216" w:rsidRPr="00986602" w:rsidRDefault="00F47216" w:rsidP="00A1189C">
      <w:pPr>
        <w:pStyle w:val="ListParagraph"/>
        <w:numPr>
          <w:ilvl w:val="0"/>
          <w:numId w:val="25"/>
        </w:numPr>
        <w:spacing w:line="480" w:lineRule="auto"/>
        <w:jc w:val="both"/>
        <w:rPr>
          <w:rFonts w:ascii="Times New Roman" w:hAnsi="Times New Roman" w:cs="Times New Roman"/>
          <w:sz w:val="24"/>
          <w:szCs w:val="24"/>
          <w:lang w:val="en-US"/>
        </w:rPr>
      </w:pPr>
      <w:proofErr w:type="spellStart"/>
      <w:r w:rsidRPr="00986602">
        <w:rPr>
          <w:rFonts w:ascii="Times New Roman" w:hAnsi="Times New Roman" w:cs="Times New Roman"/>
          <w:sz w:val="24"/>
          <w:szCs w:val="24"/>
          <w:lang w:val="en-US"/>
        </w:rPr>
        <w:t>Akabzaa</w:t>
      </w:r>
      <w:proofErr w:type="spellEnd"/>
      <w:r w:rsidRPr="00986602">
        <w:rPr>
          <w:rFonts w:ascii="Times New Roman" w:hAnsi="Times New Roman" w:cs="Times New Roman"/>
          <w:sz w:val="24"/>
          <w:szCs w:val="24"/>
          <w:lang w:val="en-US"/>
        </w:rPr>
        <w:t xml:space="preserve"> T, </w:t>
      </w:r>
      <w:proofErr w:type="spellStart"/>
      <w:r w:rsidRPr="00986602">
        <w:rPr>
          <w:rFonts w:ascii="Times New Roman" w:hAnsi="Times New Roman" w:cs="Times New Roman"/>
          <w:sz w:val="24"/>
          <w:szCs w:val="24"/>
          <w:lang w:val="en-US"/>
        </w:rPr>
        <w:t>Darimani</w:t>
      </w:r>
      <w:proofErr w:type="spellEnd"/>
      <w:r w:rsidRPr="00986602">
        <w:rPr>
          <w:rFonts w:ascii="Times New Roman" w:hAnsi="Times New Roman" w:cs="Times New Roman"/>
          <w:sz w:val="24"/>
          <w:szCs w:val="24"/>
          <w:lang w:val="en-US"/>
        </w:rPr>
        <w:t xml:space="preserve"> A (2001). The Impact of mining sector investment in Ghana: A case study of the Tarkwa mining region. A draft report, Structural Adjustment Participatory Review International Network (SAPRIN), Accra, Ghana.</w:t>
      </w:r>
    </w:p>
    <w:p w14:paraId="73BF3664" w14:textId="6BCC0BB9" w:rsidR="00F47216" w:rsidRPr="00986602" w:rsidRDefault="00F47216" w:rsidP="00A1189C">
      <w:pPr>
        <w:pStyle w:val="ListParagraph"/>
        <w:numPr>
          <w:ilvl w:val="0"/>
          <w:numId w:val="25"/>
        </w:numPr>
        <w:spacing w:line="480" w:lineRule="auto"/>
        <w:jc w:val="both"/>
        <w:rPr>
          <w:rFonts w:ascii="Times New Roman" w:hAnsi="Times New Roman" w:cs="Times New Roman"/>
          <w:sz w:val="24"/>
          <w:szCs w:val="24"/>
          <w:lang w:val="en-US"/>
        </w:rPr>
      </w:pPr>
      <w:proofErr w:type="spellStart"/>
      <w:r w:rsidRPr="00986602">
        <w:rPr>
          <w:rFonts w:ascii="Times New Roman" w:hAnsi="Times New Roman" w:cs="Times New Roman"/>
          <w:sz w:val="24"/>
          <w:szCs w:val="24"/>
          <w:lang w:val="en-US"/>
        </w:rPr>
        <w:t>Amegbey</w:t>
      </w:r>
      <w:proofErr w:type="spellEnd"/>
      <w:r w:rsidRPr="00986602">
        <w:rPr>
          <w:rFonts w:ascii="Times New Roman" w:hAnsi="Times New Roman" w:cs="Times New Roman"/>
          <w:sz w:val="24"/>
          <w:szCs w:val="24"/>
          <w:lang w:val="en-US"/>
        </w:rPr>
        <w:t xml:space="preserve">, N.A.; </w:t>
      </w:r>
      <w:proofErr w:type="spellStart"/>
      <w:r w:rsidRPr="00986602">
        <w:rPr>
          <w:rFonts w:ascii="Times New Roman" w:hAnsi="Times New Roman" w:cs="Times New Roman"/>
          <w:sz w:val="24"/>
          <w:szCs w:val="24"/>
          <w:lang w:val="en-US"/>
        </w:rPr>
        <w:t>Eshun</w:t>
      </w:r>
      <w:proofErr w:type="spellEnd"/>
      <w:r w:rsidRPr="00986602">
        <w:rPr>
          <w:rFonts w:ascii="Times New Roman" w:hAnsi="Times New Roman" w:cs="Times New Roman"/>
          <w:sz w:val="24"/>
          <w:szCs w:val="24"/>
          <w:lang w:val="en-US"/>
        </w:rPr>
        <w:t xml:space="preserve"> P.A.; Mercury use and occupational exposure in the Ghanaian small-scale gold industry. Ghana mining j.2003,7,54-61.</w:t>
      </w:r>
    </w:p>
    <w:p w14:paraId="0DEAAF6C" w14:textId="04DEBE14" w:rsidR="00F47216" w:rsidRPr="00986602" w:rsidRDefault="00F47216" w:rsidP="00A1189C">
      <w:pPr>
        <w:pStyle w:val="ListParagraph"/>
        <w:numPr>
          <w:ilvl w:val="0"/>
          <w:numId w:val="25"/>
        </w:numPr>
        <w:spacing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Amman, A.A.; </w:t>
      </w:r>
      <w:proofErr w:type="spellStart"/>
      <w:r w:rsidRPr="00986602">
        <w:rPr>
          <w:rFonts w:ascii="Times New Roman" w:hAnsi="Times New Roman" w:cs="Times New Roman"/>
          <w:sz w:val="24"/>
          <w:szCs w:val="24"/>
          <w:lang w:val="en-US"/>
        </w:rPr>
        <w:t>Michalke</w:t>
      </w:r>
      <w:proofErr w:type="spellEnd"/>
      <w:r w:rsidRPr="00986602">
        <w:rPr>
          <w:rFonts w:ascii="Times New Roman" w:hAnsi="Times New Roman" w:cs="Times New Roman"/>
          <w:sz w:val="24"/>
          <w:szCs w:val="24"/>
          <w:lang w:val="en-US"/>
        </w:rPr>
        <w:t xml:space="preserve">, B.; </w:t>
      </w:r>
      <w:proofErr w:type="spellStart"/>
      <w:r w:rsidRPr="00986602">
        <w:rPr>
          <w:rFonts w:ascii="Times New Roman" w:hAnsi="Times New Roman" w:cs="Times New Roman"/>
          <w:sz w:val="24"/>
          <w:szCs w:val="24"/>
          <w:lang w:val="en-US"/>
        </w:rPr>
        <w:t>Schramel</w:t>
      </w:r>
      <w:proofErr w:type="spellEnd"/>
      <w:r w:rsidRPr="00986602">
        <w:rPr>
          <w:rFonts w:ascii="Times New Roman" w:hAnsi="Times New Roman" w:cs="Times New Roman"/>
          <w:sz w:val="24"/>
          <w:szCs w:val="24"/>
          <w:lang w:val="en-US"/>
        </w:rPr>
        <w:t xml:space="preserve">, P., (2002). Speciation of heavy metals in environmental water by ion chromatography coupled to ICP-MS. </w:t>
      </w:r>
      <w:proofErr w:type="spellStart"/>
      <w:r w:rsidRPr="00986602">
        <w:rPr>
          <w:rFonts w:ascii="Times New Roman" w:hAnsi="Times New Roman" w:cs="Times New Roman"/>
          <w:sz w:val="24"/>
          <w:szCs w:val="24"/>
          <w:lang w:val="en-US"/>
        </w:rPr>
        <w:t>Anal.Biochem</w:t>
      </w:r>
      <w:proofErr w:type="spellEnd"/>
      <w:r w:rsidRPr="00986602">
        <w:rPr>
          <w:rFonts w:ascii="Times New Roman" w:hAnsi="Times New Roman" w:cs="Times New Roman"/>
          <w:sz w:val="24"/>
          <w:szCs w:val="24"/>
          <w:lang w:val="en-US"/>
        </w:rPr>
        <w:t>., 372, 448-452.</w:t>
      </w:r>
    </w:p>
    <w:p w14:paraId="702EBDFC" w14:textId="1AE33582" w:rsidR="002A6DA1" w:rsidRPr="00986602" w:rsidRDefault="002A6DA1" w:rsidP="00A1189C">
      <w:pPr>
        <w:pStyle w:val="ListParagraph"/>
        <w:numPr>
          <w:ilvl w:val="0"/>
          <w:numId w:val="25"/>
        </w:numPr>
        <w:spacing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Amponsah, N. &amp; </w:t>
      </w:r>
      <w:proofErr w:type="spellStart"/>
      <w:r w:rsidRPr="00986602">
        <w:rPr>
          <w:rFonts w:ascii="Times New Roman" w:hAnsi="Times New Roman" w:cs="Times New Roman"/>
          <w:sz w:val="24"/>
          <w:szCs w:val="24"/>
          <w:lang w:val="en-US"/>
        </w:rPr>
        <w:t>Bakobie</w:t>
      </w:r>
      <w:proofErr w:type="spellEnd"/>
      <w:r w:rsidRPr="00986602">
        <w:rPr>
          <w:rFonts w:ascii="Times New Roman" w:hAnsi="Times New Roman" w:cs="Times New Roman"/>
          <w:sz w:val="24"/>
          <w:szCs w:val="24"/>
          <w:lang w:val="en-US"/>
        </w:rPr>
        <w:t xml:space="preserve">, Noel &amp; </w:t>
      </w:r>
      <w:proofErr w:type="spellStart"/>
      <w:r w:rsidRPr="00986602">
        <w:rPr>
          <w:rFonts w:ascii="Times New Roman" w:hAnsi="Times New Roman" w:cs="Times New Roman"/>
          <w:sz w:val="24"/>
          <w:szCs w:val="24"/>
          <w:lang w:val="en-US"/>
        </w:rPr>
        <w:t>Cobbina</w:t>
      </w:r>
      <w:proofErr w:type="spellEnd"/>
      <w:r w:rsidRPr="00986602">
        <w:rPr>
          <w:rFonts w:ascii="Times New Roman" w:hAnsi="Times New Roman" w:cs="Times New Roman"/>
          <w:sz w:val="24"/>
          <w:szCs w:val="24"/>
          <w:lang w:val="en-US"/>
        </w:rPr>
        <w:t xml:space="preserve">, Samuel &amp; </w:t>
      </w:r>
      <w:proofErr w:type="spellStart"/>
      <w:r w:rsidRPr="00986602">
        <w:rPr>
          <w:rFonts w:ascii="Times New Roman" w:hAnsi="Times New Roman" w:cs="Times New Roman"/>
          <w:sz w:val="24"/>
          <w:szCs w:val="24"/>
          <w:lang w:val="en-US"/>
        </w:rPr>
        <w:t>Duwiejuah</w:t>
      </w:r>
      <w:proofErr w:type="spellEnd"/>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Abudu</w:t>
      </w:r>
      <w:proofErr w:type="spellEnd"/>
      <w:r w:rsidRPr="00986602">
        <w:rPr>
          <w:rFonts w:ascii="Times New Roman" w:hAnsi="Times New Roman" w:cs="Times New Roman"/>
          <w:sz w:val="24"/>
          <w:szCs w:val="24"/>
          <w:lang w:val="en-US"/>
        </w:rPr>
        <w:t>. (2015). Assessment of Rainwater Quality in Ayanfuri, Ghana. American Chemical Science Journal. 6. 172-182. 10.9734/ACSJ/2015/15881.</w:t>
      </w:r>
    </w:p>
    <w:p w14:paraId="72375F34" w14:textId="40FAAA07" w:rsidR="00F47216" w:rsidRPr="00986602" w:rsidRDefault="00F47216" w:rsidP="00A1189C">
      <w:pPr>
        <w:pStyle w:val="ListParagraph"/>
        <w:numPr>
          <w:ilvl w:val="0"/>
          <w:numId w:val="25"/>
        </w:numPr>
        <w:spacing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Armah F.A.; Obiri, S.; </w:t>
      </w:r>
      <w:proofErr w:type="spellStart"/>
      <w:r w:rsidRPr="00986602">
        <w:rPr>
          <w:rFonts w:ascii="Times New Roman" w:hAnsi="Times New Roman" w:cs="Times New Roman"/>
          <w:sz w:val="24"/>
          <w:szCs w:val="24"/>
          <w:lang w:val="en-US"/>
        </w:rPr>
        <w:t>Yawson</w:t>
      </w:r>
      <w:proofErr w:type="spellEnd"/>
      <w:r w:rsidRPr="00986602">
        <w:rPr>
          <w:rFonts w:ascii="Times New Roman" w:hAnsi="Times New Roman" w:cs="Times New Roman"/>
          <w:sz w:val="24"/>
          <w:szCs w:val="24"/>
          <w:lang w:val="en-US"/>
        </w:rPr>
        <w:t xml:space="preserve">, D.O.; </w:t>
      </w:r>
      <w:proofErr w:type="spellStart"/>
      <w:r w:rsidRPr="00986602">
        <w:rPr>
          <w:rFonts w:ascii="Times New Roman" w:hAnsi="Times New Roman" w:cs="Times New Roman"/>
          <w:sz w:val="24"/>
          <w:szCs w:val="24"/>
          <w:lang w:val="en-US"/>
        </w:rPr>
        <w:t>Onumah</w:t>
      </w:r>
      <w:proofErr w:type="spellEnd"/>
      <w:r w:rsidRPr="00986602">
        <w:rPr>
          <w:rFonts w:ascii="Times New Roman" w:hAnsi="Times New Roman" w:cs="Times New Roman"/>
          <w:sz w:val="24"/>
          <w:szCs w:val="24"/>
          <w:lang w:val="en-US"/>
        </w:rPr>
        <w:t>, E.E.;</w:t>
      </w:r>
      <w:proofErr w:type="spellStart"/>
      <w:r w:rsidRPr="00986602">
        <w:rPr>
          <w:rFonts w:ascii="Times New Roman" w:hAnsi="Times New Roman" w:cs="Times New Roman"/>
          <w:sz w:val="24"/>
          <w:szCs w:val="24"/>
          <w:lang w:val="en-US"/>
        </w:rPr>
        <w:t>Yengoh,G.T</w:t>
      </w:r>
      <w:proofErr w:type="spellEnd"/>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Afrifa</w:t>
      </w:r>
      <w:proofErr w:type="spellEnd"/>
      <w:r w:rsidRPr="00986602">
        <w:rPr>
          <w:rFonts w:ascii="Times New Roman" w:hAnsi="Times New Roman" w:cs="Times New Roman"/>
          <w:sz w:val="24"/>
          <w:szCs w:val="24"/>
          <w:lang w:val="en-US"/>
        </w:rPr>
        <w:t xml:space="preserve"> E.K.A.; </w:t>
      </w:r>
      <w:proofErr w:type="spellStart"/>
      <w:r w:rsidRPr="00986602">
        <w:rPr>
          <w:rFonts w:ascii="Times New Roman" w:hAnsi="Times New Roman" w:cs="Times New Roman"/>
          <w:sz w:val="24"/>
          <w:szCs w:val="24"/>
          <w:lang w:val="en-US"/>
        </w:rPr>
        <w:t>Odoi</w:t>
      </w:r>
      <w:proofErr w:type="spellEnd"/>
      <w:r w:rsidRPr="00986602">
        <w:rPr>
          <w:rFonts w:ascii="Times New Roman" w:hAnsi="Times New Roman" w:cs="Times New Roman"/>
          <w:sz w:val="24"/>
          <w:szCs w:val="24"/>
          <w:lang w:val="en-US"/>
        </w:rPr>
        <w:t>, J.O. (2010) Anthropogenic sources and environmentally relevant concentrations of heavy metals in surface water of a mining district in Ghana: a multivariate statistical approach, journal of Environmental Science and Health, Part A: Toxic/Hazardous Substances and Environmental Engineering, 45:13, 1804-1813, DOI: 10.1080/109334529.2010.513296</w:t>
      </w:r>
    </w:p>
    <w:p w14:paraId="031458D0" w14:textId="77777777" w:rsidR="0011501D" w:rsidRPr="00986602" w:rsidRDefault="0011501D" w:rsidP="00A1189C">
      <w:pPr>
        <w:pStyle w:val="ListParagraph"/>
        <w:numPr>
          <w:ilvl w:val="0"/>
          <w:numId w:val="25"/>
        </w:numPr>
        <w:spacing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Asare A., </w:t>
      </w:r>
      <w:proofErr w:type="spellStart"/>
      <w:r w:rsidRPr="00986602">
        <w:rPr>
          <w:rFonts w:ascii="Times New Roman" w:hAnsi="Times New Roman" w:cs="Times New Roman"/>
          <w:sz w:val="24"/>
          <w:szCs w:val="24"/>
        </w:rPr>
        <w:t>Asamoah</w:t>
      </w:r>
      <w:proofErr w:type="spellEnd"/>
      <w:r w:rsidRPr="00986602">
        <w:rPr>
          <w:rFonts w:ascii="Times New Roman" w:hAnsi="Times New Roman" w:cs="Times New Roman"/>
          <w:sz w:val="24"/>
          <w:szCs w:val="24"/>
        </w:rPr>
        <w:t xml:space="preserve"> B.D., </w:t>
      </w:r>
      <w:proofErr w:type="spellStart"/>
      <w:r w:rsidRPr="00986602">
        <w:rPr>
          <w:rFonts w:ascii="Times New Roman" w:hAnsi="Times New Roman" w:cs="Times New Roman"/>
          <w:sz w:val="24"/>
          <w:szCs w:val="24"/>
        </w:rPr>
        <w:t>Sanful</w:t>
      </w:r>
      <w:proofErr w:type="spellEnd"/>
      <w:r w:rsidRPr="00986602">
        <w:rPr>
          <w:rFonts w:ascii="Times New Roman" w:hAnsi="Times New Roman" w:cs="Times New Roman"/>
          <w:sz w:val="24"/>
          <w:szCs w:val="24"/>
        </w:rPr>
        <w:t xml:space="preserve"> P.O. (2019). Assessment of Heavy Metal Contaminants using pollution indices in </w:t>
      </w:r>
      <w:proofErr w:type="spellStart"/>
      <w:r w:rsidRPr="00986602">
        <w:rPr>
          <w:rFonts w:ascii="Times New Roman" w:hAnsi="Times New Roman" w:cs="Times New Roman"/>
          <w:sz w:val="24"/>
          <w:szCs w:val="24"/>
        </w:rPr>
        <w:t>Ankobra</w:t>
      </w:r>
      <w:proofErr w:type="spellEnd"/>
      <w:r w:rsidRPr="00986602">
        <w:rPr>
          <w:rFonts w:ascii="Times New Roman" w:hAnsi="Times New Roman" w:cs="Times New Roman"/>
          <w:sz w:val="24"/>
          <w:szCs w:val="24"/>
        </w:rPr>
        <w:t xml:space="preserve"> River at </w:t>
      </w:r>
      <w:proofErr w:type="spellStart"/>
      <w:r w:rsidRPr="00986602">
        <w:rPr>
          <w:rFonts w:ascii="Times New Roman" w:hAnsi="Times New Roman" w:cs="Times New Roman"/>
          <w:sz w:val="24"/>
          <w:szCs w:val="24"/>
        </w:rPr>
        <w:t>Prestea</w:t>
      </w:r>
      <w:proofErr w:type="spellEnd"/>
      <w:r w:rsidRPr="00986602">
        <w:rPr>
          <w:rFonts w:ascii="Times New Roman" w:hAnsi="Times New Roman" w:cs="Times New Roman"/>
          <w:sz w:val="24"/>
          <w:szCs w:val="24"/>
        </w:rPr>
        <w:t xml:space="preserve"> Huni-Valley District, Ghana. Journal of Geoscience and Environment Protection,2019,7,25-35.</w:t>
      </w:r>
    </w:p>
    <w:p w14:paraId="020168BB" w14:textId="3FD966F8" w:rsidR="00F47216" w:rsidRPr="00986602" w:rsidRDefault="00653328" w:rsidP="00A1189C">
      <w:pPr>
        <w:pStyle w:val="ListParagraph"/>
        <w:numPr>
          <w:ilvl w:val="0"/>
          <w:numId w:val="25"/>
        </w:numPr>
        <w:spacing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Atua E.M.; Annan S.T.; Nyame F. (2014) Water Quality analysis of rivers used as drinking sources in artisanal gold mining communities of the </w:t>
      </w:r>
      <w:proofErr w:type="spellStart"/>
      <w:r w:rsidRPr="00986602">
        <w:rPr>
          <w:rFonts w:ascii="Times New Roman" w:hAnsi="Times New Roman" w:cs="Times New Roman"/>
          <w:sz w:val="24"/>
          <w:szCs w:val="24"/>
        </w:rPr>
        <w:t>Akyem-Abuakwa</w:t>
      </w:r>
      <w:proofErr w:type="spellEnd"/>
      <w:r w:rsidRPr="00986602">
        <w:rPr>
          <w:rFonts w:ascii="Times New Roman" w:hAnsi="Times New Roman" w:cs="Times New Roman"/>
          <w:sz w:val="24"/>
          <w:szCs w:val="24"/>
        </w:rPr>
        <w:t xml:space="preserve"> area: A multivariate statistical Approach. Ghana Journal of Geography Vol. 6,</w:t>
      </w:r>
      <w:r w:rsidR="002D0ED5" w:rsidRPr="00986602">
        <w:rPr>
          <w:rFonts w:ascii="Times New Roman" w:hAnsi="Times New Roman" w:cs="Times New Roman"/>
          <w:sz w:val="24"/>
          <w:szCs w:val="24"/>
        </w:rPr>
        <w:t>2014, pages</w:t>
      </w:r>
      <w:r w:rsidRPr="00986602">
        <w:rPr>
          <w:rFonts w:ascii="Times New Roman" w:hAnsi="Times New Roman" w:cs="Times New Roman"/>
          <w:sz w:val="24"/>
          <w:szCs w:val="24"/>
        </w:rPr>
        <w:t xml:space="preserve"> 24-41</w:t>
      </w:r>
    </w:p>
    <w:p w14:paraId="3B261925" w14:textId="25A745AB" w:rsidR="00F47216" w:rsidRPr="00986602" w:rsidRDefault="00F47216" w:rsidP="00A1189C">
      <w:pPr>
        <w:pStyle w:val="ListParagraph"/>
        <w:numPr>
          <w:ilvl w:val="0"/>
          <w:numId w:val="25"/>
        </w:numPr>
        <w:spacing w:after="160" w:line="480" w:lineRule="auto"/>
        <w:jc w:val="both"/>
        <w:rPr>
          <w:rFonts w:ascii="Times New Roman" w:hAnsi="Times New Roman" w:cs="Times New Roman"/>
          <w:sz w:val="24"/>
          <w:szCs w:val="24"/>
        </w:rPr>
      </w:pPr>
      <w:proofErr w:type="spellStart"/>
      <w:r w:rsidRPr="00986602">
        <w:rPr>
          <w:rFonts w:ascii="Times New Roman" w:hAnsi="Times New Roman" w:cs="Times New Roman"/>
          <w:sz w:val="24"/>
          <w:szCs w:val="24"/>
        </w:rPr>
        <w:t>Awumbila</w:t>
      </w:r>
      <w:proofErr w:type="spellEnd"/>
      <w:r w:rsidRPr="00986602">
        <w:rPr>
          <w:rFonts w:ascii="Times New Roman" w:hAnsi="Times New Roman" w:cs="Times New Roman"/>
          <w:sz w:val="24"/>
          <w:szCs w:val="24"/>
        </w:rPr>
        <w:t xml:space="preserve"> M., Tsikata D., (2004). Migration Dynamics and small-scale gold mining in </w:t>
      </w:r>
      <w:proofErr w:type="spellStart"/>
      <w:r w:rsidR="002D0ED5" w:rsidRPr="00986602">
        <w:rPr>
          <w:rFonts w:ascii="Times New Roman" w:hAnsi="Times New Roman" w:cs="Times New Roman"/>
          <w:sz w:val="24"/>
          <w:szCs w:val="24"/>
        </w:rPr>
        <w:t>northeastern</w:t>
      </w:r>
      <w:proofErr w:type="spellEnd"/>
      <w:r w:rsidRPr="00986602">
        <w:rPr>
          <w:rFonts w:ascii="Times New Roman" w:hAnsi="Times New Roman" w:cs="Times New Roman"/>
          <w:sz w:val="24"/>
          <w:szCs w:val="24"/>
        </w:rPr>
        <w:t xml:space="preserve"> Ghana: Implications for Sustainable rural livelihood. ISSER, Univ. of Ghana, Accra, Ghana.</w:t>
      </w:r>
    </w:p>
    <w:p w14:paraId="3B51AF4F" w14:textId="5DC2B3E4" w:rsidR="008B0E18" w:rsidRPr="00986602" w:rsidRDefault="008B0E18" w:rsidP="00A1189C">
      <w:pPr>
        <w:pStyle w:val="ListParagraph"/>
        <w:numPr>
          <w:ilvl w:val="0"/>
          <w:numId w:val="25"/>
        </w:numPr>
        <w:spacing w:line="480" w:lineRule="auto"/>
        <w:jc w:val="both"/>
        <w:rPr>
          <w:rFonts w:ascii="Times New Roman" w:hAnsi="Times New Roman" w:cs="Times New Roman"/>
          <w:sz w:val="24"/>
          <w:szCs w:val="24"/>
          <w:lang w:val="en-US"/>
        </w:rPr>
      </w:pPr>
      <w:proofErr w:type="spellStart"/>
      <w:r w:rsidRPr="00986602">
        <w:rPr>
          <w:rFonts w:ascii="Times New Roman" w:hAnsi="Times New Roman" w:cs="Times New Roman"/>
          <w:sz w:val="24"/>
          <w:szCs w:val="24"/>
          <w:lang w:val="en-US"/>
        </w:rPr>
        <w:t>Basu</w:t>
      </w:r>
      <w:proofErr w:type="spellEnd"/>
      <w:r w:rsidRPr="00986602">
        <w:rPr>
          <w:rFonts w:ascii="Times New Roman" w:hAnsi="Times New Roman" w:cs="Times New Roman"/>
          <w:sz w:val="24"/>
          <w:szCs w:val="24"/>
          <w:lang w:val="en-US"/>
        </w:rPr>
        <w:t xml:space="preserve">, N.; Clarke, E.; Green, A.; Long, </w:t>
      </w:r>
      <w:r w:rsidR="002D0ED5" w:rsidRPr="00986602">
        <w:rPr>
          <w:rFonts w:ascii="Times New Roman" w:hAnsi="Times New Roman" w:cs="Times New Roman"/>
          <w:sz w:val="24"/>
          <w:szCs w:val="24"/>
          <w:lang w:val="en-US"/>
        </w:rPr>
        <w:t xml:space="preserve">R.; </w:t>
      </w:r>
      <w:proofErr w:type="spellStart"/>
      <w:r w:rsidR="002D0ED5" w:rsidRPr="00986602">
        <w:rPr>
          <w:rFonts w:ascii="Times New Roman" w:hAnsi="Times New Roman" w:cs="Times New Roman"/>
          <w:sz w:val="24"/>
          <w:szCs w:val="24"/>
          <w:lang w:val="en-US"/>
        </w:rPr>
        <w:t>Calys</w:t>
      </w:r>
      <w:r w:rsidRPr="00986602">
        <w:rPr>
          <w:rFonts w:ascii="Times New Roman" w:hAnsi="Times New Roman" w:cs="Times New Roman"/>
          <w:sz w:val="24"/>
          <w:szCs w:val="24"/>
          <w:lang w:val="en-US"/>
        </w:rPr>
        <w:t>-Tagoe</w:t>
      </w:r>
      <w:proofErr w:type="spellEnd"/>
      <w:r w:rsidRPr="00986602">
        <w:rPr>
          <w:rFonts w:ascii="Times New Roman" w:hAnsi="Times New Roman" w:cs="Times New Roman"/>
          <w:sz w:val="24"/>
          <w:szCs w:val="24"/>
          <w:lang w:val="en-US"/>
        </w:rPr>
        <w:t xml:space="preserve">, B; Chan, L.H.M.; </w:t>
      </w:r>
      <w:proofErr w:type="spellStart"/>
      <w:r w:rsidRPr="00986602">
        <w:rPr>
          <w:rFonts w:ascii="Times New Roman" w:hAnsi="Times New Roman" w:cs="Times New Roman"/>
          <w:sz w:val="24"/>
          <w:szCs w:val="24"/>
          <w:lang w:val="en-US"/>
        </w:rPr>
        <w:t>Dzodzomenyo</w:t>
      </w:r>
      <w:proofErr w:type="spellEnd"/>
      <w:r w:rsidRPr="00986602">
        <w:rPr>
          <w:rFonts w:ascii="Times New Roman" w:hAnsi="Times New Roman" w:cs="Times New Roman"/>
          <w:sz w:val="24"/>
          <w:szCs w:val="24"/>
          <w:lang w:val="en-US"/>
        </w:rPr>
        <w:t xml:space="preserve">, M; </w:t>
      </w:r>
      <w:proofErr w:type="spellStart"/>
      <w:r w:rsidRPr="00986602">
        <w:rPr>
          <w:rFonts w:ascii="Times New Roman" w:hAnsi="Times New Roman" w:cs="Times New Roman"/>
          <w:sz w:val="24"/>
          <w:szCs w:val="24"/>
          <w:lang w:val="en-US"/>
        </w:rPr>
        <w:t>Fobil</w:t>
      </w:r>
      <w:proofErr w:type="spellEnd"/>
      <w:r w:rsidRPr="00986602">
        <w:rPr>
          <w:rFonts w:ascii="Times New Roman" w:hAnsi="Times New Roman" w:cs="Times New Roman"/>
          <w:sz w:val="24"/>
          <w:szCs w:val="24"/>
          <w:lang w:val="en-US"/>
        </w:rPr>
        <w:t xml:space="preserve">, J.N.; </w:t>
      </w:r>
      <w:proofErr w:type="spellStart"/>
      <w:r w:rsidRPr="00986602">
        <w:rPr>
          <w:rFonts w:ascii="Times New Roman" w:hAnsi="Times New Roman" w:cs="Times New Roman"/>
          <w:sz w:val="24"/>
          <w:szCs w:val="24"/>
          <w:lang w:val="en-US"/>
        </w:rPr>
        <w:t>Neitzel</w:t>
      </w:r>
      <w:proofErr w:type="spellEnd"/>
      <w:r w:rsidRPr="00986602">
        <w:rPr>
          <w:rFonts w:ascii="Times New Roman" w:hAnsi="Times New Roman" w:cs="Times New Roman"/>
          <w:sz w:val="24"/>
          <w:szCs w:val="24"/>
          <w:lang w:val="en-US"/>
        </w:rPr>
        <w:t xml:space="preserve">, R.L.; </w:t>
      </w:r>
      <w:proofErr w:type="spellStart"/>
      <w:r w:rsidRPr="00986602">
        <w:rPr>
          <w:rFonts w:ascii="Times New Roman" w:hAnsi="Times New Roman" w:cs="Times New Roman"/>
          <w:sz w:val="24"/>
          <w:szCs w:val="24"/>
          <w:lang w:val="en-US"/>
        </w:rPr>
        <w:t>Obiri</w:t>
      </w:r>
      <w:proofErr w:type="spellEnd"/>
      <w:r w:rsidRPr="00986602">
        <w:rPr>
          <w:rFonts w:ascii="Times New Roman" w:hAnsi="Times New Roman" w:cs="Times New Roman"/>
          <w:sz w:val="24"/>
          <w:szCs w:val="24"/>
          <w:lang w:val="en-US"/>
        </w:rPr>
        <w:t xml:space="preserve">, S.; et al. integrated assessment of artisanal and small scale gold mining in Ghana-Part 1:Human Health </w:t>
      </w:r>
      <w:proofErr w:type="spellStart"/>
      <w:r w:rsidRPr="00986602">
        <w:rPr>
          <w:rFonts w:ascii="Times New Roman" w:hAnsi="Times New Roman" w:cs="Times New Roman"/>
          <w:sz w:val="24"/>
          <w:szCs w:val="24"/>
          <w:lang w:val="en-US"/>
        </w:rPr>
        <w:t>Review.int.j.Environ</w:t>
      </w:r>
      <w:proofErr w:type="spellEnd"/>
      <w:r w:rsidRPr="00986602">
        <w:rPr>
          <w:rFonts w:ascii="Times New Roman" w:hAnsi="Times New Roman" w:cs="Times New Roman"/>
          <w:sz w:val="24"/>
          <w:szCs w:val="24"/>
          <w:lang w:val="en-US"/>
        </w:rPr>
        <w:t>. Res. Public Health 2015, 12,5143-5176.</w:t>
      </w:r>
    </w:p>
    <w:p w14:paraId="3D531943" w14:textId="77777777" w:rsidR="0011501D" w:rsidRPr="00986602" w:rsidRDefault="0011501D" w:rsidP="00A1189C">
      <w:pPr>
        <w:pStyle w:val="ListParagraph"/>
        <w:numPr>
          <w:ilvl w:val="0"/>
          <w:numId w:val="25"/>
        </w:numPr>
        <w:spacing w:line="480" w:lineRule="auto"/>
        <w:jc w:val="both"/>
        <w:rPr>
          <w:rFonts w:ascii="Times New Roman" w:hAnsi="Times New Roman" w:cs="Times New Roman"/>
          <w:sz w:val="24"/>
          <w:szCs w:val="24"/>
        </w:rPr>
      </w:pPr>
      <w:proofErr w:type="spellStart"/>
      <w:r w:rsidRPr="00986602">
        <w:rPr>
          <w:rFonts w:ascii="Times New Roman" w:hAnsi="Times New Roman" w:cs="Times New Roman"/>
          <w:sz w:val="24"/>
          <w:szCs w:val="24"/>
        </w:rPr>
        <w:t>Bempah</w:t>
      </w:r>
      <w:proofErr w:type="spellEnd"/>
      <w:r w:rsidRPr="00986602">
        <w:rPr>
          <w:rFonts w:ascii="Times New Roman" w:hAnsi="Times New Roman" w:cs="Times New Roman"/>
          <w:sz w:val="24"/>
          <w:szCs w:val="24"/>
        </w:rPr>
        <w:t xml:space="preserve">, K.B., </w:t>
      </w:r>
      <w:proofErr w:type="spellStart"/>
      <w:r w:rsidRPr="00986602">
        <w:rPr>
          <w:rFonts w:ascii="Times New Roman" w:hAnsi="Times New Roman" w:cs="Times New Roman"/>
          <w:sz w:val="24"/>
          <w:szCs w:val="24"/>
        </w:rPr>
        <w:t>Ewusi</w:t>
      </w:r>
      <w:proofErr w:type="spellEnd"/>
      <w:r w:rsidRPr="00986602">
        <w:rPr>
          <w:rFonts w:ascii="Times New Roman" w:hAnsi="Times New Roman" w:cs="Times New Roman"/>
          <w:sz w:val="24"/>
          <w:szCs w:val="24"/>
        </w:rPr>
        <w:t xml:space="preserve">, A., Obiri-Yeboah, S., </w:t>
      </w:r>
      <w:proofErr w:type="spellStart"/>
      <w:r w:rsidRPr="00986602">
        <w:rPr>
          <w:rFonts w:ascii="Times New Roman" w:hAnsi="Times New Roman" w:cs="Times New Roman"/>
          <w:sz w:val="24"/>
          <w:szCs w:val="24"/>
        </w:rPr>
        <w:t>Asabere</w:t>
      </w:r>
      <w:proofErr w:type="spellEnd"/>
      <w:r w:rsidRPr="00986602">
        <w:rPr>
          <w:rFonts w:ascii="Times New Roman" w:hAnsi="Times New Roman" w:cs="Times New Roman"/>
          <w:sz w:val="24"/>
          <w:szCs w:val="24"/>
        </w:rPr>
        <w:t xml:space="preserve">, S.B., Mensah, F., Boateng, J., Voigt, H.J., (2013). Distribution of Arsenic and Heavy Metals from Mine Tailings Dams at Obuasi Municipality of Ghana. American Journal of Engineering Research (AJER) e-ISSN:2320-0847 p-ISSN 2320-0936 volume – 02, Issue – 05, pp-61-70. </w:t>
      </w:r>
    </w:p>
    <w:p w14:paraId="117C1077" w14:textId="77777777" w:rsidR="0011501D" w:rsidRPr="00986602" w:rsidRDefault="0011501D" w:rsidP="00A1189C">
      <w:pPr>
        <w:pStyle w:val="ListParagraph"/>
        <w:spacing w:line="480" w:lineRule="auto"/>
        <w:jc w:val="both"/>
        <w:rPr>
          <w:rFonts w:ascii="Times New Roman" w:hAnsi="Times New Roman" w:cs="Times New Roman"/>
          <w:sz w:val="24"/>
          <w:szCs w:val="24"/>
          <w:lang w:val="en-US"/>
        </w:rPr>
      </w:pPr>
    </w:p>
    <w:p w14:paraId="3AA9B0CA" w14:textId="1731BD3F" w:rsidR="002B00E2" w:rsidRPr="00986602" w:rsidRDefault="002B00E2" w:rsidP="00A1189C">
      <w:pPr>
        <w:pStyle w:val="ListParagraph"/>
        <w:numPr>
          <w:ilvl w:val="0"/>
          <w:numId w:val="25"/>
        </w:numPr>
        <w:spacing w:line="480" w:lineRule="auto"/>
        <w:jc w:val="both"/>
        <w:rPr>
          <w:rFonts w:ascii="Times New Roman" w:hAnsi="Times New Roman" w:cs="Times New Roman"/>
          <w:sz w:val="24"/>
          <w:szCs w:val="24"/>
          <w:lang w:val="en-US"/>
        </w:rPr>
      </w:pPr>
      <w:proofErr w:type="spellStart"/>
      <w:r w:rsidRPr="00986602">
        <w:rPr>
          <w:rFonts w:ascii="Times New Roman" w:hAnsi="Times New Roman" w:cs="Times New Roman"/>
          <w:sz w:val="24"/>
          <w:szCs w:val="24"/>
          <w:lang w:val="en-US"/>
        </w:rPr>
        <w:t>Boampomsem</w:t>
      </w:r>
      <w:proofErr w:type="spellEnd"/>
      <w:r w:rsidRPr="00986602">
        <w:rPr>
          <w:rFonts w:ascii="Times New Roman" w:hAnsi="Times New Roman" w:cs="Times New Roman"/>
          <w:sz w:val="24"/>
          <w:szCs w:val="24"/>
          <w:lang w:val="en-US"/>
        </w:rPr>
        <w:t xml:space="preserve">, </w:t>
      </w:r>
      <w:r w:rsidR="002D0ED5" w:rsidRPr="00986602">
        <w:rPr>
          <w:rFonts w:ascii="Times New Roman" w:hAnsi="Times New Roman" w:cs="Times New Roman"/>
          <w:sz w:val="24"/>
          <w:szCs w:val="24"/>
          <w:lang w:val="en-US"/>
        </w:rPr>
        <w:t>L.K.; Adam</w:t>
      </w:r>
      <w:r w:rsidRPr="00986602">
        <w:rPr>
          <w:rFonts w:ascii="Times New Roman" w:hAnsi="Times New Roman" w:cs="Times New Roman"/>
          <w:sz w:val="24"/>
          <w:szCs w:val="24"/>
          <w:lang w:val="en-US"/>
        </w:rPr>
        <w:t xml:space="preserve">, J.I.; </w:t>
      </w:r>
      <w:proofErr w:type="spellStart"/>
      <w:r w:rsidRPr="00986602">
        <w:rPr>
          <w:rFonts w:ascii="Times New Roman" w:hAnsi="Times New Roman" w:cs="Times New Roman"/>
          <w:sz w:val="24"/>
          <w:szCs w:val="24"/>
          <w:lang w:val="en-US"/>
        </w:rPr>
        <w:t>Dampare</w:t>
      </w:r>
      <w:proofErr w:type="spellEnd"/>
      <w:r w:rsidRPr="00986602">
        <w:rPr>
          <w:rFonts w:ascii="Times New Roman" w:hAnsi="Times New Roman" w:cs="Times New Roman"/>
          <w:sz w:val="24"/>
          <w:szCs w:val="24"/>
          <w:lang w:val="en-US"/>
        </w:rPr>
        <w:t>, S.B.;</w:t>
      </w:r>
      <w:proofErr w:type="spellStart"/>
      <w:r w:rsidRPr="00986602">
        <w:rPr>
          <w:rFonts w:ascii="Times New Roman" w:hAnsi="Times New Roman" w:cs="Times New Roman"/>
          <w:sz w:val="24"/>
          <w:szCs w:val="24"/>
          <w:lang w:val="en-US"/>
        </w:rPr>
        <w:t>Owusu-Ansah</w:t>
      </w:r>
      <w:proofErr w:type="spellEnd"/>
      <w:r w:rsidRPr="00986602">
        <w:rPr>
          <w:rFonts w:ascii="Times New Roman" w:hAnsi="Times New Roman" w:cs="Times New Roman"/>
          <w:sz w:val="24"/>
          <w:szCs w:val="24"/>
          <w:lang w:val="en-US"/>
        </w:rPr>
        <w:t xml:space="preserve">, E.; </w:t>
      </w:r>
      <w:proofErr w:type="spellStart"/>
      <w:r w:rsidRPr="00986602">
        <w:rPr>
          <w:rFonts w:ascii="Times New Roman" w:hAnsi="Times New Roman" w:cs="Times New Roman"/>
          <w:sz w:val="24"/>
          <w:szCs w:val="24"/>
          <w:lang w:val="en-US"/>
        </w:rPr>
        <w:t>Addae</w:t>
      </w:r>
      <w:proofErr w:type="spellEnd"/>
      <w:r w:rsidRPr="00986602">
        <w:rPr>
          <w:rFonts w:ascii="Times New Roman" w:hAnsi="Times New Roman" w:cs="Times New Roman"/>
          <w:sz w:val="24"/>
          <w:szCs w:val="24"/>
          <w:lang w:val="en-US"/>
        </w:rPr>
        <w:t xml:space="preserve">, G.; Heavy metals level in streams of Tarkwa gold mining area of Ghana. </w:t>
      </w:r>
      <w:proofErr w:type="spellStart"/>
      <w:r w:rsidR="00076BC7" w:rsidRPr="00986602">
        <w:rPr>
          <w:rFonts w:ascii="Times New Roman" w:hAnsi="Times New Roman" w:cs="Times New Roman"/>
          <w:sz w:val="24"/>
          <w:szCs w:val="24"/>
          <w:lang w:val="en-US"/>
        </w:rPr>
        <w:t>J.Chem.Pharm</w:t>
      </w:r>
      <w:proofErr w:type="spellEnd"/>
      <w:r w:rsidR="00076BC7" w:rsidRPr="00986602">
        <w:rPr>
          <w:rFonts w:ascii="Times New Roman" w:hAnsi="Times New Roman" w:cs="Times New Roman"/>
          <w:sz w:val="24"/>
          <w:szCs w:val="24"/>
          <w:lang w:val="en-US"/>
        </w:rPr>
        <w:t>. Res., 2010, 2(3):504-527.</w:t>
      </w:r>
    </w:p>
    <w:p w14:paraId="1DB934BB" w14:textId="7C1805B3" w:rsidR="00653328" w:rsidRPr="00986602" w:rsidRDefault="00653328" w:rsidP="00A1189C">
      <w:pPr>
        <w:pStyle w:val="ListParagraph"/>
        <w:numPr>
          <w:ilvl w:val="0"/>
          <w:numId w:val="25"/>
        </w:numPr>
        <w:spacing w:after="160" w:line="480" w:lineRule="auto"/>
        <w:jc w:val="both"/>
        <w:rPr>
          <w:rFonts w:ascii="Times New Roman" w:hAnsi="Times New Roman" w:cs="Times New Roman"/>
          <w:sz w:val="24"/>
          <w:szCs w:val="24"/>
        </w:rPr>
      </w:pPr>
      <w:proofErr w:type="spellStart"/>
      <w:r w:rsidRPr="00986602">
        <w:rPr>
          <w:rFonts w:ascii="Times New Roman" w:hAnsi="Times New Roman" w:cs="Times New Roman"/>
          <w:sz w:val="24"/>
          <w:szCs w:val="24"/>
        </w:rPr>
        <w:t>Duker</w:t>
      </w:r>
      <w:proofErr w:type="spellEnd"/>
      <w:r w:rsidRPr="00986602">
        <w:rPr>
          <w:rFonts w:ascii="Times New Roman" w:hAnsi="Times New Roman" w:cs="Times New Roman"/>
          <w:sz w:val="24"/>
          <w:szCs w:val="24"/>
        </w:rPr>
        <w:t xml:space="preserve"> A.A., </w:t>
      </w:r>
      <w:proofErr w:type="spellStart"/>
      <w:r w:rsidRPr="00986602">
        <w:rPr>
          <w:rFonts w:ascii="Times New Roman" w:hAnsi="Times New Roman" w:cs="Times New Roman"/>
          <w:sz w:val="24"/>
          <w:szCs w:val="24"/>
        </w:rPr>
        <w:t>Ndur</w:t>
      </w:r>
      <w:proofErr w:type="spellEnd"/>
      <w:r w:rsidRPr="00986602">
        <w:rPr>
          <w:rFonts w:ascii="Times New Roman" w:hAnsi="Times New Roman" w:cs="Times New Roman"/>
          <w:sz w:val="24"/>
          <w:szCs w:val="24"/>
        </w:rPr>
        <w:t xml:space="preserve"> S., </w:t>
      </w:r>
      <w:proofErr w:type="spellStart"/>
      <w:r w:rsidRPr="00986602">
        <w:rPr>
          <w:rFonts w:ascii="Times New Roman" w:hAnsi="Times New Roman" w:cs="Times New Roman"/>
          <w:sz w:val="24"/>
          <w:szCs w:val="24"/>
        </w:rPr>
        <w:t>Osei</w:t>
      </w:r>
      <w:proofErr w:type="spellEnd"/>
      <w:r w:rsidRPr="00986602">
        <w:rPr>
          <w:rFonts w:ascii="Times New Roman" w:hAnsi="Times New Roman" w:cs="Times New Roman"/>
          <w:sz w:val="24"/>
          <w:szCs w:val="24"/>
        </w:rPr>
        <w:t xml:space="preserve"> </w:t>
      </w:r>
      <w:proofErr w:type="spellStart"/>
      <w:r w:rsidRPr="00986602">
        <w:rPr>
          <w:rFonts w:ascii="Times New Roman" w:hAnsi="Times New Roman" w:cs="Times New Roman"/>
          <w:sz w:val="24"/>
          <w:szCs w:val="24"/>
        </w:rPr>
        <w:t>E.M.Jnr</w:t>
      </w:r>
      <w:proofErr w:type="spellEnd"/>
      <w:r w:rsidRPr="00986602">
        <w:rPr>
          <w:rFonts w:ascii="Times New Roman" w:hAnsi="Times New Roman" w:cs="Times New Roman"/>
          <w:sz w:val="24"/>
          <w:szCs w:val="24"/>
        </w:rPr>
        <w:t xml:space="preserve">., </w:t>
      </w:r>
      <w:proofErr w:type="spellStart"/>
      <w:r w:rsidRPr="00986602">
        <w:rPr>
          <w:rFonts w:ascii="Times New Roman" w:hAnsi="Times New Roman" w:cs="Times New Roman"/>
          <w:sz w:val="24"/>
          <w:szCs w:val="24"/>
        </w:rPr>
        <w:t>Acheampong</w:t>
      </w:r>
      <w:proofErr w:type="spellEnd"/>
      <w:r w:rsidRPr="00986602">
        <w:rPr>
          <w:rFonts w:ascii="Times New Roman" w:hAnsi="Times New Roman" w:cs="Times New Roman"/>
          <w:sz w:val="24"/>
          <w:szCs w:val="24"/>
        </w:rPr>
        <w:t xml:space="preserve"> I.A., </w:t>
      </w:r>
      <w:proofErr w:type="spellStart"/>
      <w:r w:rsidRPr="00986602">
        <w:rPr>
          <w:rFonts w:ascii="Times New Roman" w:hAnsi="Times New Roman" w:cs="Times New Roman"/>
          <w:sz w:val="24"/>
          <w:szCs w:val="24"/>
        </w:rPr>
        <w:t>Apedo</w:t>
      </w:r>
      <w:proofErr w:type="spellEnd"/>
      <w:r w:rsidRPr="00986602">
        <w:rPr>
          <w:rFonts w:ascii="Times New Roman" w:hAnsi="Times New Roman" w:cs="Times New Roman"/>
          <w:sz w:val="24"/>
          <w:szCs w:val="24"/>
        </w:rPr>
        <w:t xml:space="preserve"> G.A. (2018), Drinking Arsenic Water May Contribute to Mycobacterium </w:t>
      </w:r>
      <w:proofErr w:type="spellStart"/>
      <w:r w:rsidRPr="00986602">
        <w:rPr>
          <w:rFonts w:ascii="Times New Roman" w:hAnsi="Times New Roman" w:cs="Times New Roman"/>
          <w:sz w:val="24"/>
          <w:szCs w:val="24"/>
        </w:rPr>
        <w:t>Ulcerans</w:t>
      </w:r>
      <w:proofErr w:type="spellEnd"/>
      <w:r w:rsidRPr="00986602">
        <w:rPr>
          <w:rFonts w:ascii="Times New Roman" w:hAnsi="Times New Roman" w:cs="Times New Roman"/>
          <w:sz w:val="24"/>
          <w:szCs w:val="24"/>
        </w:rPr>
        <w:t xml:space="preserve"> Infection. Arch </w:t>
      </w:r>
      <w:proofErr w:type="spellStart"/>
      <w:r w:rsidRPr="00986602">
        <w:rPr>
          <w:rFonts w:ascii="Times New Roman" w:hAnsi="Times New Roman" w:cs="Times New Roman"/>
          <w:sz w:val="24"/>
          <w:szCs w:val="24"/>
        </w:rPr>
        <w:t>Epidemiol</w:t>
      </w:r>
      <w:proofErr w:type="spellEnd"/>
      <w:r w:rsidRPr="00986602">
        <w:rPr>
          <w:rFonts w:ascii="Times New Roman" w:hAnsi="Times New Roman" w:cs="Times New Roman"/>
          <w:sz w:val="24"/>
          <w:szCs w:val="24"/>
        </w:rPr>
        <w:t>: AEPD-122.DOI:10.29011/2577-2252.100022</w:t>
      </w:r>
    </w:p>
    <w:p w14:paraId="47BF4A35" w14:textId="4DBE86C3" w:rsidR="008B0E18" w:rsidRPr="00986602" w:rsidRDefault="008B0E18" w:rsidP="00A1189C">
      <w:pPr>
        <w:pStyle w:val="ListParagraph"/>
        <w:numPr>
          <w:ilvl w:val="0"/>
          <w:numId w:val="25"/>
        </w:numPr>
        <w:spacing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CHRAJ (2008). Human rights </w:t>
      </w:r>
      <w:r w:rsidR="00697A4B" w:rsidRPr="00986602">
        <w:rPr>
          <w:rFonts w:ascii="Times New Roman" w:hAnsi="Times New Roman" w:cs="Times New Roman"/>
          <w:sz w:val="24"/>
          <w:szCs w:val="24"/>
          <w:lang w:val="en-US"/>
        </w:rPr>
        <w:t>violation in</w:t>
      </w:r>
      <w:r w:rsidRPr="00986602">
        <w:rPr>
          <w:rFonts w:ascii="Times New Roman" w:hAnsi="Times New Roman" w:cs="Times New Roman"/>
          <w:sz w:val="24"/>
          <w:szCs w:val="24"/>
          <w:lang w:val="en-US"/>
        </w:rPr>
        <w:t xml:space="preserve"> mining operations in Ghana (CHRAJ) (pp23-98). Accra, Ghana.</w:t>
      </w:r>
    </w:p>
    <w:p w14:paraId="108EAB4C" w14:textId="05F33F8A" w:rsidR="008B0E18" w:rsidRPr="00986602" w:rsidRDefault="008B0E18" w:rsidP="00A1189C">
      <w:pPr>
        <w:pStyle w:val="ListParagraph"/>
        <w:numPr>
          <w:ilvl w:val="0"/>
          <w:numId w:val="25"/>
        </w:numPr>
        <w:spacing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CHRAJ (2006). State of Human Rights in Mining Communities, CHRAJ, Stakeholders forum (2006-</w:t>
      </w:r>
      <w:r w:rsidR="002D0ED5" w:rsidRPr="00986602">
        <w:rPr>
          <w:rFonts w:ascii="Times New Roman" w:hAnsi="Times New Roman" w:cs="Times New Roman"/>
          <w:sz w:val="24"/>
          <w:szCs w:val="24"/>
          <w:lang w:val="en-US"/>
        </w:rPr>
        <w:t>2008) (</w:t>
      </w:r>
      <w:r w:rsidRPr="00986602">
        <w:rPr>
          <w:rFonts w:ascii="Times New Roman" w:hAnsi="Times New Roman" w:cs="Times New Roman"/>
          <w:sz w:val="24"/>
          <w:szCs w:val="24"/>
          <w:lang w:val="en-US"/>
        </w:rPr>
        <w:t>pp154-161).Accra, Ghana.</w:t>
      </w:r>
    </w:p>
    <w:p w14:paraId="4C4E467E" w14:textId="77777777" w:rsidR="008B0E18" w:rsidRPr="00986602" w:rsidRDefault="008B0E18" w:rsidP="00A1189C">
      <w:pPr>
        <w:pStyle w:val="ListParagraph"/>
        <w:numPr>
          <w:ilvl w:val="0"/>
          <w:numId w:val="25"/>
        </w:numPr>
        <w:spacing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COCOBOD. Available online; www.cocobod.gh/weakly_purchase.php (accessed on January 2020).</w:t>
      </w:r>
    </w:p>
    <w:p w14:paraId="71F33F57" w14:textId="54D490F2" w:rsidR="008B0E18" w:rsidRPr="00986602" w:rsidRDefault="008B0E18" w:rsidP="00A1189C">
      <w:pPr>
        <w:pStyle w:val="ListParagraph"/>
        <w:numPr>
          <w:ilvl w:val="0"/>
          <w:numId w:val="25"/>
        </w:numPr>
        <w:spacing w:line="480" w:lineRule="auto"/>
        <w:jc w:val="both"/>
        <w:rPr>
          <w:rFonts w:ascii="Times New Roman" w:hAnsi="Times New Roman" w:cs="Times New Roman"/>
          <w:sz w:val="24"/>
          <w:szCs w:val="24"/>
          <w:lang w:val="en-US"/>
        </w:rPr>
      </w:pPr>
      <w:proofErr w:type="spellStart"/>
      <w:r w:rsidRPr="00986602">
        <w:rPr>
          <w:rFonts w:ascii="Times New Roman" w:hAnsi="Times New Roman" w:cs="Times New Roman"/>
          <w:sz w:val="24"/>
          <w:szCs w:val="24"/>
          <w:lang w:val="en-US"/>
        </w:rPr>
        <w:t>Dass</w:t>
      </w:r>
      <w:proofErr w:type="spellEnd"/>
      <w:r w:rsidRPr="00986602">
        <w:rPr>
          <w:rFonts w:ascii="Times New Roman" w:hAnsi="Times New Roman" w:cs="Times New Roman"/>
          <w:sz w:val="24"/>
          <w:szCs w:val="24"/>
          <w:lang w:val="en-US"/>
        </w:rPr>
        <w:t xml:space="preserve">, R.K.; </w:t>
      </w:r>
      <w:proofErr w:type="spellStart"/>
      <w:r w:rsidRPr="00986602">
        <w:rPr>
          <w:rFonts w:ascii="Times New Roman" w:hAnsi="Times New Roman" w:cs="Times New Roman"/>
          <w:sz w:val="24"/>
          <w:szCs w:val="24"/>
          <w:lang w:val="en-US"/>
        </w:rPr>
        <w:t>Bhowmick</w:t>
      </w:r>
      <w:proofErr w:type="spellEnd"/>
      <w:r w:rsidRPr="00986602">
        <w:rPr>
          <w:rFonts w:ascii="Times New Roman" w:hAnsi="Times New Roman" w:cs="Times New Roman"/>
          <w:sz w:val="24"/>
          <w:szCs w:val="24"/>
          <w:lang w:val="en-US"/>
        </w:rPr>
        <w:t xml:space="preserve">, S.; Ghosh, S.P.; Dutta, S., (1997). Coliform and fecal coliform bacterial load in a stretch of Hooghly, in K.K Vass and M. Sinha, (Eds.) </w:t>
      </w:r>
      <w:r w:rsidR="00697A4B" w:rsidRPr="00986602">
        <w:rPr>
          <w:rFonts w:ascii="Times New Roman" w:hAnsi="Times New Roman" w:cs="Times New Roman"/>
          <w:sz w:val="24"/>
          <w:szCs w:val="24"/>
          <w:lang w:val="en-US"/>
        </w:rPr>
        <w:t>Proceeding of</w:t>
      </w:r>
      <w:r w:rsidRPr="00986602">
        <w:rPr>
          <w:rFonts w:ascii="Times New Roman" w:hAnsi="Times New Roman" w:cs="Times New Roman"/>
          <w:sz w:val="24"/>
          <w:szCs w:val="24"/>
          <w:lang w:val="en-US"/>
        </w:rPr>
        <w:t xml:space="preserve"> the National seminar on changing perspectives of inland fisheries Society of India, Barrackpore.</w:t>
      </w:r>
    </w:p>
    <w:p w14:paraId="79C97F0F" w14:textId="2D4AEF79" w:rsidR="00924539" w:rsidRPr="00986602" w:rsidRDefault="00924539" w:rsidP="00A1189C">
      <w:pPr>
        <w:pStyle w:val="ListParagraph"/>
        <w:numPr>
          <w:ilvl w:val="0"/>
          <w:numId w:val="25"/>
        </w:numPr>
        <w:spacing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Donkor, A.K. &amp; </w:t>
      </w:r>
      <w:proofErr w:type="spellStart"/>
      <w:r w:rsidRPr="00986602">
        <w:rPr>
          <w:rFonts w:ascii="Times New Roman" w:hAnsi="Times New Roman" w:cs="Times New Roman"/>
          <w:sz w:val="24"/>
          <w:szCs w:val="24"/>
          <w:lang w:val="en-US"/>
        </w:rPr>
        <w:t>Bonzongo</w:t>
      </w:r>
      <w:proofErr w:type="spellEnd"/>
      <w:r w:rsidRPr="00986602">
        <w:rPr>
          <w:rFonts w:ascii="Times New Roman" w:hAnsi="Times New Roman" w:cs="Times New Roman"/>
          <w:sz w:val="24"/>
          <w:szCs w:val="24"/>
          <w:lang w:val="en-US"/>
        </w:rPr>
        <w:t xml:space="preserve">, Jean-Claude &amp; </w:t>
      </w:r>
      <w:proofErr w:type="spellStart"/>
      <w:r w:rsidRPr="00986602">
        <w:rPr>
          <w:rFonts w:ascii="Times New Roman" w:hAnsi="Times New Roman" w:cs="Times New Roman"/>
          <w:sz w:val="24"/>
          <w:szCs w:val="24"/>
          <w:lang w:val="en-US"/>
        </w:rPr>
        <w:t>Nartey</w:t>
      </w:r>
      <w:proofErr w:type="spellEnd"/>
      <w:r w:rsidRPr="00986602">
        <w:rPr>
          <w:rFonts w:ascii="Times New Roman" w:hAnsi="Times New Roman" w:cs="Times New Roman"/>
          <w:sz w:val="24"/>
          <w:szCs w:val="24"/>
          <w:lang w:val="en-US"/>
        </w:rPr>
        <w:t xml:space="preserve">, Vincent &amp; </w:t>
      </w:r>
      <w:proofErr w:type="spellStart"/>
      <w:r w:rsidRPr="00986602">
        <w:rPr>
          <w:rFonts w:ascii="Times New Roman" w:hAnsi="Times New Roman" w:cs="Times New Roman"/>
          <w:sz w:val="24"/>
          <w:szCs w:val="24"/>
          <w:lang w:val="en-US"/>
        </w:rPr>
        <w:t>Adotey</w:t>
      </w:r>
      <w:proofErr w:type="spellEnd"/>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Destwin</w:t>
      </w:r>
      <w:proofErr w:type="spellEnd"/>
      <w:r w:rsidRPr="00986602">
        <w:rPr>
          <w:rFonts w:ascii="Times New Roman" w:hAnsi="Times New Roman" w:cs="Times New Roman"/>
          <w:sz w:val="24"/>
          <w:szCs w:val="24"/>
          <w:lang w:val="en-US"/>
        </w:rPr>
        <w:t xml:space="preserve">. (2006). Mercury in different environmental compartments of the </w:t>
      </w:r>
      <w:proofErr w:type="spellStart"/>
      <w:r w:rsidRPr="00986602">
        <w:rPr>
          <w:rFonts w:ascii="Times New Roman" w:hAnsi="Times New Roman" w:cs="Times New Roman"/>
          <w:sz w:val="24"/>
          <w:szCs w:val="24"/>
          <w:lang w:val="en-US"/>
        </w:rPr>
        <w:t>Pra</w:t>
      </w:r>
      <w:proofErr w:type="spellEnd"/>
      <w:r w:rsidRPr="00986602">
        <w:rPr>
          <w:rFonts w:ascii="Times New Roman" w:hAnsi="Times New Roman" w:cs="Times New Roman"/>
          <w:sz w:val="24"/>
          <w:szCs w:val="24"/>
          <w:lang w:val="en-US"/>
        </w:rPr>
        <w:t xml:space="preserve"> River Basin, Ghana. The Science of the total environment. 368. 164-76. 10.1016/j.scitotenv.2005.09.046.</w:t>
      </w:r>
    </w:p>
    <w:p w14:paraId="1BD1D834" w14:textId="77777777" w:rsidR="008B0E18" w:rsidRPr="00986602" w:rsidRDefault="008B0E18" w:rsidP="00A1189C">
      <w:pPr>
        <w:pStyle w:val="ListParagraph"/>
        <w:numPr>
          <w:ilvl w:val="0"/>
          <w:numId w:val="25"/>
        </w:numPr>
        <w:spacing w:line="480" w:lineRule="auto"/>
        <w:jc w:val="both"/>
        <w:rPr>
          <w:rFonts w:ascii="Times New Roman" w:hAnsi="Times New Roman" w:cs="Times New Roman"/>
          <w:sz w:val="24"/>
          <w:szCs w:val="24"/>
          <w:lang w:val="en-US"/>
        </w:rPr>
      </w:pPr>
      <w:proofErr w:type="spellStart"/>
      <w:r w:rsidRPr="00986602">
        <w:rPr>
          <w:rFonts w:ascii="Times New Roman" w:hAnsi="Times New Roman" w:cs="Times New Roman"/>
          <w:sz w:val="24"/>
          <w:szCs w:val="24"/>
          <w:lang w:val="en-US"/>
        </w:rPr>
        <w:t>Duker</w:t>
      </w:r>
      <w:proofErr w:type="spellEnd"/>
      <w:r w:rsidRPr="00986602">
        <w:rPr>
          <w:rFonts w:ascii="Times New Roman" w:hAnsi="Times New Roman" w:cs="Times New Roman"/>
          <w:sz w:val="24"/>
          <w:szCs w:val="24"/>
          <w:lang w:val="en-US"/>
        </w:rPr>
        <w:t xml:space="preserve"> A.A., </w:t>
      </w:r>
      <w:proofErr w:type="spellStart"/>
      <w:r w:rsidRPr="00986602">
        <w:rPr>
          <w:rFonts w:ascii="Times New Roman" w:hAnsi="Times New Roman" w:cs="Times New Roman"/>
          <w:sz w:val="24"/>
          <w:szCs w:val="24"/>
          <w:lang w:val="en-US"/>
        </w:rPr>
        <w:t>Ndur</w:t>
      </w:r>
      <w:proofErr w:type="spellEnd"/>
      <w:r w:rsidRPr="00986602">
        <w:rPr>
          <w:rFonts w:ascii="Times New Roman" w:hAnsi="Times New Roman" w:cs="Times New Roman"/>
          <w:sz w:val="24"/>
          <w:szCs w:val="24"/>
          <w:lang w:val="en-US"/>
        </w:rPr>
        <w:t xml:space="preserve"> S., </w:t>
      </w:r>
      <w:proofErr w:type="spellStart"/>
      <w:r w:rsidRPr="00986602">
        <w:rPr>
          <w:rFonts w:ascii="Times New Roman" w:hAnsi="Times New Roman" w:cs="Times New Roman"/>
          <w:sz w:val="24"/>
          <w:szCs w:val="24"/>
          <w:lang w:val="en-US"/>
        </w:rPr>
        <w:t>Osei</w:t>
      </w:r>
      <w:proofErr w:type="spellEnd"/>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E.M.Jnr</w:t>
      </w:r>
      <w:proofErr w:type="spellEnd"/>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Acheampong</w:t>
      </w:r>
      <w:proofErr w:type="spellEnd"/>
      <w:r w:rsidRPr="00986602">
        <w:rPr>
          <w:rFonts w:ascii="Times New Roman" w:hAnsi="Times New Roman" w:cs="Times New Roman"/>
          <w:sz w:val="24"/>
          <w:szCs w:val="24"/>
          <w:lang w:val="en-US"/>
        </w:rPr>
        <w:t xml:space="preserve"> I.A., </w:t>
      </w:r>
      <w:proofErr w:type="spellStart"/>
      <w:r w:rsidRPr="00986602">
        <w:rPr>
          <w:rFonts w:ascii="Times New Roman" w:hAnsi="Times New Roman" w:cs="Times New Roman"/>
          <w:sz w:val="24"/>
          <w:szCs w:val="24"/>
          <w:lang w:val="en-US"/>
        </w:rPr>
        <w:t>Apedo</w:t>
      </w:r>
      <w:proofErr w:type="spellEnd"/>
      <w:r w:rsidRPr="00986602">
        <w:rPr>
          <w:rFonts w:ascii="Times New Roman" w:hAnsi="Times New Roman" w:cs="Times New Roman"/>
          <w:sz w:val="24"/>
          <w:szCs w:val="24"/>
          <w:lang w:val="en-US"/>
        </w:rPr>
        <w:t xml:space="preserve"> G.A. (2018), Drinking Arsenic Water May Contribute to Mycobacterium </w:t>
      </w:r>
      <w:proofErr w:type="spellStart"/>
      <w:r w:rsidRPr="00986602">
        <w:rPr>
          <w:rFonts w:ascii="Times New Roman" w:hAnsi="Times New Roman" w:cs="Times New Roman"/>
          <w:sz w:val="24"/>
          <w:szCs w:val="24"/>
          <w:lang w:val="en-US"/>
        </w:rPr>
        <w:t>Ulcerans</w:t>
      </w:r>
      <w:proofErr w:type="spellEnd"/>
      <w:r w:rsidRPr="00986602">
        <w:rPr>
          <w:rFonts w:ascii="Times New Roman" w:hAnsi="Times New Roman" w:cs="Times New Roman"/>
          <w:sz w:val="24"/>
          <w:szCs w:val="24"/>
          <w:lang w:val="en-US"/>
        </w:rPr>
        <w:t xml:space="preserve"> Infection. Arch Epidemiol: AEPD-122.DOI:10.29011/2577-2252.100022</w:t>
      </w:r>
    </w:p>
    <w:p w14:paraId="5C60166F" w14:textId="0BAA8757" w:rsidR="008B0E18" w:rsidRPr="00986602" w:rsidRDefault="008B0E18" w:rsidP="00A1189C">
      <w:pPr>
        <w:pStyle w:val="ListParagraph"/>
        <w:numPr>
          <w:ilvl w:val="0"/>
          <w:numId w:val="25"/>
        </w:numPr>
        <w:spacing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Duker A.A.; Carranza J.M.; Hale M., (2004), Spatial dependency if Buruli Ulcer prevalence on arsenic enriched domains in </w:t>
      </w:r>
      <w:proofErr w:type="spellStart"/>
      <w:r w:rsidRPr="00986602">
        <w:rPr>
          <w:rFonts w:ascii="Times New Roman" w:hAnsi="Times New Roman" w:cs="Times New Roman"/>
          <w:sz w:val="24"/>
          <w:szCs w:val="24"/>
          <w:lang w:val="en-US"/>
        </w:rPr>
        <w:t>Amansie</w:t>
      </w:r>
      <w:proofErr w:type="spellEnd"/>
      <w:r w:rsidRPr="00986602">
        <w:rPr>
          <w:rFonts w:ascii="Times New Roman" w:hAnsi="Times New Roman" w:cs="Times New Roman"/>
          <w:sz w:val="24"/>
          <w:szCs w:val="24"/>
          <w:lang w:val="en-US"/>
        </w:rPr>
        <w:t xml:space="preserve"> West District, Ghana: implications for arsenic mediation in Mycobacterium </w:t>
      </w:r>
      <w:proofErr w:type="spellStart"/>
      <w:r w:rsidRPr="00986602">
        <w:rPr>
          <w:rFonts w:ascii="Times New Roman" w:hAnsi="Times New Roman" w:cs="Times New Roman"/>
          <w:sz w:val="24"/>
          <w:szCs w:val="24"/>
          <w:lang w:val="en-US"/>
        </w:rPr>
        <w:t>ulcerans</w:t>
      </w:r>
      <w:proofErr w:type="spellEnd"/>
      <w:r w:rsidRPr="00986602">
        <w:rPr>
          <w:rFonts w:ascii="Times New Roman" w:hAnsi="Times New Roman" w:cs="Times New Roman"/>
          <w:sz w:val="24"/>
          <w:szCs w:val="24"/>
          <w:lang w:val="en-US"/>
        </w:rPr>
        <w:t xml:space="preserve"> infection. International Journal of </w:t>
      </w:r>
      <w:r w:rsidR="00697A4B" w:rsidRPr="00986602">
        <w:rPr>
          <w:rFonts w:ascii="Times New Roman" w:hAnsi="Times New Roman" w:cs="Times New Roman"/>
          <w:sz w:val="24"/>
          <w:szCs w:val="24"/>
          <w:lang w:val="en-US"/>
        </w:rPr>
        <w:t>Health</w:t>
      </w:r>
      <w:r w:rsidRPr="00986602">
        <w:rPr>
          <w:rFonts w:ascii="Times New Roman" w:hAnsi="Times New Roman" w:cs="Times New Roman"/>
          <w:sz w:val="24"/>
          <w:szCs w:val="24"/>
          <w:lang w:val="en-US"/>
        </w:rPr>
        <w:t xml:space="preserve"> Geographics 2004,3:19 doi:10.1186/1476-072x-3-19</w:t>
      </w:r>
    </w:p>
    <w:p w14:paraId="5A24ECF8" w14:textId="455FCE47" w:rsidR="00F965EA" w:rsidRPr="00986602" w:rsidRDefault="009931E2" w:rsidP="00A1189C">
      <w:pPr>
        <w:pStyle w:val="ListParagraph"/>
        <w:numPr>
          <w:ilvl w:val="0"/>
          <w:numId w:val="25"/>
        </w:numPr>
        <w:spacing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Environment Impact Statement, Central Ashanti Gold Project, March 2010.</w:t>
      </w:r>
    </w:p>
    <w:p w14:paraId="0779562F" w14:textId="1052019D" w:rsidR="00F965EA" w:rsidRPr="00986602" w:rsidRDefault="00F965EA" w:rsidP="00A1189C">
      <w:pPr>
        <w:pStyle w:val="ListParagraph"/>
        <w:numPr>
          <w:ilvl w:val="0"/>
          <w:numId w:val="25"/>
        </w:numPr>
        <w:spacing w:line="480" w:lineRule="auto"/>
        <w:jc w:val="both"/>
        <w:rPr>
          <w:rFonts w:ascii="Times New Roman" w:hAnsi="Times New Roman" w:cs="Times New Roman"/>
          <w:sz w:val="24"/>
          <w:szCs w:val="24"/>
          <w:lang w:val="en-US"/>
        </w:rPr>
      </w:pPr>
      <w:r w:rsidRPr="00986602">
        <w:rPr>
          <w:rFonts w:ascii="Times New Roman" w:hAnsi="Times New Roman" w:cs="Times New Roman"/>
          <w:color w:val="222222"/>
          <w:sz w:val="24"/>
          <w:szCs w:val="24"/>
          <w:shd w:val="clear" w:color="auto" w:fill="FFFFFF"/>
        </w:rPr>
        <w:t>Esdaile, L.J. and Chalker, J.M., 2018. The mercury problem in artisanal and small‐scale gold mining. </w:t>
      </w:r>
      <w:r w:rsidRPr="00986602">
        <w:rPr>
          <w:rFonts w:ascii="Times New Roman" w:hAnsi="Times New Roman" w:cs="Times New Roman"/>
          <w:i/>
          <w:iCs/>
          <w:color w:val="222222"/>
          <w:sz w:val="24"/>
          <w:szCs w:val="24"/>
          <w:shd w:val="clear" w:color="auto" w:fill="FFFFFF"/>
        </w:rPr>
        <w:t>Chemistry–A European Journal</w:t>
      </w:r>
      <w:r w:rsidRPr="00986602">
        <w:rPr>
          <w:rFonts w:ascii="Times New Roman" w:hAnsi="Times New Roman" w:cs="Times New Roman"/>
          <w:color w:val="222222"/>
          <w:sz w:val="24"/>
          <w:szCs w:val="24"/>
          <w:shd w:val="clear" w:color="auto" w:fill="FFFFFF"/>
        </w:rPr>
        <w:t>, </w:t>
      </w:r>
      <w:r w:rsidRPr="00986602">
        <w:rPr>
          <w:rFonts w:ascii="Times New Roman" w:hAnsi="Times New Roman" w:cs="Times New Roman"/>
          <w:i/>
          <w:iCs/>
          <w:color w:val="222222"/>
          <w:sz w:val="24"/>
          <w:szCs w:val="24"/>
          <w:shd w:val="clear" w:color="auto" w:fill="FFFFFF"/>
        </w:rPr>
        <w:t>24</w:t>
      </w:r>
      <w:r w:rsidRPr="00986602">
        <w:rPr>
          <w:rFonts w:ascii="Times New Roman" w:hAnsi="Times New Roman" w:cs="Times New Roman"/>
          <w:color w:val="222222"/>
          <w:sz w:val="24"/>
          <w:szCs w:val="24"/>
          <w:shd w:val="clear" w:color="auto" w:fill="FFFFFF"/>
        </w:rPr>
        <w:t>(27), pp.6905-6916.</w:t>
      </w:r>
    </w:p>
    <w:p w14:paraId="6D498E77" w14:textId="2FAD8F09" w:rsidR="008B0E18" w:rsidRPr="00986602" w:rsidRDefault="008B0E18" w:rsidP="00A1189C">
      <w:pPr>
        <w:pStyle w:val="ListParagraph"/>
        <w:numPr>
          <w:ilvl w:val="0"/>
          <w:numId w:val="25"/>
        </w:numPr>
        <w:spacing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Ghosh, S.; Vass, K.K., (1997). Role of sewage treatment plant in Environmental mitigation. K.K Vass and M. Sinha (Eds.), Proceedings of the national seminar on changing perspectives of the national seminar on changing perspectives of inland fisheries, Inland Fisheries Society of India, </w:t>
      </w:r>
      <w:proofErr w:type="spellStart"/>
      <w:r w:rsidRPr="00986602">
        <w:rPr>
          <w:rFonts w:ascii="Times New Roman" w:hAnsi="Times New Roman" w:cs="Times New Roman"/>
          <w:sz w:val="24"/>
          <w:szCs w:val="24"/>
          <w:lang w:val="en-US"/>
        </w:rPr>
        <w:t>Barrakpore</w:t>
      </w:r>
      <w:proofErr w:type="spellEnd"/>
      <w:r w:rsidRPr="00986602">
        <w:rPr>
          <w:rFonts w:ascii="Times New Roman" w:hAnsi="Times New Roman" w:cs="Times New Roman"/>
          <w:sz w:val="24"/>
          <w:szCs w:val="24"/>
          <w:lang w:val="en-US"/>
        </w:rPr>
        <w:t>, 36-40.</w:t>
      </w:r>
    </w:p>
    <w:p w14:paraId="30551567" w14:textId="38CF7237" w:rsidR="0071279A" w:rsidRPr="00986602" w:rsidRDefault="0071279A" w:rsidP="00A1189C">
      <w:pPr>
        <w:pStyle w:val="ListParagraph"/>
        <w:numPr>
          <w:ilvl w:val="0"/>
          <w:numId w:val="25"/>
        </w:numPr>
        <w:spacing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Ghana Statistical Service</w:t>
      </w:r>
      <w:r w:rsidR="00191CCB" w:rsidRPr="00986602">
        <w:rPr>
          <w:rFonts w:ascii="Times New Roman" w:hAnsi="Times New Roman" w:cs="Times New Roman"/>
          <w:sz w:val="24"/>
          <w:szCs w:val="24"/>
          <w:lang w:val="en-US"/>
        </w:rPr>
        <w:t>, 2010 Population and Housing Census, National Analytical Report, October 2014.</w:t>
      </w:r>
    </w:p>
    <w:p w14:paraId="39EB6BE2" w14:textId="2AC7C076" w:rsidR="008B0E18" w:rsidRPr="00986602" w:rsidRDefault="008B0E18" w:rsidP="00A1189C">
      <w:pPr>
        <w:pStyle w:val="ListParagraph"/>
        <w:numPr>
          <w:ilvl w:val="0"/>
          <w:numId w:val="25"/>
        </w:numPr>
        <w:spacing w:line="480" w:lineRule="auto"/>
        <w:jc w:val="both"/>
        <w:rPr>
          <w:rFonts w:ascii="Times New Roman" w:hAnsi="Times New Roman" w:cs="Times New Roman"/>
          <w:sz w:val="24"/>
          <w:szCs w:val="24"/>
          <w:lang w:val="en-US"/>
        </w:rPr>
      </w:pPr>
      <w:proofErr w:type="spellStart"/>
      <w:r w:rsidRPr="00986602">
        <w:rPr>
          <w:rFonts w:ascii="Times New Roman" w:hAnsi="Times New Roman" w:cs="Times New Roman"/>
          <w:sz w:val="24"/>
          <w:szCs w:val="24"/>
          <w:lang w:val="en-US"/>
        </w:rPr>
        <w:t>Gyau-Boakye</w:t>
      </w:r>
      <w:proofErr w:type="spellEnd"/>
      <w:r w:rsidRPr="00986602">
        <w:rPr>
          <w:rFonts w:ascii="Times New Roman" w:hAnsi="Times New Roman" w:cs="Times New Roman"/>
          <w:sz w:val="24"/>
          <w:szCs w:val="24"/>
          <w:lang w:val="en-US"/>
        </w:rPr>
        <w:t xml:space="preserve"> P; </w:t>
      </w:r>
      <w:proofErr w:type="spellStart"/>
      <w:r w:rsidRPr="00986602">
        <w:rPr>
          <w:rFonts w:ascii="Times New Roman" w:hAnsi="Times New Roman" w:cs="Times New Roman"/>
          <w:sz w:val="24"/>
          <w:szCs w:val="24"/>
          <w:lang w:val="en-US"/>
        </w:rPr>
        <w:t>Kankam-Yeboah</w:t>
      </w:r>
      <w:proofErr w:type="spellEnd"/>
      <w:r w:rsidRPr="00986602">
        <w:rPr>
          <w:rFonts w:ascii="Times New Roman" w:hAnsi="Times New Roman" w:cs="Times New Roman"/>
          <w:sz w:val="24"/>
          <w:szCs w:val="24"/>
          <w:lang w:val="en-US"/>
        </w:rPr>
        <w:t xml:space="preserve"> K; </w:t>
      </w:r>
      <w:proofErr w:type="spellStart"/>
      <w:r w:rsidRPr="00986602">
        <w:rPr>
          <w:rFonts w:ascii="Times New Roman" w:hAnsi="Times New Roman" w:cs="Times New Roman"/>
          <w:sz w:val="24"/>
          <w:szCs w:val="24"/>
          <w:lang w:val="en-US"/>
        </w:rPr>
        <w:t>Darko</w:t>
      </w:r>
      <w:proofErr w:type="spellEnd"/>
      <w:r w:rsidR="00C140DC"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 xml:space="preserve">P.K.; </w:t>
      </w:r>
      <w:proofErr w:type="spellStart"/>
      <w:r w:rsidRPr="00986602">
        <w:rPr>
          <w:rFonts w:ascii="Times New Roman" w:hAnsi="Times New Roman" w:cs="Times New Roman"/>
          <w:sz w:val="24"/>
          <w:szCs w:val="24"/>
          <w:lang w:val="en-US"/>
        </w:rPr>
        <w:t>Dapaah-Siakwan</w:t>
      </w:r>
      <w:proofErr w:type="spellEnd"/>
      <w:r w:rsidRPr="00986602">
        <w:rPr>
          <w:rFonts w:ascii="Times New Roman" w:hAnsi="Times New Roman" w:cs="Times New Roman"/>
          <w:sz w:val="24"/>
          <w:szCs w:val="24"/>
          <w:lang w:val="en-US"/>
        </w:rPr>
        <w:t xml:space="preserve"> S. (2008). </w:t>
      </w:r>
      <w:r w:rsidR="00697A4B" w:rsidRPr="00986602">
        <w:rPr>
          <w:rFonts w:ascii="Times New Roman" w:hAnsi="Times New Roman" w:cs="Times New Roman"/>
          <w:sz w:val="24"/>
          <w:szCs w:val="24"/>
          <w:lang w:val="en-US"/>
        </w:rPr>
        <w:t>Groundwater</w:t>
      </w:r>
      <w:r w:rsidRPr="00986602">
        <w:rPr>
          <w:rFonts w:ascii="Times New Roman" w:hAnsi="Times New Roman" w:cs="Times New Roman"/>
          <w:sz w:val="24"/>
          <w:szCs w:val="24"/>
          <w:lang w:val="en-US"/>
        </w:rPr>
        <w:t xml:space="preserve"> as a </w:t>
      </w:r>
      <w:r w:rsidR="00697A4B" w:rsidRPr="00986602">
        <w:rPr>
          <w:rFonts w:ascii="Times New Roman" w:hAnsi="Times New Roman" w:cs="Times New Roman"/>
          <w:sz w:val="24"/>
          <w:szCs w:val="24"/>
          <w:lang w:val="en-US"/>
        </w:rPr>
        <w:t>vital</w:t>
      </w:r>
      <w:r w:rsidRPr="00986602">
        <w:rPr>
          <w:rFonts w:ascii="Times New Roman" w:hAnsi="Times New Roman" w:cs="Times New Roman"/>
          <w:sz w:val="24"/>
          <w:szCs w:val="24"/>
          <w:lang w:val="en-US"/>
        </w:rPr>
        <w:t xml:space="preserve"> Resource for Rural Development: An Example from Ghana. In: </w:t>
      </w:r>
      <w:proofErr w:type="spellStart"/>
      <w:r w:rsidRPr="00986602">
        <w:rPr>
          <w:rFonts w:ascii="Times New Roman" w:hAnsi="Times New Roman" w:cs="Times New Roman"/>
          <w:sz w:val="24"/>
          <w:szCs w:val="24"/>
          <w:lang w:val="en-US"/>
        </w:rPr>
        <w:t>Adelana</w:t>
      </w:r>
      <w:proofErr w:type="spellEnd"/>
      <w:r w:rsidRPr="00986602">
        <w:rPr>
          <w:rFonts w:ascii="Times New Roman" w:hAnsi="Times New Roman" w:cs="Times New Roman"/>
          <w:sz w:val="24"/>
          <w:szCs w:val="24"/>
          <w:lang w:val="en-US"/>
        </w:rPr>
        <w:t xml:space="preserve"> and MacDonald, (Eds.), Applied Groundwater Studies in Africa. CRC Press, New York, USA, pp:149-190.</w:t>
      </w:r>
    </w:p>
    <w:p w14:paraId="5765CAE2" w14:textId="4E72BC87" w:rsidR="005708AF" w:rsidRPr="00986602" w:rsidRDefault="005708AF" w:rsidP="00A1189C">
      <w:pPr>
        <w:pStyle w:val="ListParagraph"/>
        <w:numPr>
          <w:ilvl w:val="0"/>
          <w:numId w:val="25"/>
        </w:numPr>
        <w:spacing w:after="16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Haile, M., Hussein, O., &amp; Haile, Y. (2017). Adverse Health Effects of Mercury Use on Illegal Gold Miners: A Study in </w:t>
      </w:r>
      <w:proofErr w:type="spellStart"/>
      <w:r w:rsidRPr="00986602">
        <w:rPr>
          <w:rFonts w:ascii="Times New Roman" w:hAnsi="Times New Roman" w:cs="Times New Roman"/>
          <w:sz w:val="24"/>
          <w:szCs w:val="24"/>
        </w:rPr>
        <w:t>Garasi</w:t>
      </w:r>
      <w:proofErr w:type="spellEnd"/>
      <w:r w:rsidRPr="00986602">
        <w:rPr>
          <w:rFonts w:ascii="Times New Roman" w:hAnsi="Times New Roman" w:cs="Times New Roman"/>
          <w:sz w:val="24"/>
          <w:szCs w:val="24"/>
        </w:rPr>
        <w:t>, Eritrea. Advances in Biochemistry, 5(2), 16.</w:t>
      </w:r>
    </w:p>
    <w:p w14:paraId="2A41F4B8" w14:textId="407158BB" w:rsidR="00653328" w:rsidRPr="00986602" w:rsidRDefault="00653328" w:rsidP="00A1189C">
      <w:pPr>
        <w:pStyle w:val="ListParagraph"/>
        <w:numPr>
          <w:ilvl w:val="0"/>
          <w:numId w:val="25"/>
        </w:numPr>
        <w:spacing w:after="160" w:line="480" w:lineRule="auto"/>
        <w:jc w:val="both"/>
        <w:rPr>
          <w:rFonts w:ascii="Times New Roman" w:hAnsi="Times New Roman" w:cs="Times New Roman"/>
          <w:sz w:val="24"/>
          <w:szCs w:val="24"/>
        </w:rPr>
      </w:pPr>
      <w:proofErr w:type="spellStart"/>
      <w:r w:rsidRPr="00986602">
        <w:rPr>
          <w:rFonts w:ascii="Times New Roman" w:hAnsi="Times New Roman" w:cs="Times New Roman"/>
          <w:sz w:val="24"/>
          <w:szCs w:val="24"/>
        </w:rPr>
        <w:t>Hilson</w:t>
      </w:r>
      <w:proofErr w:type="spellEnd"/>
      <w:r w:rsidRPr="00986602">
        <w:rPr>
          <w:rFonts w:ascii="Times New Roman" w:hAnsi="Times New Roman" w:cs="Times New Roman"/>
          <w:sz w:val="24"/>
          <w:szCs w:val="24"/>
        </w:rPr>
        <w:t xml:space="preserve"> G (2001). A contextual review of the Ghanaian small-scale mining industry, Washington DC: International Institute for Environment and Development &amp; and World Bank Council for Sustainable Development, World Bank.</w:t>
      </w:r>
    </w:p>
    <w:p w14:paraId="1796924C" w14:textId="3B68D217" w:rsidR="008B0E18" w:rsidRPr="00986602" w:rsidRDefault="008B0E18" w:rsidP="00A1189C">
      <w:pPr>
        <w:pStyle w:val="ListParagraph"/>
        <w:numPr>
          <w:ilvl w:val="0"/>
          <w:numId w:val="25"/>
        </w:numPr>
        <w:spacing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International </w:t>
      </w:r>
      <w:proofErr w:type="spellStart"/>
      <w:r w:rsidRPr="00986602">
        <w:rPr>
          <w:rFonts w:ascii="Times New Roman" w:hAnsi="Times New Roman" w:cs="Times New Roman"/>
          <w:sz w:val="24"/>
          <w:szCs w:val="24"/>
          <w:lang w:val="en-US"/>
        </w:rPr>
        <w:t>Labour</w:t>
      </w:r>
      <w:proofErr w:type="spellEnd"/>
      <w:r w:rsidRPr="00986602">
        <w:rPr>
          <w:rFonts w:ascii="Times New Roman" w:hAnsi="Times New Roman" w:cs="Times New Roman"/>
          <w:sz w:val="24"/>
          <w:szCs w:val="24"/>
          <w:lang w:val="en-US"/>
        </w:rPr>
        <w:t xml:space="preserve"> organization; Child </w:t>
      </w:r>
      <w:proofErr w:type="spellStart"/>
      <w:r w:rsidRPr="00986602">
        <w:rPr>
          <w:rFonts w:ascii="Times New Roman" w:hAnsi="Times New Roman" w:cs="Times New Roman"/>
          <w:sz w:val="24"/>
          <w:szCs w:val="24"/>
          <w:lang w:val="en-US"/>
        </w:rPr>
        <w:t>Labour</w:t>
      </w:r>
      <w:proofErr w:type="spellEnd"/>
      <w:r w:rsidRPr="00986602">
        <w:rPr>
          <w:rFonts w:ascii="Times New Roman" w:hAnsi="Times New Roman" w:cs="Times New Roman"/>
          <w:sz w:val="24"/>
          <w:szCs w:val="24"/>
          <w:lang w:val="en-US"/>
        </w:rPr>
        <w:t xml:space="preserve"> in Gold Mining. Available online; </w:t>
      </w:r>
      <w:hyperlink r:id="rId51" w:history="1">
        <w:r w:rsidRPr="00986602">
          <w:rPr>
            <w:rStyle w:val="Hyperlink"/>
            <w:rFonts w:ascii="Times New Roman" w:hAnsi="Times New Roman" w:cs="Times New Roman"/>
            <w:color w:val="auto"/>
            <w:sz w:val="24"/>
            <w:szCs w:val="24"/>
            <w:u w:val="none"/>
            <w:lang w:val="en-US"/>
          </w:rPr>
          <w:t>www.ilo.org/global/about-the-ilo/media-center/press-releases/wcms_007929/lang--en/index.htm</w:t>
        </w:r>
      </w:hyperlink>
      <w:r w:rsidRPr="00986602">
        <w:rPr>
          <w:rFonts w:ascii="Times New Roman" w:hAnsi="Times New Roman" w:cs="Times New Roman"/>
          <w:sz w:val="24"/>
          <w:szCs w:val="24"/>
          <w:lang w:val="en-US"/>
        </w:rPr>
        <w:t xml:space="preserve"> ( accessed on 10 January, 2015)</w:t>
      </w:r>
    </w:p>
    <w:p w14:paraId="5037420C" w14:textId="075248E8" w:rsidR="00653328" w:rsidRPr="00986602" w:rsidRDefault="00653328" w:rsidP="00A1189C">
      <w:pPr>
        <w:pStyle w:val="ListParagraph"/>
        <w:numPr>
          <w:ilvl w:val="0"/>
          <w:numId w:val="25"/>
        </w:numPr>
        <w:spacing w:after="16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International Finance </w:t>
      </w:r>
      <w:r w:rsidR="00697A4B" w:rsidRPr="00986602">
        <w:rPr>
          <w:rFonts w:ascii="Times New Roman" w:hAnsi="Times New Roman" w:cs="Times New Roman"/>
          <w:sz w:val="24"/>
          <w:szCs w:val="24"/>
        </w:rPr>
        <w:t>Corporation</w:t>
      </w:r>
      <w:r w:rsidRPr="00986602">
        <w:rPr>
          <w:rFonts w:ascii="Times New Roman" w:hAnsi="Times New Roman" w:cs="Times New Roman"/>
          <w:sz w:val="24"/>
          <w:szCs w:val="24"/>
        </w:rPr>
        <w:t xml:space="preserve"> (IFC), Artisanal and Small-Scale </w:t>
      </w:r>
      <w:r w:rsidR="00697A4B" w:rsidRPr="00986602">
        <w:rPr>
          <w:rFonts w:ascii="Times New Roman" w:hAnsi="Times New Roman" w:cs="Times New Roman"/>
          <w:sz w:val="24"/>
          <w:szCs w:val="24"/>
        </w:rPr>
        <w:t>Mining</w:t>
      </w:r>
      <w:r w:rsidRPr="00986602">
        <w:rPr>
          <w:rFonts w:ascii="Times New Roman" w:hAnsi="Times New Roman" w:cs="Times New Roman"/>
          <w:sz w:val="24"/>
          <w:szCs w:val="24"/>
        </w:rPr>
        <w:t>: Challenges and Opportunities, http:// Commdev.org. (20120. Retrieved in December 2013</w:t>
      </w:r>
      <w:r w:rsidR="00191CCB" w:rsidRPr="00986602">
        <w:rPr>
          <w:rFonts w:ascii="Times New Roman" w:hAnsi="Times New Roman" w:cs="Times New Roman"/>
          <w:sz w:val="24"/>
          <w:szCs w:val="24"/>
        </w:rPr>
        <w:t>)</w:t>
      </w:r>
      <w:r w:rsidRPr="00986602">
        <w:rPr>
          <w:rFonts w:ascii="Times New Roman" w:hAnsi="Times New Roman" w:cs="Times New Roman"/>
          <w:sz w:val="24"/>
          <w:szCs w:val="24"/>
        </w:rPr>
        <w:t>.</w:t>
      </w:r>
    </w:p>
    <w:p w14:paraId="3F50961F" w14:textId="3295354E" w:rsidR="00653328" w:rsidRPr="00986602" w:rsidRDefault="00653328" w:rsidP="00A1189C">
      <w:pPr>
        <w:pStyle w:val="ListParagraph"/>
        <w:numPr>
          <w:ilvl w:val="0"/>
          <w:numId w:val="25"/>
        </w:numPr>
        <w:spacing w:after="16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International </w:t>
      </w:r>
      <w:r w:rsidR="00697A4B" w:rsidRPr="00986602">
        <w:rPr>
          <w:rFonts w:ascii="Times New Roman" w:hAnsi="Times New Roman" w:cs="Times New Roman"/>
          <w:sz w:val="24"/>
          <w:szCs w:val="24"/>
        </w:rPr>
        <w:t>Finance</w:t>
      </w:r>
      <w:r w:rsidRPr="00986602">
        <w:rPr>
          <w:rFonts w:ascii="Times New Roman" w:hAnsi="Times New Roman" w:cs="Times New Roman"/>
          <w:sz w:val="24"/>
          <w:szCs w:val="24"/>
        </w:rPr>
        <w:t xml:space="preserve"> </w:t>
      </w:r>
      <w:r w:rsidR="00697A4B" w:rsidRPr="00986602">
        <w:rPr>
          <w:rFonts w:ascii="Times New Roman" w:hAnsi="Times New Roman" w:cs="Times New Roman"/>
          <w:sz w:val="24"/>
          <w:szCs w:val="24"/>
        </w:rPr>
        <w:t>Corporation</w:t>
      </w:r>
      <w:r w:rsidRPr="00986602">
        <w:rPr>
          <w:rFonts w:ascii="Times New Roman" w:hAnsi="Times New Roman" w:cs="Times New Roman"/>
          <w:sz w:val="24"/>
          <w:szCs w:val="24"/>
        </w:rPr>
        <w:t xml:space="preserve"> (IFC), Sustainable and Responsible Mining in Africa, A Getting Started Guide. January 2014.</w:t>
      </w:r>
    </w:p>
    <w:p w14:paraId="0677353F" w14:textId="1AD7145E" w:rsidR="008B0E18" w:rsidRPr="00986602" w:rsidRDefault="008B0E18" w:rsidP="00A1189C">
      <w:pPr>
        <w:pStyle w:val="ListParagraph"/>
        <w:numPr>
          <w:ilvl w:val="0"/>
          <w:numId w:val="25"/>
        </w:numPr>
        <w:spacing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Jain, V.K., (1978). Studies on </w:t>
      </w:r>
      <w:r w:rsidR="00697A4B" w:rsidRPr="00986602">
        <w:rPr>
          <w:rFonts w:ascii="Times New Roman" w:hAnsi="Times New Roman" w:cs="Times New Roman"/>
          <w:sz w:val="24"/>
          <w:szCs w:val="24"/>
          <w:lang w:val="en-US"/>
        </w:rPr>
        <w:t xml:space="preserve">the </w:t>
      </w:r>
      <w:r w:rsidRPr="00986602">
        <w:rPr>
          <w:rFonts w:ascii="Times New Roman" w:hAnsi="Times New Roman" w:cs="Times New Roman"/>
          <w:sz w:val="24"/>
          <w:szCs w:val="24"/>
          <w:lang w:val="en-US"/>
        </w:rPr>
        <w:t xml:space="preserve">effect of cadmium on </w:t>
      </w:r>
      <w:r w:rsidR="00697A4B" w:rsidRPr="00986602">
        <w:rPr>
          <w:rFonts w:ascii="Times New Roman" w:hAnsi="Times New Roman" w:cs="Times New Roman"/>
          <w:sz w:val="24"/>
          <w:szCs w:val="24"/>
          <w:lang w:val="en-US"/>
        </w:rPr>
        <w:t xml:space="preserve">the </w:t>
      </w:r>
      <w:r w:rsidRPr="00986602">
        <w:rPr>
          <w:rFonts w:ascii="Times New Roman" w:hAnsi="Times New Roman" w:cs="Times New Roman"/>
          <w:sz w:val="24"/>
          <w:szCs w:val="24"/>
          <w:lang w:val="en-US"/>
        </w:rPr>
        <w:t xml:space="preserve">growth pattern of </w:t>
      </w:r>
      <w:proofErr w:type="spellStart"/>
      <w:r w:rsidRPr="00986602">
        <w:rPr>
          <w:rFonts w:ascii="Times New Roman" w:hAnsi="Times New Roman" w:cs="Times New Roman"/>
          <w:sz w:val="24"/>
          <w:szCs w:val="24"/>
          <w:lang w:val="en-US"/>
        </w:rPr>
        <w:t>phaseolus</w:t>
      </w:r>
      <w:proofErr w:type="spellEnd"/>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aurius</w:t>
      </w:r>
      <w:proofErr w:type="spellEnd"/>
      <w:r w:rsidRPr="00986602">
        <w:rPr>
          <w:rFonts w:ascii="Times New Roman" w:hAnsi="Times New Roman" w:cs="Times New Roman"/>
          <w:sz w:val="24"/>
          <w:szCs w:val="24"/>
          <w:lang w:val="en-US"/>
        </w:rPr>
        <w:t xml:space="preserve"> varieties, </w:t>
      </w:r>
      <w:proofErr w:type="spellStart"/>
      <w:r w:rsidRPr="00986602">
        <w:rPr>
          <w:rFonts w:ascii="Times New Roman" w:hAnsi="Times New Roman" w:cs="Times New Roman"/>
          <w:sz w:val="24"/>
          <w:szCs w:val="24"/>
          <w:lang w:val="en-US"/>
        </w:rPr>
        <w:t>Absi</w:t>
      </w:r>
      <w:proofErr w:type="spellEnd"/>
      <w:r w:rsidRPr="00986602">
        <w:rPr>
          <w:rFonts w:ascii="Times New Roman" w:hAnsi="Times New Roman" w:cs="Times New Roman"/>
          <w:sz w:val="24"/>
          <w:szCs w:val="24"/>
          <w:lang w:val="en-US"/>
        </w:rPr>
        <w:t>, I. Bot. Conf. JIBS.,57-84.</w:t>
      </w:r>
    </w:p>
    <w:p w14:paraId="2A6B5C6A" w14:textId="77777777" w:rsidR="0011501D" w:rsidRPr="00986602" w:rsidRDefault="0011501D" w:rsidP="00A1189C">
      <w:pPr>
        <w:pStyle w:val="ListParagraph"/>
        <w:numPr>
          <w:ilvl w:val="0"/>
          <w:numId w:val="25"/>
        </w:numPr>
        <w:spacing w:line="480" w:lineRule="auto"/>
        <w:jc w:val="both"/>
        <w:rPr>
          <w:rFonts w:ascii="Times New Roman" w:hAnsi="Times New Roman" w:cs="Times New Roman"/>
          <w:sz w:val="24"/>
          <w:szCs w:val="24"/>
        </w:rPr>
      </w:pPr>
      <w:r w:rsidRPr="00986602">
        <w:rPr>
          <w:rFonts w:ascii="Times New Roman" w:hAnsi="Times New Roman" w:cs="Times New Roman"/>
          <w:sz w:val="24"/>
          <w:szCs w:val="24"/>
        </w:rPr>
        <w:t>Jang, M., Harvey, J.S., Choi, S.I., &amp; Park, J.K. (2005). Remediation of arsenic-contaminated soils and washing effluents chemosphere, 60, 344-354.</w:t>
      </w:r>
    </w:p>
    <w:p w14:paraId="264257E1" w14:textId="77777777" w:rsidR="008B0E18" w:rsidRPr="00986602" w:rsidRDefault="008B0E18" w:rsidP="00A1189C">
      <w:pPr>
        <w:pStyle w:val="ListParagraph"/>
        <w:numPr>
          <w:ilvl w:val="0"/>
          <w:numId w:val="25"/>
        </w:numPr>
        <w:spacing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Johnson, F.M., (1998). The genetic effects of environmental lead., </w:t>
      </w:r>
      <w:proofErr w:type="spellStart"/>
      <w:r w:rsidRPr="00986602">
        <w:rPr>
          <w:rFonts w:ascii="Times New Roman" w:hAnsi="Times New Roman" w:cs="Times New Roman"/>
          <w:sz w:val="24"/>
          <w:szCs w:val="24"/>
          <w:lang w:val="en-US"/>
        </w:rPr>
        <w:t>Mutat</w:t>
      </w:r>
      <w:proofErr w:type="spellEnd"/>
      <w:r w:rsidRPr="00986602">
        <w:rPr>
          <w:rFonts w:ascii="Times New Roman" w:hAnsi="Times New Roman" w:cs="Times New Roman"/>
          <w:sz w:val="24"/>
          <w:szCs w:val="24"/>
          <w:lang w:val="en-US"/>
        </w:rPr>
        <w:t>. Res., 410, 123-140.</w:t>
      </w:r>
    </w:p>
    <w:p w14:paraId="6FD837CE" w14:textId="6EA07D25" w:rsidR="00B0269A" w:rsidRPr="00986602" w:rsidRDefault="00B0269A" w:rsidP="00A1189C">
      <w:pPr>
        <w:pStyle w:val="ListParagraph"/>
        <w:numPr>
          <w:ilvl w:val="0"/>
          <w:numId w:val="25"/>
        </w:numPr>
        <w:spacing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Kar D., Sur P., Mandel S.K., </w:t>
      </w:r>
      <w:proofErr w:type="spellStart"/>
      <w:r w:rsidRPr="00986602">
        <w:rPr>
          <w:rFonts w:ascii="Times New Roman" w:hAnsi="Times New Roman" w:cs="Times New Roman"/>
          <w:sz w:val="24"/>
          <w:szCs w:val="24"/>
          <w:lang w:val="en-US"/>
        </w:rPr>
        <w:t>Saha</w:t>
      </w:r>
      <w:proofErr w:type="spellEnd"/>
      <w:r w:rsidRPr="00986602">
        <w:rPr>
          <w:rFonts w:ascii="Times New Roman" w:hAnsi="Times New Roman" w:cs="Times New Roman"/>
          <w:sz w:val="24"/>
          <w:szCs w:val="24"/>
          <w:lang w:val="en-US"/>
        </w:rPr>
        <w:t xml:space="preserve"> T., Kole R.K., Assessment of heavy metal pollution in surface water, Int. J. Environ. Sci. Tech. 5: 119-124 (2008).</w:t>
      </w:r>
    </w:p>
    <w:p w14:paraId="1DEDF120" w14:textId="025A2754" w:rsidR="00941D17" w:rsidRPr="00986602" w:rsidRDefault="00941D17" w:rsidP="00A1189C">
      <w:pPr>
        <w:pStyle w:val="ListParagraph"/>
        <w:numPr>
          <w:ilvl w:val="0"/>
          <w:numId w:val="25"/>
        </w:numPr>
        <w:spacing w:line="480" w:lineRule="auto"/>
        <w:jc w:val="both"/>
        <w:rPr>
          <w:rFonts w:ascii="Times New Roman" w:hAnsi="Times New Roman" w:cs="Times New Roman"/>
          <w:sz w:val="24"/>
          <w:szCs w:val="24"/>
          <w:lang w:val="en-US"/>
        </w:rPr>
      </w:pPr>
      <w:r w:rsidRPr="00986602">
        <w:rPr>
          <w:rFonts w:ascii="Times New Roman" w:hAnsi="Times New Roman" w:cs="Times New Roman"/>
          <w:color w:val="333333"/>
          <w:sz w:val="24"/>
          <w:szCs w:val="24"/>
          <w:shd w:val="clear" w:color="auto" w:fill="FCFCFC"/>
        </w:rPr>
        <w:t xml:space="preserve">Khan, R., </w:t>
      </w:r>
      <w:proofErr w:type="spellStart"/>
      <w:r w:rsidRPr="00986602">
        <w:rPr>
          <w:rFonts w:ascii="Times New Roman" w:hAnsi="Times New Roman" w:cs="Times New Roman"/>
          <w:color w:val="333333"/>
          <w:sz w:val="24"/>
          <w:szCs w:val="24"/>
          <w:shd w:val="clear" w:color="auto" w:fill="FCFCFC"/>
        </w:rPr>
        <w:t>Israili</w:t>
      </w:r>
      <w:proofErr w:type="spellEnd"/>
      <w:r w:rsidRPr="00986602">
        <w:rPr>
          <w:rFonts w:ascii="Times New Roman" w:hAnsi="Times New Roman" w:cs="Times New Roman"/>
          <w:color w:val="333333"/>
          <w:sz w:val="24"/>
          <w:szCs w:val="24"/>
          <w:shd w:val="clear" w:color="auto" w:fill="FCFCFC"/>
        </w:rPr>
        <w:t>, S.H., Ahmad, H. </w:t>
      </w:r>
      <w:r w:rsidRPr="00986602">
        <w:rPr>
          <w:rFonts w:ascii="Times New Roman" w:hAnsi="Times New Roman" w:cs="Times New Roman"/>
          <w:i/>
          <w:iCs/>
          <w:color w:val="333333"/>
          <w:sz w:val="24"/>
          <w:szCs w:val="24"/>
          <w:shd w:val="clear" w:color="auto" w:fill="FCFCFC"/>
        </w:rPr>
        <w:t>et al.</w:t>
      </w:r>
      <w:r w:rsidRPr="00986602">
        <w:rPr>
          <w:rFonts w:ascii="Times New Roman" w:hAnsi="Times New Roman" w:cs="Times New Roman"/>
          <w:color w:val="333333"/>
          <w:sz w:val="24"/>
          <w:szCs w:val="24"/>
          <w:shd w:val="clear" w:color="auto" w:fill="FCFCFC"/>
        </w:rPr>
        <w:t> (2005)</w:t>
      </w:r>
      <w:r w:rsidR="002A6DA1" w:rsidRPr="00986602">
        <w:rPr>
          <w:rFonts w:ascii="Times New Roman" w:hAnsi="Times New Roman" w:cs="Times New Roman"/>
          <w:color w:val="333333"/>
          <w:sz w:val="24"/>
          <w:szCs w:val="24"/>
          <w:shd w:val="clear" w:color="auto" w:fill="FCFCFC"/>
        </w:rPr>
        <w:t>.</w:t>
      </w:r>
      <w:r w:rsidRPr="00986602">
        <w:rPr>
          <w:rFonts w:ascii="Times New Roman" w:hAnsi="Times New Roman" w:cs="Times New Roman"/>
          <w:color w:val="333333"/>
          <w:sz w:val="24"/>
          <w:szCs w:val="24"/>
          <w:shd w:val="clear" w:color="auto" w:fill="FCFCFC"/>
        </w:rPr>
        <w:t xml:space="preserve"> Heavy Metal Pollution Assessment in Surface Water Bodies and its Suitability for Irrigation around the </w:t>
      </w:r>
      <w:proofErr w:type="spellStart"/>
      <w:r w:rsidRPr="00986602">
        <w:rPr>
          <w:rFonts w:ascii="Times New Roman" w:hAnsi="Times New Roman" w:cs="Times New Roman"/>
          <w:color w:val="333333"/>
          <w:sz w:val="24"/>
          <w:szCs w:val="24"/>
          <w:shd w:val="clear" w:color="auto" w:fill="FCFCFC"/>
        </w:rPr>
        <w:t>Neyevli</w:t>
      </w:r>
      <w:proofErr w:type="spellEnd"/>
      <w:r w:rsidRPr="00986602">
        <w:rPr>
          <w:rFonts w:ascii="Times New Roman" w:hAnsi="Times New Roman" w:cs="Times New Roman"/>
          <w:color w:val="333333"/>
          <w:sz w:val="24"/>
          <w:szCs w:val="24"/>
          <w:shd w:val="clear" w:color="auto" w:fill="FCFCFC"/>
        </w:rPr>
        <w:t xml:space="preserve"> Lignite Mines and Associated Industrial Complex, Tamil Nadu, India. </w:t>
      </w:r>
      <w:r w:rsidRPr="00986602">
        <w:rPr>
          <w:rFonts w:ascii="Times New Roman" w:hAnsi="Times New Roman" w:cs="Times New Roman"/>
          <w:i/>
          <w:iCs/>
          <w:color w:val="333333"/>
          <w:sz w:val="24"/>
          <w:szCs w:val="24"/>
          <w:shd w:val="clear" w:color="auto" w:fill="FCFCFC"/>
        </w:rPr>
        <w:t>Mine Water Environ</w:t>
      </w:r>
      <w:r w:rsidRPr="00986602">
        <w:rPr>
          <w:rFonts w:ascii="Times New Roman" w:hAnsi="Times New Roman" w:cs="Times New Roman"/>
          <w:color w:val="333333"/>
          <w:sz w:val="24"/>
          <w:szCs w:val="24"/>
          <w:shd w:val="clear" w:color="auto" w:fill="FCFCFC"/>
        </w:rPr>
        <w:t> </w:t>
      </w:r>
      <w:r w:rsidRPr="00986602">
        <w:rPr>
          <w:rFonts w:ascii="Times New Roman" w:hAnsi="Times New Roman" w:cs="Times New Roman"/>
          <w:b/>
          <w:bCs/>
          <w:color w:val="333333"/>
          <w:sz w:val="24"/>
          <w:szCs w:val="24"/>
          <w:shd w:val="clear" w:color="auto" w:fill="FCFCFC"/>
        </w:rPr>
        <w:t>24</w:t>
      </w:r>
      <w:r w:rsidRPr="00986602">
        <w:rPr>
          <w:rFonts w:ascii="Times New Roman" w:hAnsi="Times New Roman" w:cs="Times New Roman"/>
          <w:color w:val="333333"/>
          <w:sz w:val="24"/>
          <w:szCs w:val="24"/>
          <w:shd w:val="clear" w:color="auto" w:fill="FCFCFC"/>
        </w:rPr>
        <w:t>, 155–161 (2005). https://doi.org/10.1007/s10230-005-0087-x</w:t>
      </w:r>
    </w:p>
    <w:p w14:paraId="4CAC5793" w14:textId="6E5482F2" w:rsidR="008B0E18" w:rsidRPr="00986602" w:rsidRDefault="008B0E18" w:rsidP="00A1189C">
      <w:pPr>
        <w:pStyle w:val="ListParagraph"/>
        <w:numPr>
          <w:ilvl w:val="0"/>
          <w:numId w:val="25"/>
        </w:numPr>
        <w:spacing w:line="480" w:lineRule="auto"/>
        <w:jc w:val="both"/>
        <w:rPr>
          <w:rFonts w:ascii="Times New Roman" w:hAnsi="Times New Roman" w:cs="Times New Roman"/>
          <w:sz w:val="24"/>
          <w:szCs w:val="24"/>
          <w:lang w:val="en-US"/>
        </w:rPr>
      </w:pPr>
      <w:proofErr w:type="spellStart"/>
      <w:r w:rsidRPr="00986602">
        <w:rPr>
          <w:rFonts w:ascii="Times New Roman" w:hAnsi="Times New Roman" w:cs="Times New Roman"/>
          <w:sz w:val="24"/>
          <w:szCs w:val="24"/>
          <w:lang w:val="en-US"/>
        </w:rPr>
        <w:t>Kumah</w:t>
      </w:r>
      <w:proofErr w:type="spellEnd"/>
      <w:r w:rsidRPr="00986602">
        <w:rPr>
          <w:rFonts w:ascii="Times New Roman" w:hAnsi="Times New Roman" w:cs="Times New Roman"/>
          <w:sz w:val="24"/>
          <w:szCs w:val="24"/>
          <w:lang w:val="en-US"/>
        </w:rPr>
        <w:t xml:space="preserve"> A (2006). Sustainability and gold mining in the developing </w:t>
      </w:r>
      <w:r w:rsidR="002D0ED5" w:rsidRPr="00986602">
        <w:rPr>
          <w:rFonts w:ascii="Times New Roman" w:hAnsi="Times New Roman" w:cs="Times New Roman"/>
          <w:sz w:val="24"/>
          <w:szCs w:val="24"/>
          <w:lang w:val="en-US"/>
        </w:rPr>
        <w:t>world. J</w:t>
      </w:r>
      <w:r w:rsidRPr="00986602">
        <w:rPr>
          <w:rFonts w:ascii="Times New Roman" w:hAnsi="Times New Roman" w:cs="Times New Roman"/>
          <w:sz w:val="24"/>
          <w:szCs w:val="24"/>
          <w:lang w:val="en-US"/>
        </w:rPr>
        <w:t xml:space="preserve"> Cleaner Prod.14 (3-4):315-323.</w:t>
      </w:r>
    </w:p>
    <w:p w14:paraId="3B306E02" w14:textId="6B845B9B" w:rsidR="002A6DA1" w:rsidRPr="00986602" w:rsidRDefault="002A6DA1" w:rsidP="00A1189C">
      <w:pPr>
        <w:pStyle w:val="ListParagraph"/>
        <w:numPr>
          <w:ilvl w:val="0"/>
          <w:numId w:val="25"/>
        </w:numPr>
        <w:spacing w:line="480" w:lineRule="auto"/>
        <w:jc w:val="both"/>
        <w:rPr>
          <w:rFonts w:ascii="Times New Roman" w:hAnsi="Times New Roman" w:cs="Times New Roman"/>
          <w:sz w:val="24"/>
          <w:szCs w:val="24"/>
          <w:lang w:val="en-US"/>
        </w:rPr>
      </w:pPr>
      <w:proofErr w:type="spellStart"/>
      <w:r w:rsidRPr="00986602">
        <w:rPr>
          <w:rFonts w:ascii="Times New Roman" w:hAnsi="Times New Roman" w:cs="Times New Roman"/>
          <w:color w:val="333333"/>
          <w:sz w:val="24"/>
          <w:szCs w:val="24"/>
          <w:shd w:val="clear" w:color="auto" w:fill="FFFFFF"/>
        </w:rPr>
        <w:t>Kwaansa-Ansah</w:t>
      </w:r>
      <w:proofErr w:type="spellEnd"/>
      <w:r w:rsidRPr="00986602">
        <w:rPr>
          <w:rFonts w:ascii="Times New Roman" w:hAnsi="Times New Roman" w:cs="Times New Roman"/>
          <w:color w:val="333333"/>
          <w:sz w:val="24"/>
          <w:szCs w:val="24"/>
          <w:shd w:val="clear" w:color="auto" w:fill="FFFFFF"/>
        </w:rPr>
        <w:t xml:space="preserve">, E.E., </w:t>
      </w:r>
      <w:proofErr w:type="spellStart"/>
      <w:r w:rsidRPr="00986602">
        <w:rPr>
          <w:rFonts w:ascii="Times New Roman" w:hAnsi="Times New Roman" w:cs="Times New Roman"/>
          <w:color w:val="333333"/>
          <w:sz w:val="24"/>
          <w:szCs w:val="24"/>
          <w:shd w:val="clear" w:color="auto" w:fill="FFFFFF"/>
        </w:rPr>
        <w:t>Amenorfe</w:t>
      </w:r>
      <w:proofErr w:type="spellEnd"/>
      <w:r w:rsidRPr="00986602">
        <w:rPr>
          <w:rFonts w:ascii="Times New Roman" w:hAnsi="Times New Roman" w:cs="Times New Roman"/>
          <w:color w:val="333333"/>
          <w:sz w:val="24"/>
          <w:szCs w:val="24"/>
          <w:shd w:val="clear" w:color="auto" w:fill="FFFFFF"/>
        </w:rPr>
        <w:t>, L.P., Armah, E.K. </w:t>
      </w:r>
      <w:r w:rsidRPr="00986602">
        <w:rPr>
          <w:rFonts w:ascii="Times New Roman" w:hAnsi="Times New Roman" w:cs="Times New Roman"/>
          <w:i/>
          <w:iCs/>
          <w:color w:val="333333"/>
          <w:sz w:val="24"/>
          <w:szCs w:val="24"/>
          <w:shd w:val="clear" w:color="auto" w:fill="FFFFFF"/>
        </w:rPr>
        <w:t>et al.</w:t>
      </w:r>
      <w:r w:rsidRPr="00986602">
        <w:rPr>
          <w:rFonts w:ascii="Times New Roman" w:hAnsi="Times New Roman" w:cs="Times New Roman"/>
          <w:color w:val="333333"/>
          <w:sz w:val="24"/>
          <w:szCs w:val="24"/>
          <w:shd w:val="clear" w:color="auto" w:fill="FFFFFF"/>
        </w:rPr>
        <w:t xml:space="preserve"> (2017). Human health risk assessment of cyanide levels in water and tuber crops from </w:t>
      </w:r>
      <w:proofErr w:type="spellStart"/>
      <w:r w:rsidRPr="00986602">
        <w:rPr>
          <w:rFonts w:ascii="Times New Roman" w:hAnsi="Times New Roman" w:cs="Times New Roman"/>
          <w:color w:val="333333"/>
          <w:sz w:val="24"/>
          <w:szCs w:val="24"/>
          <w:shd w:val="clear" w:color="auto" w:fill="FFFFFF"/>
        </w:rPr>
        <w:t>Kenyasi</w:t>
      </w:r>
      <w:proofErr w:type="spellEnd"/>
      <w:r w:rsidRPr="00986602">
        <w:rPr>
          <w:rFonts w:ascii="Times New Roman" w:hAnsi="Times New Roman" w:cs="Times New Roman"/>
          <w:color w:val="333333"/>
          <w:sz w:val="24"/>
          <w:szCs w:val="24"/>
          <w:shd w:val="clear" w:color="auto" w:fill="FFFFFF"/>
        </w:rPr>
        <w:t xml:space="preserve">, a mining community in the </w:t>
      </w:r>
      <w:proofErr w:type="spellStart"/>
      <w:r w:rsidRPr="00986602">
        <w:rPr>
          <w:rFonts w:ascii="Times New Roman" w:hAnsi="Times New Roman" w:cs="Times New Roman"/>
          <w:color w:val="333333"/>
          <w:sz w:val="24"/>
          <w:szCs w:val="24"/>
          <w:shd w:val="clear" w:color="auto" w:fill="FFFFFF"/>
        </w:rPr>
        <w:t>Brong</w:t>
      </w:r>
      <w:proofErr w:type="spellEnd"/>
      <w:r w:rsidRPr="00986602">
        <w:rPr>
          <w:rFonts w:ascii="Times New Roman" w:hAnsi="Times New Roman" w:cs="Times New Roman"/>
          <w:color w:val="333333"/>
          <w:sz w:val="24"/>
          <w:szCs w:val="24"/>
          <w:shd w:val="clear" w:color="auto" w:fill="FFFFFF"/>
        </w:rPr>
        <w:t xml:space="preserve"> </w:t>
      </w:r>
      <w:proofErr w:type="spellStart"/>
      <w:r w:rsidRPr="00986602">
        <w:rPr>
          <w:rFonts w:ascii="Times New Roman" w:hAnsi="Times New Roman" w:cs="Times New Roman"/>
          <w:color w:val="333333"/>
          <w:sz w:val="24"/>
          <w:szCs w:val="24"/>
          <w:shd w:val="clear" w:color="auto" w:fill="FFFFFF"/>
        </w:rPr>
        <w:t>Ahafo</w:t>
      </w:r>
      <w:proofErr w:type="spellEnd"/>
      <w:r w:rsidRPr="00986602">
        <w:rPr>
          <w:rFonts w:ascii="Times New Roman" w:hAnsi="Times New Roman" w:cs="Times New Roman"/>
          <w:color w:val="333333"/>
          <w:sz w:val="24"/>
          <w:szCs w:val="24"/>
          <w:shd w:val="clear" w:color="auto" w:fill="FFFFFF"/>
        </w:rPr>
        <w:t xml:space="preserve"> Region of Ghana. </w:t>
      </w:r>
      <w:proofErr w:type="spellStart"/>
      <w:r w:rsidRPr="00986602">
        <w:rPr>
          <w:rFonts w:ascii="Times New Roman" w:hAnsi="Times New Roman" w:cs="Times New Roman"/>
          <w:i/>
          <w:iCs/>
          <w:color w:val="333333"/>
          <w:sz w:val="24"/>
          <w:szCs w:val="24"/>
          <w:shd w:val="clear" w:color="auto" w:fill="FFFFFF"/>
        </w:rPr>
        <w:t>FoodContamination</w:t>
      </w:r>
      <w:proofErr w:type="spellEnd"/>
      <w:r w:rsidRPr="00986602">
        <w:rPr>
          <w:rFonts w:ascii="Times New Roman" w:hAnsi="Times New Roman" w:cs="Times New Roman"/>
          <w:color w:val="333333"/>
          <w:sz w:val="24"/>
          <w:szCs w:val="24"/>
          <w:shd w:val="clear" w:color="auto" w:fill="FFFFFF"/>
        </w:rPr>
        <w:t> </w:t>
      </w:r>
      <w:r w:rsidRPr="00986602">
        <w:rPr>
          <w:rFonts w:ascii="Times New Roman" w:hAnsi="Times New Roman" w:cs="Times New Roman"/>
          <w:b/>
          <w:bCs/>
          <w:color w:val="333333"/>
          <w:sz w:val="24"/>
          <w:szCs w:val="24"/>
          <w:shd w:val="clear" w:color="auto" w:fill="FFFFFF"/>
        </w:rPr>
        <w:t>4</w:t>
      </w:r>
      <w:r w:rsidRPr="00986602">
        <w:rPr>
          <w:rFonts w:ascii="Times New Roman" w:hAnsi="Times New Roman" w:cs="Times New Roman"/>
          <w:color w:val="333333"/>
          <w:sz w:val="24"/>
          <w:szCs w:val="24"/>
          <w:shd w:val="clear" w:color="auto" w:fill="FFFFFF"/>
        </w:rPr>
        <w:t>, 16 (2017). https://doi.org/10.1186/s40550-017-0061-y</w:t>
      </w:r>
    </w:p>
    <w:p w14:paraId="0AA879EC" w14:textId="5A0AECF2" w:rsidR="008B0E18" w:rsidRPr="00986602" w:rsidRDefault="008B0E18" w:rsidP="00A1189C">
      <w:pPr>
        <w:pStyle w:val="ListParagraph"/>
        <w:numPr>
          <w:ilvl w:val="0"/>
          <w:numId w:val="25"/>
        </w:numPr>
        <w:spacing w:line="480" w:lineRule="auto"/>
        <w:jc w:val="both"/>
        <w:rPr>
          <w:rFonts w:ascii="Times New Roman" w:hAnsi="Times New Roman" w:cs="Times New Roman"/>
          <w:sz w:val="24"/>
          <w:szCs w:val="24"/>
          <w:lang w:val="en-US"/>
        </w:rPr>
      </w:pPr>
      <w:proofErr w:type="spellStart"/>
      <w:r w:rsidRPr="00986602">
        <w:rPr>
          <w:rFonts w:ascii="Times New Roman" w:hAnsi="Times New Roman" w:cs="Times New Roman"/>
          <w:sz w:val="24"/>
          <w:szCs w:val="24"/>
          <w:lang w:val="en-US"/>
        </w:rPr>
        <w:t>Kyeremateng-Amoah</w:t>
      </w:r>
      <w:proofErr w:type="spellEnd"/>
      <w:r w:rsidRPr="00986602">
        <w:rPr>
          <w:rFonts w:ascii="Times New Roman" w:hAnsi="Times New Roman" w:cs="Times New Roman"/>
          <w:sz w:val="24"/>
          <w:szCs w:val="24"/>
          <w:lang w:val="en-US"/>
        </w:rPr>
        <w:t xml:space="preserve">, E.; Clarke, E.E. Injuries among Artisanal and Small-Scale Gold miners in Ghana, </w:t>
      </w:r>
      <w:proofErr w:type="spellStart"/>
      <w:r w:rsidRPr="00986602">
        <w:rPr>
          <w:rFonts w:ascii="Times New Roman" w:hAnsi="Times New Roman" w:cs="Times New Roman"/>
          <w:sz w:val="24"/>
          <w:szCs w:val="24"/>
          <w:lang w:val="en-US"/>
        </w:rPr>
        <w:t>int.</w:t>
      </w:r>
      <w:r w:rsidR="002D0ED5" w:rsidRPr="00986602">
        <w:rPr>
          <w:rFonts w:ascii="Times New Roman" w:hAnsi="Times New Roman" w:cs="Times New Roman"/>
          <w:sz w:val="24"/>
          <w:szCs w:val="24"/>
          <w:lang w:val="en-US"/>
        </w:rPr>
        <w:t>j</w:t>
      </w:r>
      <w:proofErr w:type="spellEnd"/>
      <w:r w:rsidR="002D0ED5" w:rsidRPr="00986602">
        <w:rPr>
          <w:rFonts w:ascii="Times New Roman" w:hAnsi="Times New Roman" w:cs="Times New Roman"/>
          <w:sz w:val="24"/>
          <w:szCs w:val="24"/>
          <w:lang w:val="en-US"/>
        </w:rPr>
        <w:t xml:space="preserve">. </w:t>
      </w:r>
      <w:proofErr w:type="spellStart"/>
      <w:r w:rsidR="002D0ED5" w:rsidRPr="00986602">
        <w:rPr>
          <w:rFonts w:ascii="Times New Roman" w:hAnsi="Times New Roman" w:cs="Times New Roman"/>
          <w:sz w:val="24"/>
          <w:szCs w:val="24"/>
          <w:lang w:val="en-US"/>
        </w:rPr>
        <w:t>Environ.Res</w:t>
      </w:r>
      <w:r w:rsidRPr="00986602">
        <w:rPr>
          <w:rFonts w:ascii="Times New Roman" w:hAnsi="Times New Roman" w:cs="Times New Roman"/>
          <w:sz w:val="24"/>
          <w:szCs w:val="24"/>
          <w:lang w:val="en-US"/>
        </w:rPr>
        <w:t>.Public</w:t>
      </w:r>
      <w:proofErr w:type="spellEnd"/>
      <w:r w:rsidRPr="00986602">
        <w:rPr>
          <w:rFonts w:ascii="Times New Roman" w:hAnsi="Times New Roman" w:cs="Times New Roman"/>
          <w:sz w:val="24"/>
          <w:szCs w:val="24"/>
          <w:lang w:val="en-US"/>
        </w:rPr>
        <w:t xml:space="preserve"> Health 2015, 12,10886-10896;doi:10.3390/</w:t>
      </w:r>
      <w:proofErr w:type="spellStart"/>
      <w:r w:rsidRPr="00986602">
        <w:rPr>
          <w:rFonts w:ascii="Times New Roman" w:hAnsi="Times New Roman" w:cs="Times New Roman"/>
          <w:sz w:val="24"/>
          <w:szCs w:val="24"/>
          <w:lang w:val="en-US"/>
        </w:rPr>
        <w:t>ijerph</w:t>
      </w:r>
      <w:proofErr w:type="spellEnd"/>
      <w:r w:rsidRPr="00986602">
        <w:rPr>
          <w:rFonts w:ascii="Times New Roman" w:hAnsi="Times New Roman" w:cs="Times New Roman"/>
          <w:sz w:val="24"/>
          <w:szCs w:val="24"/>
          <w:lang w:val="en-US"/>
        </w:rPr>
        <w:t xml:space="preserve"> 120910886</w:t>
      </w:r>
    </w:p>
    <w:p w14:paraId="770EB870" w14:textId="17B28E29" w:rsidR="00B0269A" w:rsidRPr="00986602" w:rsidRDefault="002D0ED5" w:rsidP="00A1189C">
      <w:pPr>
        <w:pStyle w:val="ListParagraph"/>
        <w:numPr>
          <w:ilvl w:val="0"/>
          <w:numId w:val="25"/>
        </w:numPr>
        <w:spacing w:line="480" w:lineRule="auto"/>
        <w:jc w:val="both"/>
        <w:rPr>
          <w:rFonts w:ascii="Times New Roman" w:hAnsi="Times New Roman" w:cs="Times New Roman"/>
          <w:sz w:val="24"/>
          <w:szCs w:val="24"/>
          <w:lang w:val="en-US"/>
        </w:rPr>
      </w:pPr>
      <w:proofErr w:type="spellStart"/>
      <w:r w:rsidRPr="00986602">
        <w:rPr>
          <w:rFonts w:ascii="Times New Roman" w:hAnsi="Times New Roman" w:cs="Times New Roman"/>
          <w:sz w:val="24"/>
          <w:szCs w:val="24"/>
          <w:lang w:val="en-US"/>
        </w:rPr>
        <w:t>Lantzy</w:t>
      </w:r>
      <w:proofErr w:type="spellEnd"/>
      <w:r w:rsidRPr="00986602">
        <w:rPr>
          <w:rFonts w:ascii="Times New Roman" w:hAnsi="Times New Roman" w:cs="Times New Roman"/>
          <w:sz w:val="24"/>
          <w:szCs w:val="24"/>
          <w:lang w:val="en-US"/>
        </w:rPr>
        <w:t>, R.J.</w:t>
      </w:r>
      <w:r w:rsidR="00B0269A" w:rsidRPr="00986602">
        <w:rPr>
          <w:rFonts w:ascii="Times New Roman" w:hAnsi="Times New Roman" w:cs="Times New Roman"/>
          <w:sz w:val="24"/>
          <w:szCs w:val="24"/>
          <w:lang w:val="en-US"/>
        </w:rPr>
        <w:t xml:space="preserve">; Mackenzie, F.T., (1979). Atmospheric trace metals: global cycles and assessment of man’s impact, </w:t>
      </w:r>
      <w:proofErr w:type="spellStart"/>
      <w:r w:rsidR="00B0269A" w:rsidRPr="00986602">
        <w:rPr>
          <w:rFonts w:ascii="Times New Roman" w:hAnsi="Times New Roman" w:cs="Times New Roman"/>
          <w:sz w:val="24"/>
          <w:szCs w:val="24"/>
          <w:lang w:val="en-US"/>
        </w:rPr>
        <w:t>Geochim</w:t>
      </w:r>
      <w:proofErr w:type="spellEnd"/>
      <w:r w:rsidR="00B0269A" w:rsidRPr="00986602">
        <w:rPr>
          <w:rFonts w:ascii="Times New Roman" w:hAnsi="Times New Roman" w:cs="Times New Roman"/>
          <w:sz w:val="24"/>
          <w:szCs w:val="24"/>
          <w:lang w:val="en-US"/>
        </w:rPr>
        <w:t xml:space="preserve">. </w:t>
      </w:r>
      <w:proofErr w:type="spellStart"/>
      <w:r w:rsidR="00B0269A" w:rsidRPr="00986602">
        <w:rPr>
          <w:rFonts w:ascii="Times New Roman" w:hAnsi="Times New Roman" w:cs="Times New Roman"/>
          <w:sz w:val="24"/>
          <w:szCs w:val="24"/>
          <w:lang w:val="en-US"/>
        </w:rPr>
        <w:t>Cosmochim</w:t>
      </w:r>
      <w:proofErr w:type="spellEnd"/>
      <w:r w:rsidR="00B0269A" w:rsidRPr="00986602">
        <w:rPr>
          <w:rFonts w:ascii="Times New Roman" w:hAnsi="Times New Roman" w:cs="Times New Roman"/>
          <w:sz w:val="24"/>
          <w:szCs w:val="24"/>
          <w:lang w:val="en-US"/>
        </w:rPr>
        <w:t>. Acta., 43,511-525.</w:t>
      </w:r>
    </w:p>
    <w:p w14:paraId="1CC6074A" w14:textId="77777777" w:rsidR="0011501D" w:rsidRPr="00986602" w:rsidRDefault="0011501D" w:rsidP="00A1189C">
      <w:pPr>
        <w:pStyle w:val="ListParagraph"/>
        <w:numPr>
          <w:ilvl w:val="0"/>
          <w:numId w:val="25"/>
        </w:numPr>
        <w:spacing w:line="480" w:lineRule="auto"/>
        <w:jc w:val="both"/>
        <w:rPr>
          <w:rFonts w:ascii="Times New Roman" w:hAnsi="Times New Roman" w:cs="Times New Roman"/>
          <w:sz w:val="24"/>
          <w:szCs w:val="24"/>
        </w:rPr>
      </w:pPr>
      <w:r w:rsidRPr="00986602">
        <w:rPr>
          <w:rFonts w:ascii="Times New Roman" w:hAnsi="Times New Roman" w:cs="Times New Roman"/>
          <w:sz w:val="24"/>
          <w:szCs w:val="24"/>
        </w:rPr>
        <w:t>Lee, M., Paik, I., Kang, H., Lee, S. (2007). Remediation of heavy metal contaminated groundwater originated from abandoned mine using lime and calcium carbonate, Journal of Hazard Materials, 144,208-214.</w:t>
      </w:r>
    </w:p>
    <w:p w14:paraId="5FF422B6" w14:textId="3F80E17C" w:rsidR="00924539" w:rsidRPr="00986602" w:rsidRDefault="00924539" w:rsidP="00A1189C">
      <w:pPr>
        <w:pStyle w:val="ListParagraph"/>
        <w:numPr>
          <w:ilvl w:val="0"/>
          <w:numId w:val="25"/>
        </w:numPr>
        <w:spacing w:line="480" w:lineRule="auto"/>
        <w:jc w:val="both"/>
        <w:rPr>
          <w:rFonts w:ascii="Times New Roman" w:hAnsi="Times New Roman" w:cs="Times New Roman"/>
          <w:sz w:val="24"/>
          <w:szCs w:val="24"/>
          <w:lang w:val="en-US"/>
        </w:rPr>
      </w:pPr>
      <w:proofErr w:type="spellStart"/>
      <w:r w:rsidRPr="00986602">
        <w:rPr>
          <w:rFonts w:ascii="Times New Roman" w:hAnsi="Times New Roman" w:cs="Times New Roman"/>
          <w:color w:val="232323"/>
          <w:sz w:val="24"/>
          <w:szCs w:val="24"/>
          <w:shd w:val="clear" w:color="auto" w:fill="FFFFFF"/>
        </w:rPr>
        <w:t>Marschner</w:t>
      </w:r>
      <w:proofErr w:type="spellEnd"/>
      <w:r w:rsidRPr="00986602">
        <w:rPr>
          <w:rFonts w:ascii="Times New Roman" w:hAnsi="Times New Roman" w:cs="Times New Roman"/>
          <w:color w:val="232323"/>
          <w:sz w:val="24"/>
          <w:szCs w:val="24"/>
          <w:shd w:val="clear" w:color="auto" w:fill="FFFFFF"/>
        </w:rPr>
        <w:t>, H. (1995) Functions of Mineral Nutrients: Micronutrients. In: Mineral Nutrition of Higher Plants, 2nd Edition, Academic Press, London, 313-404.</w:t>
      </w:r>
    </w:p>
    <w:p w14:paraId="0E4E4CFA" w14:textId="11A13CBC" w:rsidR="00B0269A" w:rsidRPr="00986602" w:rsidRDefault="00B0269A" w:rsidP="00A1189C">
      <w:pPr>
        <w:pStyle w:val="ListParagraph"/>
        <w:numPr>
          <w:ilvl w:val="0"/>
          <w:numId w:val="25"/>
        </w:numPr>
        <w:spacing w:after="160" w:line="480" w:lineRule="auto"/>
        <w:jc w:val="both"/>
        <w:rPr>
          <w:rFonts w:ascii="Times New Roman" w:hAnsi="Times New Roman" w:cs="Times New Roman"/>
          <w:sz w:val="24"/>
          <w:szCs w:val="24"/>
        </w:rPr>
      </w:pPr>
      <w:r w:rsidRPr="00986602">
        <w:rPr>
          <w:rFonts w:ascii="Times New Roman" w:hAnsi="Times New Roman" w:cs="Times New Roman"/>
          <w:sz w:val="24"/>
          <w:szCs w:val="24"/>
        </w:rPr>
        <w:t>Mining Journal (2010). Ghana, a supplementary to the mining Journal. Special publication Ghana. Aspermont UK, (March).</w:t>
      </w:r>
    </w:p>
    <w:p w14:paraId="71A3B97B" w14:textId="59AFA355" w:rsidR="00B0269A" w:rsidRPr="00986602" w:rsidRDefault="00B0269A" w:rsidP="00A1189C">
      <w:pPr>
        <w:pStyle w:val="ListParagraph"/>
        <w:numPr>
          <w:ilvl w:val="0"/>
          <w:numId w:val="25"/>
        </w:numPr>
        <w:spacing w:line="480" w:lineRule="auto"/>
        <w:jc w:val="both"/>
        <w:rPr>
          <w:rFonts w:ascii="Times New Roman" w:hAnsi="Times New Roman" w:cs="Times New Roman"/>
          <w:sz w:val="24"/>
          <w:szCs w:val="24"/>
          <w:lang w:val="en-US"/>
        </w:rPr>
      </w:pPr>
      <w:proofErr w:type="spellStart"/>
      <w:r w:rsidRPr="00986602">
        <w:rPr>
          <w:rFonts w:ascii="Times New Roman" w:hAnsi="Times New Roman" w:cs="Times New Roman"/>
          <w:sz w:val="24"/>
          <w:szCs w:val="24"/>
          <w:lang w:val="en-US"/>
        </w:rPr>
        <w:t>Nriagu</w:t>
      </w:r>
      <w:proofErr w:type="spellEnd"/>
      <w:r w:rsidRPr="00986602">
        <w:rPr>
          <w:rFonts w:ascii="Times New Roman" w:hAnsi="Times New Roman" w:cs="Times New Roman"/>
          <w:sz w:val="24"/>
          <w:szCs w:val="24"/>
          <w:lang w:val="en-US"/>
        </w:rPr>
        <w:t xml:space="preserve">, </w:t>
      </w:r>
      <w:r w:rsidR="002D0ED5" w:rsidRPr="00986602">
        <w:rPr>
          <w:rFonts w:ascii="Times New Roman" w:hAnsi="Times New Roman" w:cs="Times New Roman"/>
          <w:sz w:val="24"/>
          <w:szCs w:val="24"/>
          <w:lang w:val="en-US"/>
        </w:rPr>
        <w:t>J.O, (</w:t>
      </w:r>
      <w:r w:rsidRPr="00986602">
        <w:rPr>
          <w:rFonts w:ascii="Times New Roman" w:hAnsi="Times New Roman" w:cs="Times New Roman"/>
          <w:sz w:val="24"/>
          <w:szCs w:val="24"/>
          <w:lang w:val="en-US"/>
        </w:rPr>
        <w:t>1979). Global inventory of natural and anthropogenic emissions of trace metals to the atmosphere, Nature, 279, 409-411</w:t>
      </w:r>
    </w:p>
    <w:p w14:paraId="6CEBC445" w14:textId="750B83F6" w:rsidR="00B0269A" w:rsidRPr="00986602" w:rsidRDefault="00B0269A" w:rsidP="00A1189C">
      <w:pPr>
        <w:pStyle w:val="ListParagraph"/>
        <w:numPr>
          <w:ilvl w:val="0"/>
          <w:numId w:val="25"/>
        </w:numPr>
        <w:spacing w:after="16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Nair </w:t>
      </w:r>
      <w:r w:rsidR="002D0ED5" w:rsidRPr="00986602">
        <w:rPr>
          <w:rFonts w:ascii="Times New Roman" w:hAnsi="Times New Roman" w:cs="Times New Roman"/>
          <w:sz w:val="24"/>
          <w:szCs w:val="24"/>
        </w:rPr>
        <w:t>I.V., Singh</w:t>
      </w:r>
      <w:r w:rsidRPr="00986602">
        <w:rPr>
          <w:rFonts w:ascii="Times New Roman" w:hAnsi="Times New Roman" w:cs="Times New Roman"/>
          <w:sz w:val="24"/>
          <w:szCs w:val="24"/>
        </w:rPr>
        <w:t xml:space="preserve"> K., Arumugam M., Gangadhar K., </w:t>
      </w:r>
      <w:proofErr w:type="spellStart"/>
      <w:r w:rsidRPr="00986602">
        <w:rPr>
          <w:rFonts w:ascii="Times New Roman" w:hAnsi="Times New Roman" w:cs="Times New Roman"/>
          <w:sz w:val="24"/>
          <w:szCs w:val="24"/>
        </w:rPr>
        <w:t>Clarson</w:t>
      </w:r>
      <w:proofErr w:type="spellEnd"/>
      <w:r w:rsidRPr="00986602">
        <w:rPr>
          <w:rFonts w:ascii="Times New Roman" w:hAnsi="Times New Roman" w:cs="Times New Roman"/>
          <w:sz w:val="24"/>
          <w:szCs w:val="24"/>
        </w:rPr>
        <w:t xml:space="preserve"> D., Trace metal quality of </w:t>
      </w:r>
      <w:proofErr w:type="spellStart"/>
      <w:r w:rsidRPr="00986602">
        <w:rPr>
          <w:rFonts w:ascii="Times New Roman" w:hAnsi="Times New Roman" w:cs="Times New Roman"/>
          <w:sz w:val="24"/>
          <w:szCs w:val="24"/>
        </w:rPr>
        <w:t>Meenachil</w:t>
      </w:r>
      <w:proofErr w:type="spellEnd"/>
      <w:r w:rsidRPr="00986602">
        <w:rPr>
          <w:rFonts w:ascii="Times New Roman" w:hAnsi="Times New Roman" w:cs="Times New Roman"/>
          <w:sz w:val="24"/>
          <w:szCs w:val="24"/>
        </w:rPr>
        <w:t xml:space="preserve"> River at Kottayam, Kerala ( India) by Principal Component </w:t>
      </w:r>
      <w:r w:rsidR="00697A4B" w:rsidRPr="00986602">
        <w:rPr>
          <w:rFonts w:ascii="Times New Roman" w:hAnsi="Times New Roman" w:cs="Times New Roman"/>
          <w:sz w:val="24"/>
          <w:szCs w:val="24"/>
        </w:rPr>
        <w:t>Analysis</w:t>
      </w:r>
      <w:r w:rsidRPr="00986602">
        <w:rPr>
          <w:rFonts w:ascii="Times New Roman" w:hAnsi="Times New Roman" w:cs="Times New Roman"/>
          <w:sz w:val="24"/>
          <w:szCs w:val="24"/>
        </w:rPr>
        <w:t>, World Appl. Sci. J. 9: 1100-1107 (2010).</w:t>
      </w:r>
    </w:p>
    <w:p w14:paraId="2BD586C6" w14:textId="77777777" w:rsidR="00B0269A" w:rsidRPr="00986602" w:rsidRDefault="00B0269A" w:rsidP="00A1189C">
      <w:pPr>
        <w:pStyle w:val="ListParagraph"/>
        <w:numPr>
          <w:ilvl w:val="0"/>
          <w:numId w:val="25"/>
        </w:numPr>
        <w:spacing w:after="160" w:line="480" w:lineRule="auto"/>
        <w:jc w:val="both"/>
        <w:rPr>
          <w:rFonts w:ascii="Times New Roman" w:hAnsi="Times New Roman" w:cs="Times New Roman"/>
          <w:sz w:val="24"/>
          <w:szCs w:val="24"/>
        </w:rPr>
      </w:pPr>
      <w:proofErr w:type="spellStart"/>
      <w:r w:rsidRPr="00986602">
        <w:rPr>
          <w:rFonts w:ascii="Times New Roman" w:hAnsi="Times New Roman" w:cs="Times New Roman"/>
          <w:sz w:val="24"/>
          <w:szCs w:val="24"/>
        </w:rPr>
        <w:t>Nartey</w:t>
      </w:r>
      <w:proofErr w:type="spellEnd"/>
      <w:r w:rsidRPr="00986602">
        <w:rPr>
          <w:rFonts w:ascii="Times New Roman" w:hAnsi="Times New Roman" w:cs="Times New Roman"/>
          <w:sz w:val="24"/>
          <w:szCs w:val="24"/>
        </w:rPr>
        <w:t xml:space="preserve"> V.K., </w:t>
      </w:r>
      <w:proofErr w:type="spellStart"/>
      <w:r w:rsidRPr="00986602">
        <w:rPr>
          <w:rFonts w:ascii="Times New Roman" w:hAnsi="Times New Roman" w:cs="Times New Roman"/>
          <w:sz w:val="24"/>
          <w:szCs w:val="24"/>
        </w:rPr>
        <w:t>Klake</w:t>
      </w:r>
      <w:proofErr w:type="spellEnd"/>
      <w:r w:rsidRPr="00986602">
        <w:rPr>
          <w:rFonts w:ascii="Times New Roman" w:hAnsi="Times New Roman" w:cs="Times New Roman"/>
          <w:sz w:val="24"/>
          <w:szCs w:val="24"/>
        </w:rPr>
        <w:t xml:space="preserve"> R.K., </w:t>
      </w:r>
      <w:proofErr w:type="spellStart"/>
      <w:r w:rsidRPr="00986602">
        <w:rPr>
          <w:rFonts w:ascii="Times New Roman" w:hAnsi="Times New Roman" w:cs="Times New Roman"/>
          <w:sz w:val="24"/>
          <w:szCs w:val="24"/>
        </w:rPr>
        <w:t>Hayford</w:t>
      </w:r>
      <w:proofErr w:type="spellEnd"/>
      <w:r w:rsidRPr="00986602">
        <w:rPr>
          <w:rFonts w:ascii="Times New Roman" w:hAnsi="Times New Roman" w:cs="Times New Roman"/>
          <w:sz w:val="24"/>
          <w:szCs w:val="24"/>
        </w:rPr>
        <w:t xml:space="preserve"> E.K., </w:t>
      </w:r>
      <w:proofErr w:type="spellStart"/>
      <w:r w:rsidRPr="00986602">
        <w:rPr>
          <w:rFonts w:ascii="Times New Roman" w:hAnsi="Times New Roman" w:cs="Times New Roman"/>
          <w:sz w:val="24"/>
          <w:szCs w:val="24"/>
        </w:rPr>
        <w:t>Doamekpor</w:t>
      </w:r>
      <w:proofErr w:type="spellEnd"/>
      <w:r w:rsidRPr="00986602">
        <w:rPr>
          <w:rFonts w:ascii="Times New Roman" w:hAnsi="Times New Roman" w:cs="Times New Roman"/>
          <w:sz w:val="24"/>
          <w:szCs w:val="24"/>
        </w:rPr>
        <w:t xml:space="preserve"> L.K, </w:t>
      </w:r>
      <w:proofErr w:type="spellStart"/>
      <w:r w:rsidRPr="00986602">
        <w:rPr>
          <w:rFonts w:ascii="Times New Roman" w:hAnsi="Times New Roman" w:cs="Times New Roman"/>
          <w:sz w:val="24"/>
          <w:szCs w:val="24"/>
        </w:rPr>
        <w:t>Appoh</w:t>
      </w:r>
      <w:proofErr w:type="spellEnd"/>
      <w:r w:rsidRPr="00986602">
        <w:rPr>
          <w:rFonts w:ascii="Times New Roman" w:hAnsi="Times New Roman" w:cs="Times New Roman"/>
          <w:sz w:val="24"/>
          <w:szCs w:val="24"/>
        </w:rPr>
        <w:t xml:space="preserve"> R.K., Assessment of Mercury Pollution in Rivers and Streams around Artisanal Gold Mining Areas of the </w:t>
      </w:r>
      <w:proofErr w:type="spellStart"/>
      <w:r w:rsidRPr="00986602">
        <w:rPr>
          <w:rFonts w:ascii="Times New Roman" w:hAnsi="Times New Roman" w:cs="Times New Roman"/>
          <w:sz w:val="24"/>
          <w:szCs w:val="24"/>
        </w:rPr>
        <w:t>Birim</w:t>
      </w:r>
      <w:proofErr w:type="spellEnd"/>
      <w:r w:rsidRPr="00986602">
        <w:rPr>
          <w:rFonts w:ascii="Times New Roman" w:hAnsi="Times New Roman" w:cs="Times New Roman"/>
          <w:sz w:val="24"/>
          <w:szCs w:val="24"/>
        </w:rPr>
        <w:t xml:space="preserve"> North District of Ghana, Journal of Environmental Protection. 2: 1227-1239 (2011).</w:t>
      </w:r>
    </w:p>
    <w:p w14:paraId="39A02F93" w14:textId="053DC6E8" w:rsidR="00B0269A" w:rsidRPr="00986602" w:rsidRDefault="00B0269A" w:rsidP="00A1189C">
      <w:pPr>
        <w:pStyle w:val="ListParagraph"/>
        <w:numPr>
          <w:ilvl w:val="0"/>
          <w:numId w:val="25"/>
        </w:numPr>
        <w:spacing w:after="160"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Obiri S., </w:t>
      </w:r>
      <w:proofErr w:type="spellStart"/>
      <w:r w:rsidRPr="00986602">
        <w:rPr>
          <w:rFonts w:ascii="Times New Roman" w:hAnsi="Times New Roman" w:cs="Times New Roman"/>
          <w:sz w:val="24"/>
          <w:szCs w:val="24"/>
        </w:rPr>
        <w:t>Dodoo</w:t>
      </w:r>
      <w:proofErr w:type="spellEnd"/>
      <w:r w:rsidRPr="00986602">
        <w:rPr>
          <w:rFonts w:ascii="Times New Roman" w:hAnsi="Times New Roman" w:cs="Times New Roman"/>
          <w:sz w:val="24"/>
          <w:szCs w:val="24"/>
        </w:rPr>
        <w:t xml:space="preserve"> D.K., </w:t>
      </w:r>
      <w:proofErr w:type="spellStart"/>
      <w:r w:rsidRPr="00986602">
        <w:rPr>
          <w:rFonts w:ascii="Times New Roman" w:hAnsi="Times New Roman" w:cs="Times New Roman"/>
          <w:sz w:val="24"/>
          <w:szCs w:val="24"/>
        </w:rPr>
        <w:t>Essuamang</w:t>
      </w:r>
      <w:proofErr w:type="spellEnd"/>
      <w:r w:rsidRPr="00986602">
        <w:rPr>
          <w:rFonts w:ascii="Times New Roman" w:hAnsi="Times New Roman" w:cs="Times New Roman"/>
          <w:sz w:val="24"/>
          <w:szCs w:val="24"/>
        </w:rPr>
        <w:t xml:space="preserve"> D.K.,</w:t>
      </w:r>
      <w:r w:rsidR="00697A4B" w:rsidRPr="00986602">
        <w:rPr>
          <w:rFonts w:ascii="Times New Roman" w:hAnsi="Times New Roman" w:cs="Times New Roman"/>
          <w:sz w:val="24"/>
          <w:szCs w:val="24"/>
        </w:rPr>
        <w:t xml:space="preserve"> </w:t>
      </w:r>
      <w:proofErr w:type="spellStart"/>
      <w:r w:rsidRPr="00986602">
        <w:rPr>
          <w:rFonts w:ascii="Times New Roman" w:hAnsi="Times New Roman" w:cs="Times New Roman"/>
          <w:sz w:val="24"/>
          <w:szCs w:val="24"/>
        </w:rPr>
        <w:t>Okai</w:t>
      </w:r>
      <w:proofErr w:type="spellEnd"/>
      <w:r w:rsidRPr="00986602">
        <w:rPr>
          <w:rFonts w:ascii="Times New Roman" w:hAnsi="Times New Roman" w:cs="Times New Roman"/>
          <w:sz w:val="24"/>
          <w:szCs w:val="24"/>
        </w:rPr>
        <w:t xml:space="preserve">-Sam F., </w:t>
      </w:r>
      <w:proofErr w:type="spellStart"/>
      <w:r w:rsidRPr="00986602">
        <w:rPr>
          <w:rFonts w:ascii="Times New Roman" w:hAnsi="Times New Roman" w:cs="Times New Roman"/>
          <w:sz w:val="24"/>
          <w:szCs w:val="24"/>
        </w:rPr>
        <w:t>Adjorlolo</w:t>
      </w:r>
      <w:proofErr w:type="spellEnd"/>
      <w:r w:rsidRPr="00986602">
        <w:rPr>
          <w:rFonts w:ascii="Times New Roman" w:hAnsi="Times New Roman" w:cs="Times New Roman"/>
          <w:sz w:val="24"/>
          <w:szCs w:val="24"/>
        </w:rPr>
        <w:t xml:space="preserve"> G (2006). Cancer and non-cancer human health risk from eating cassava grown in some mining communities in Ghana. Environ. </w:t>
      </w:r>
      <w:proofErr w:type="spellStart"/>
      <w:r w:rsidRPr="00986602">
        <w:rPr>
          <w:rFonts w:ascii="Times New Roman" w:hAnsi="Times New Roman" w:cs="Times New Roman"/>
          <w:sz w:val="24"/>
          <w:szCs w:val="24"/>
        </w:rPr>
        <w:t>Monit</w:t>
      </w:r>
      <w:proofErr w:type="spellEnd"/>
      <w:r w:rsidRPr="00986602">
        <w:rPr>
          <w:rFonts w:ascii="Times New Roman" w:hAnsi="Times New Roman" w:cs="Times New Roman"/>
          <w:sz w:val="24"/>
          <w:szCs w:val="24"/>
        </w:rPr>
        <w:t>. Assess, 3(2):31-51.</w:t>
      </w:r>
    </w:p>
    <w:p w14:paraId="11F392F0" w14:textId="0FE21927" w:rsidR="00B0269A" w:rsidRPr="00986602" w:rsidRDefault="00B0269A" w:rsidP="00A1189C">
      <w:pPr>
        <w:pStyle w:val="ListParagraph"/>
        <w:numPr>
          <w:ilvl w:val="0"/>
          <w:numId w:val="25"/>
        </w:numPr>
        <w:spacing w:after="160" w:line="480" w:lineRule="auto"/>
        <w:jc w:val="both"/>
        <w:rPr>
          <w:rFonts w:ascii="Times New Roman" w:hAnsi="Times New Roman" w:cs="Times New Roman"/>
          <w:sz w:val="24"/>
          <w:szCs w:val="24"/>
        </w:rPr>
      </w:pPr>
      <w:proofErr w:type="spellStart"/>
      <w:r w:rsidRPr="00986602">
        <w:rPr>
          <w:rFonts w:ascii="Times New Roman" w:hAnsi="Times New Roman" w:cs="Times New Roman"/>
          <w:sz w:val="24"/>
          <w:szCs w:val="24"/>
        </w:rPr>
        <w:t>Ojo</w:t>
      </w:r>
      <w:proofErr w:type="spellEnd"/>
      <w:r w:rsidRPr="00986602">
        <w:rPr>
          <w:rFonts w:ascii="Times New Roman" w:hAnsi="Times New Roman" w:cs="Times New Roman"/>
          <w:sz w:val="24"/>
          <w:szCs w:val="24"/>
        </w:rPr>
        <w:t xml:space="preserve"> J., </w:t>
      </w:r>
      <w:proofErr w:type="spellStart"/>
      <w:r w:rsidRPr="00986602">
        <w:rPr>
          <w:rFonts w:ascii="Times New Roman" w:hAnsi="Times New Roman" w:cs="Times New Roman"/>
          <w:sz w:val="24"/>
          <w:szCs w:val="24"/>
        </w:rPr>
        <w:t>Oketayo</w:t>
      </w:r>
      <w:proofErr w:type="spellEnd"/>
      <w:r w:rsidRPr="00986602">
        <w:rPr>
          <w:rFonts w:ascii="Times New Roman" w:hAnsi="Times New Roman" w:cs="Times New Roman"/>
          <w:sz w:val="24"/>
          <w:szCs w:val="24"/>
        </w:rPr>
        <w:t xml:space="preserve"> O., Trace Elements in the food chain – Environmental impact of small scale/artisanal gold mining in Ile-Ife 2: heavy metal concentration of water, Proceedings of an international symposium on trace elements in the food chain, Budapest, Hungary, 25-27 May,201-205(2006). </w:t>
      </w:r>
    </w:p>
    <w:p w14:paraId="40644A3F" w14:textId="77777777" w:rsidR="0011501D" w:rsidRPr="00986602" w:rsidRDefault="0011501D" w:rsidP="00A1189C">
      <w:pPr>
        <w:pStyle w:val="ListParagraph"/>
        <w:numPr>
          <w:ilvl w:val="0"/>
          <w:numId w:val="25"/>
        </w:numPr>
        <w:spacing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Olayinka, K.O. (2004). Studies on Industrial Pollution in Nigeria: The effect of Textile Effluents on quality of groundwater in some parts of Lagos. Nigerian Journal of Health and Biomedical Sciences.3,27-30. </w:t>
      </w:r>
      <w:hyperlink r:id="rId52" w:history="1">
        <w:r w:rsidRPr="00986602">
          <w:rPr>
            <w:rStyle w:val="Hyperlink"/>
            <w:rFonts w:ascii="Times New Roman" w:hAnsi="Times New Roman" w:cs="Times New Roman"/>
            <w:color w:val="auto"/>
            <w:sz w:val="24"/>
            <w:szCs w:val="24"/>
          </w:rPr>
          <w:t>https://doi.org/10.4314/njhbs.v3i1.11507</w:t>
        </w:r>
      </w:hyperlink>
    </w:p>
    <w:p w14:paraId="62813737" w14:textId="77777777" w:rsidR="0011501D" w:rsidRPr="00986602" w:rsidRDefault="0011501D" w:rsidP="00A1189C">
      <w:pPr>
        <w:pStyle w:val="ListParagraph"/>
        <w:spacing w:line="480" w:lineRule="auto"/>
        <w:ind w:left="1080"/>
        <w:jc w:val="both"/>
        <w:rPr>
          <w:rFonts w:ascii="Times New Roman" w:hAnsi="Times New Roman" w:cs="Times New Roman"/>
          <w:sz w:val="24"/>
          <w:szCs w:val="24"/>
        </w:rPr>
      </w:pPr>
    </w:p>
    <w:p w14:paraId="6FEBB3F9" w14:textId="77777777" w:rsidR="0011501D" w:rsidRPr="00986602" w:rsidRDefault="0011501D" w:rsidP="00A1189C">
      <w:pPr>
        <w:pStyle w:val="ListParagraph"/>
        <w:spacing w:after="160" w:line="480" w:lineRule="auto"/>
        <w:jc w:val="both"/>
        <w:rPr>
          <w:rFonts w:ascii="Times New Roman" w:hAnsi="Times New Roman" w:cs="Times New Roman"/>
          <w:sz w:val="24"/>
          <w:szCs w:val="24"/>
        </w:rPr>
      </w:pPr>
    </w:p>
    <w:p w14:paraId="3EE33C16" w14:textId="30DFECAF" w:rsidR="008B0E18" w:rsidRPr="00986602" w:rsidRDefault="008B0E18" w:rsidP="00A1189C">
      <w:pPr>
        <w:pStyle w:val="ListParagraph"/>
        <w:numPr>
          <w:ilvl w:val="0"/>
          <w:numId w:val="25"/>
        </w:numPr>
        <w:spacing w:line="480" w:lineRule="auto"/>
        <w:jc w:val="both"/>
        <w:rPr>
          <w:rFonts w:ascii="Times New Roman" w:hAnsi="Times New Roman" w:cs="Times New Roman"/>
          <w:sz w:val="24"/>
          <w:szCs w:val="24"/>
          <w:lang w:val="en-US"/>
        </w:rPr>
      </w:pPr>
      <w:proofErr w:type="spellStart"/>
      <w:r w:rsidRPr="00986602">
        <w:rPr>
          <w:rFonts w:ascii="Times New Roman" w:hAnsi="Times New Roman" w:cs="Times New Roman"/>
          <w:sz w:val="24"/>
          <w:szCs w:val="24"/>
          <w:lang w:val="en-US"/>
        </w:rPr>
        <w:t>Ontoyin</w:t>
      </w:r>
      <w:proofErr w:type="spellEnd"/>
      <w:r w:rsidRPr="00986602">
        <w:rPr>
          <w:rFonts w:ascii="Times New Roman" w:hAnsi="Times New Roman" w:cs="Times New Roman"/>
          <w:sz w:val="24"/>
          <w:szCs w:val="24"/>
          <w:lang w:val="en-US"/>
        </w:rPr>
        <w:t xml:space="preserve">, J.; Agyemang, I., (2014) Environmental and rural livelihoods implications of small-scale gold </w:t>
      </w:r>
      <w:r w:rsidR="00697A4B" w:rsidRPr="00986602">
        <w:rPr>
          <w:rFonts w:ascii="Times New Roman" w:hAnsi="Times New Roman" w:cs="Times New Roman"/>
          <w:sz w:val="24"/>
          <w:szCs w:val="24"/>
          <w:lang w:val="en-US"/>
        </w:rPr>
        <w:t>mining</w:t>
      </w:r>
      <w:r w:rsidRPr="00986602">
        <w:rPr>
          <w:rFonts w:ascii="Times New Roman" w:hAnsi="Times New Roman" w:cs="Times New Roman"/>
          <w:sz w:val="24"/>
          <w:szCs w:val="24"/>
          <w:lang w:val="en-US"/>
        </w:rPr>
        <w:t xml:space="preserve"> in </w:t>
      </w:r>
      <w:proofErr w:type="spellStart"/>
      <w:r w:rsidRPr="00986602">
        <w:rPr>
          <w:rFonts w:ascii="Times New Roman" w:hAnsi="Times New Roman" w:cs="Times New Roman"/>
          <w:sz w:val="24"/>
          <w:szCs w:val="24"/>
          <w:lang w:val="en-US"/>
        </w:rPr>
        <w:t>Talensi-Nabdan</w:t>
      </w:r>
      <w:proofErr w:type="spellEnd"/>
      <w:r w:rsidRPr="00986602">
        <w:rPr>
          <w:rFonts w:ascii="Times New Roman" w:hAnsi="Times New Roman" w:cs="Times New Roman"/>
          <w:sz w:val="24"/>
          <w:szCs w:val="24"/>
          <w:lang w:val="en-US"/>
        </w:rPr>
        <w:t xml:space="preserve"> Districts in Northern </w:t>
      </w:r>
      <w:proofErr w:type="spellStart"/>
      <w:r w:rsidRPr="00986602">
        <w:rPr>
          <w:rFonts w:ascii="Times New Roman" w:hAnsi="Times New Roman" w:cs="Times New Roman"/>
          <w:sz w:val="24"/>
          <w:szCs w:val="24"/>
          <w:lang w:val="en-US"/>
        </w:rPr>
        <w:t>Ghana.J</w:t>
      </w:r>
      <w:proofErr w:type="spellEnd"/>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Geogr</w:t>
      </w:r>
      <w:proofErr w:type="spellEnd"/>
      <w:r w:rsidRPr="00986602">
        <w:rPr>
          <w:rFonts w:ascii="Times New Roman" w:hAnsi="Times New Roman" w:cs="Times New Roman"/>
          <w:sz w:val="24"/>
          <w:szCs w:val="24"/>
          <w:lang w:val="en-US"/>
        </w:rPr>
        <w:t>. Reg. Plan. Vol.7(8),</w:t>
      </w:r>
      <w:r w:rsidR="00697A4B" w:rsidRPr="00986602">
        <w:rPr>
          <w:rFonts w:ascii="Times New Roman" w:hAnsi="Times New Roman" w:cs="Times New Roman"/>
          <w:sz w:val="24"/>
          <w:szCs w:val="24"/>
          <w:lang w:val="en-US"/>
        </w:rPr>
        <w:t xml:space="preserve"> </w:t>
      </w:r>
      <w:r w:rsidRPr="00986602">
        <w:rPr>
          <w:rFonts w:ascii="Times New Roman" w:hAnsi="Times New Roman" w:cs="Times New Roman"/>
          <w:sz w:val="24"/>
          <w:szCs w:val="24"/>
          <w:lang w:val="en-US"/>
        </w:rPr>
        <w:t>pp.150-159.</w:t>
      </w:r>
    </w:p>
    <w:p w14:paraId="1987C873" w14:textId="467A0CEC" w:rsidR="005D7699" w:rsidRPr="00986602" w:rsidRDefault="005D7699" w:rsidP="00A1189C">
      <w:pPr>
        <w:pStyle w:val="ListParagraph"/>
        <w:numPr>
          <w:ilvl w:val="0"/>
          <w:numId w:val="25"/>
        </w:numPr>
        <w:spacing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Rizwan, K. &amp; </w:t>
      </w:r>
      <w:proofErr w:type="spellStart"/>
      <w:r w:rsidRPr="00986602">
        <w:rPr>
          <w:rFonts w:ascii="Times New Roman" w:hAnsi="Times New Roman" w:cs="Times New Roman"/>
          <w:sz w:val="24"/>
          <w:szCs w:val="24"/>
          <w:lang w:val="en-US"/>
        </w:rPr>
        <w:t>Venugopal</w:t>
      </w:r>
      <w:proofErr w:type="spellEnd"/>
      <w:r w:rsidRPr="00986602">
        <w:rPr>
          <w:rFonts w:ascii="Times New Roman" w:hAnsi="Times New Roman" w:cs="Times New Roman"/>
          <w:sz w:val="24"/>
          <w:szCs w:val="24"/>
          <w:lang w:val="en-US"/>
        </w:rPr>
        <w:t xml:space="preserve">, </w:t>
      </w:r>
      <w:proofErr w:type="spellStart"/>
      <w:r w:rsidRPr="00986602">
        <w:rPr>
          <w:rFonts w:ascii="Times New Roman" w:hAnsi="Times New Roman" w:cs="Times New Roman"/>
          <w:sz w:val="24"/>
          <w:szCs w:val="24"/>
          <w:lang w:val="en-US"/>
        </w:rPr>
        <w:t>Thirukumaran</w:t>
      </w:r>
      <w:proofErr w:type="spellEnd"/>
      <w:r w:rsidRPr="00986602">
        <w:rPr>
          <w:rFonts w:ascii="Times New Roman" w:hAnsi="Times New Roman" w:cs="Times New Roman"/>
          <w:sz w:val="24"/>
          <w:szCs w:val="24"/>
          <w:lang w:val="en-US"/>
        </w:rPr>
        <w:t xml:space="preserve"> &amp; Suresh, M.. (2021). Assessment and source identification of heavy metal contamination of groundwater using geospatial technology in </w:t>
      </w:r>
      <w:proofErr w:type="spellStart"/>
      <w:r w:rsidRPr="00986602">
        <w:rPr>
          <w:rFonts w:ascii="Times New Roman" w:hAnsi="Times New Roman" w:cs="Times New Roman"/>
          <w:sz w:val="24"/>
          <w:szCs w:val="24"/>
          <w:lang w:val="en-US"/>
        </w:rPr>
        <w:t>Gadilam</w:t>
      </w:r>
      <w:proofErr w:type="spellEnd"/>
      <w:r w:rsidRPr="00986602">
        <w:rPr>
          <w:rFonts w:ascii="Times New Roman" w:hAnsi="Times New Roman" w:cs="Times New Roman"/>
          <w:sz w:val="24"/>
          <w:szCs w:val="24"/>
          <w:lang w:val="en-US"/>
        </w:rPr>
        <w:t xml:space="preserve"> River basin, Tamil Nadu, India. Applied Water Science. 11. 10.1007/s13201-021-01436-y.</w:t>
      </w:r>
    </w:p>
    <w:p w14:paraId="51770A15" w14:textId="2526B0C3" w:rsidR="006A362D" w:rsidRPr="00986602" w:rsidRDefault="008B0E18" w:rsidP="00A1189C">
      <w:pPr>
        <w:pStyle w:val="ListParagraph"/>
        <w:numPr>
          <w:ilvl w:val="0"/>
          <w:numId w:val="25"/>
        </w:numPr>
        <w:spacing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Ross, S.M., (1994). </w:t>
      </w:r>
      <w:r w:rsidR="007A393C" w:rsidRPr="00986602">
        <w:rPr>
          <w:rFonts w:ascii="Times New Roman" w:hAnsi="Times New Roman" w:cs="Times New Roman"/>
          <w:sz w:val="24"/>
          <w:szCs w:val="24"/>
        </w:rPr>
        <w:t>Toxic</w:t>
      </w:r>
      <w:r w:rsidRPr="00986602">
        <w:rPr>
          <w:rFonts w:ascii="Times New Roman" w:hAnsi="Times New Roman" w:cs="Times New Roman"/>
          <w:sz w:val="24"/>
          <w:szCs w:val="24"/>
        </w:rPr>
        <w:t xml:space="preserve"> metals in soil-plant systems, Wiley, Chichester, U.K.</w:t>
      </w:r>
    </w:p>
    <w:p w14:paraId="3B753E9D" w14:textId="77777777" w:rsidR="008B0E18" w:rsidRPr="00986602" w:rsidRDefault="008B0E18" w:rsidP="00A1189C">
      <w:pPr>
        <w:pStyle w:val="ListParagraph"/>
        <w:numPr>
          <w:ilvl w:val="0"/>
          <w:numId w:val="25"/>
        </w:numPr>
        <w:spacing w:line="480" w:lineRule="auto"/>
        <w:jc w:val="both"/>
        <w:rPr>
          <w:rFonts w:ascii="Times New Roman" w:hAnsi="Times New Roman" w:cs="Times New Roman"/>
          <w:sz w:val="24"/>
          <w:szCs w:val="24"/>
        </w:rPr>
      </w:pPr>
      <w:r w:rsidRPr="00986602">
        <w:rPr>
          <w:rFonts w:ascii="Times New Roman" w:hAnsi="Times New Roman" w:cs="Times New Roman"/>
          <w:sz w:val="24"/>
          <w:szCs w:val="24"/>
        </w:rPr>
        <w:t xml:space="preserve">Tsuji, L.J.S.; </w:t>
      </w:r>
      <w:proofErr w:type="spellStart"/>
      <w:r w:rsidRPr="00986602">
        <w:rPr>
          <w:rFonts w:ascii="Times New Roman" w:hAnsi="Times New Roman" w:cs="Times New Roman"/>
          <w:sz w:val="24"/>
          <w:szCs w:val="24"/>
        </w:rPr>
        <w:t>Karagatzides</w:t>
      </w:r>
      <w:proofErr w:type="spellEnd"/>
      <w:r w:rsidRPr="00986602">
        <w:rPr>
          <w:rFonts w:ascii="Times New Roman" w:hAnsi="Times New Roman" w:cs="Times New Roman"/>
          <w:sz w:val="24"/>
          <w:szCs w:val="24"/>
        </w:rPr>
        <w:t xml:space="preserve">, J.D., (2001). Chronic lead exposure, body condition and testis mass in wild Mallard Ducks, B. Environ. </w:t>
      </w:r>
      <w:proofErr w:type="spellStart"/>
      <w:r w:rsidRPr="00986602">
        <w:rPr>
          <w:rFonts w:ascii="Times New Roman" w:hAnsi="Times New Roman" w:cs="Times New Roman"/>
          <w:sz w:val="24"/>
          <w:szCs w:val="24"/>
        </w:rPr>
        <w:t>Contam</w:t>
      </w:r>
      <w:proofErr w:type="spellEnd"/>
      <w:r w:rsidRPr="00986602">
        <w:rPr>
          <w:rFonts w:ascii="Times New Roman" w:hAnsi="Times New Roman" w:cs="Times New Roman"/>
          <w:sz w:val="24"/>
          <w:szCs w:val="24"/>
        </w:rPr>
        <w:t>. Tox., 67, 489-495.</w:t>
      </w:r>
    </w:p>
    <w:p w14:paraId="1BEFE980" w14:textId="2B39CB08" w:rsidR="008B0E18" w:rsidRPr="00986602" w:rsidRDefault="008B0E18" w:rsidP="00A1189C">
      <w:pPr>
        <w:pStyle w:val="ListParagraph"/>
        <w:numPr>
          <w:ilvl w:val="0"/>
          <w:numId w:val="25"/>
        </w:numPr>
        <w:spacing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Weiner, E.R. Application of environmental chemistry: A Practical </w:t>
      </w:r>
      <w:r w:rsidR="007A393C" w:rsidRPr="00986602">
        <w:rPr>
          <w:rFonts w:ascii="Times New Roman" w:hAnsi="Times New Roman" w:cs="Times New Roman"/>
          <w:sz w:val="24"/>
          <w:szCs w:val="24"/>
          <w:lang w:val="en-US"/>
        </w:rPr>
        <w:t>Guide</w:t>
      </w:r>
      <w:r w:rsidRPr="00986602">
        <w:rPr>
          <w:rFonts w:ascii="Times New Roman" w:hAnsi="Times New Roman" w:cs="Times New Roman"/>
          <w:sz w:val="24"/>
          <w:szCs w:val="24"/>
          <w:lang w:val="en-US"/>
        </w:rPr>
        <w:t xml:space="preserve"> for Environmental Professionals. CRC Press: </w:t>
      </w:r>
      <w:proofErr w:type="spellStart"/>
      <w:r w:rsidRPr="00986602">
        <w:rPr>
          <w:rFonts w:ascii="Times New Roman" w:hAnsi="Times New Roman" w:cs="Times New Roman"/>
          <w:sz w:val="24"/>
          <w:szCs w:val="24"/>
          <w:lang w:val="en-US"/>
        </w:rPr>
        <w:t>Buca</w:t>
      </w:r>
      <w:proofErr w:type="spellEnd"/>
      <w:r w:rsidRPr="00986602">
        <w:rPr>
          <w:rFonts w:ascii="Times New Roman" w:hAnsi="Times New Roman" w:cs="Times New Roman"/>
          <w:sz w:val="24"/>
          <w:szCs w:val="24"/>
          <w:lang w:val="en-US"/>
        </w:rPr>
        <w:t xml:space="preserve"> Raton Florida, USA;2000.</w:t>
      </w:r>
    </w:p>
    <w:p w14:paraId="632EA9F3" w14:textId="51660657" w:rsidR="00C661D5" w:rsidRPr="00986602" w:rsidRDefault="00C661D5" w:rsidP="00A1189C">
      <w:pPr>
        <w:pStyle w:val="ListParagraph"/>
        <w:numPr>
          <w:ilvl w:val="0"/>
          <w:numId w:val="25"/>
        </w:numPr>
        <w:spacing w:line="480" w:lineRule="auto"/>
        <w:jc w:val="both"/>
        <w:rPr>
          <w:rFonts w:ascii="Times New Roman" w:hAnsi="Times New Roman" w:cs="Times New Roman"/>
          <w:sz w:val="24"/>
          <w:szCs w:val="24"/>
          <w:lang w:val="en-US"/>
        </w:rPr>
      </w:pPr>
      <w:r w:rsidRPr="00986602">
        <w:rPr>
          <w:rFonts w:ascii="Times New Roman" w:hAnsi="Times New Roman" w:cs="Times New Roman"/>
          <w:sz w:val="24"/>
          <w:szCs w:val="24"/>
          <w:lang w:val="en-US"/>
        </w:rPr>
        <w:t xml:space="preserve">World Health </w:t>
      </w:r>
      <w:proofErr w:type="spellStart"/>
      <w:r w:rsidRPr="00986602">
        <w:rPr>
          <w:rFonts w:ascii="Times New Roman" w:hAnsi="Times New Roman" w:cs="Times New Roman"/>
          <w:sz w:val="24"/>
          <w:szCs w:val="24"/>
          <w:lang w:val="en-US"/>
        </w:rPr>
        <w:t>Organisation</w:t>
      </w:r>
      <w:proofErr w:type="spellEnd"/>
      <w:r w:rsidRPr="00986602">
        <w:rPr>
          <w:rFonts w:ascii="Times New Roman" w:hAnsi="Times New Roman" w:cs="Times New Roman"/>
          <w:sz w:val="24"/>
          <w:szCs w:val="24"/>
          <w:lang w:val="en-US"/>
        </w:rPr>
        <w:t xml:space="preserve"> (2011). Guidelines for Drinking-water quality. Fourth Edition. Page 228-229</w:t>
      </w:r>
    </w:p>
    <w:p w14:paraId="7A74DC43" w14:textId="77777777" w:rsidR="008B0E18" w:rsidRPr="005A3313" w:rsidRDefault="008B0E18" w:rsidP="005A3313">
      <w:pPr>
        <w:spacing w:line="480" w:lineRule="auto"/>
        <w:jc w:val="both"/>
        <w:rPr>
          <w:rFonts w:ascii="Times New Roman" w:hAnsi="Times New Roman" w:cs="Times New Roman"/>
          <w:sz w:val="24"/>
          <w:szCs w:val="24"/>
          <w:lang w:val="en-US"/>
        </w:rPr>
      </w:pPr>
    </w:p>
    <w:p w14:paraId="1C3E2229" w14:textId="77777777" w:rsidR="00725581" w:rsidRDefault="00725581" w:rsidP="0064306E">
      <w:pPr>
        <w:spacing w:after="160" w:line="360" w:lineRule="auto"/>
        <w:ind w:left="720"/>
        <w:jc w:val="both"/>
        <w:rPr>
          <w:rFonts w:ascii="Times New Roman" w:hAnsi="Times New Roman" w:cs="Times New Roman"/>
          <w:sz w:val="24"/>
          <w:szCs w:val="24"/>
        </w:rPr>
      </w:pPr>
    </w:p>
    <w:p w14:paraId="738CEEE5" w14:textId="77777777" w:rsidR="00502D6B" w:rsidRPr="00502D6B" w:rsidRDefault="00502D6B" w:rsidP="0064306E">
      <w:pPr>
        <w:spacing w:after="160" w:line="360" w:lineRule="auto"/>
        <w:ind w:left="720"/>
        <w:jc w:val="both"/>
        <w:rPr>
          <w:rFonts w:ascii="Times New Roman" w:hAnsi="Times New Roman" w:cs="Times New Roman"/>
          <w:sz w:val="24"/>
          <w:szCs w:val="24"/>
        </w:rPr>
      </w:pPr>
    </w:p>
    <w:sectPr w:rsidR="00502D6B" w:rsidRPr="00502D6B" w:rsidSect="000D2D9D">
      <w:pgSz w:w="11906" w:h="16838"/>
      <w:pgMar w:top="1440" w:right="1133"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CC439" w14:textId="77777777" w:rsidR="00F76CFB" w:rsidRDefault="00F76CFB" w:rsidP="00E1509E">
      <w:pPr>
        <w:spacing w:after="0" w:line="240" w:lineRule="auto"/>
      </w:pPr>
      <w:r>
        <w:separator/>
      </w:r>
    </w:p>
  </w:endnote>
  <w:endnote w:type="continuationSeparator" w:id="0">
    <w:p w14:paraId="275A8A39" w14:textId="77777777" w:rsidR="00F76CFB" w:rsidRDefault="00F76CFB" w:rsidP="00E150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haris SIL">
    <w:altName w:val="Calibri"/>
    <w:charset w:val="00"/>
    <w:family w:val="swiss"/>
    <w:pitch w:val="default"/>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Times-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3757868"/>
      <w:docPartObj>
        <w:docPartGallery w:val="Page Numbers (Bottom of Page)"/>
        <w:docPartUnique/>
      </w:docPartObj>
    </w:sdtPr>
    <w:sdtEndPr>
      <w:rPr>
        <w:rFonts w:ascii="Times New Roman" w:hAnsi="Times New Roman" w:cs="Times New Roman"/>
        <w:noProof/>
        <w:sz w:val="20"/>
        <w:szCs w:val="20"/>
      </w:rPr>
    </w:sdtEndPr>
    <w:sdtContent>
      <w:p w14:paraId="6FA021AB" w14:textId="2FF56B1B" w:rsidR="00BB3BD0" w:rsidRPr="00A1189C" w:rsidRDefault="00BB3BD0">
        <w:pPr>
          <w:pStyle w:val="Footer"/>
          <w:jc w:val="center"/>
          <w:rPr>
            <w:rFonts w:ascii="Times New Roman" w:hAnsi="Times New Roman" w:cs="Times New Roman"/>
            <w:sz w:val="20"/>
            <w:szCs w:val="20"/>
          </w:rPr>
        </w:pPr>
        <w:r w:rsidRPr="00A1189C">
          <w:rPr>
            <w:rFonts w:ascii="Times New Roman" w:hAnsi="Times New Roman" w:cs="Times New Roman"/>
            <w:sz w:val="20"/>
            <w:szCs w:val="20"/>
          </w:rPr>
          <w:fldChar w:fldCharType="begin"/>
        </w:r>
        <w:r w:rsidRPr="00A1189C">
          <w:rPr>
            <w:rFonts w:ascii="Times New Roman" w:hAnsi="Times New Roman" w:cs="Times New Roman"/>
            <w:sz w:val="20"/>
            <w:szCs w:val="20"/>
          </w:rPr>
          <w:instrText xml:space="preserve"> PAGE   \* MERGEFORMAT </w:instrText>
        </w:r>
        <w:r w:rsidRPr="00A1189C">
          <w:rPr>
            <w:rFonts w:ascii="Times New Roman" w:hAnsi="Times New Roman" w:cs="Times New Roman"/>
            <w:sz w:val="20"/>
            <w:szCs w:val="20"/>
          </w:rPr>
          <w:fldChar w:fldCharType="separate"/>
        </w:r>
        <w:r w:rsidRPr="00A1189C">
          <w:rPr>
            <w:rFonts w:ascii="Times New Roman" w:hAnsi="Times New Roman" w:cs="Times New Roman"/>
            <w:noProof/>
            <w:sz w:val="20"/>
            <w:szCs w:val="20"/>
          </w:rPr>
          <w:t>2</w:t>
        </w:r>
        <w:r w:rsidRPr="00A1189C">
          <w:rPr>
            <w:rFonts w:ascii="Times New Roman" w:hAnsi="Times New Roman" w:cs="Times New Roman"/>
            <w:noProof/>
            <w:sz w:val="20"/>
            <w:szCs w:val="20"/>
          </w:rPr>
          <w:fldChar w:fldCharType="end"/>
        </w:r>
      </w:p>
    </w:sdtContent>
  </w:sdt>
  <w:p w14:paraId="482BC425" w14:textId="77777777" w:rsidR="00BB3BD0" w:rsidRDefault="00BB3B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374E82" w14:textId="77777777" w:rsidR="00F76CFB" w:rsidRDefault="00F76CFB" w:rsidP="00E1509E">
      <w:pPr>
        <w:spacing w:after="0" w:line="240" w:lineRule="auto"/>
      </w:pPr>
      <w:r>
        <w:separator/>
      </w:r>
    </w:p>
  </w:footnote>
  <w:footnote w:type="continuationSeparator" w:id="0">
    <w:p w14:paraId="112C8B56" w14:textId="77777777" w:rsidR="00F76CFB" w:rsidRDefault="00F76CFB" w:rsidP="00E150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55304"/>
    <w:multiLevelType w:val="hybridMultilevel"/>
    <w:tmpl w:val="0F94F3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6F6992"/>
    <w:multiLevelType w:val="hybridMultilevel"/>
    <w:tmpl w:val="05665E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6D0FED"/>
    <w:multiLevelType w:val="multilevel"/>
    <w:tmpl w:val="417CB082"/>
    <w:numStyleLink w:val="Style4"/>
  </w:abstractNum>
  <w:abstractNum w:abstractNumId="3" w15:restartNumberingAfterBreak="0">
    <w:nsid w:val="1756003B"/>
    <w:multiLevelType w:val="hybridMultilevel"/>
    <w:tmpl w:val="382EAE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A141A3"/>
    <w:multiLevelType w:val="hybridMultilevel"/>
    <w:tmpl w:val="A3881F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191488"/>
    <w:multiLevelType w:val="hybridMultilevel"/>
    <w:tmpl w:val="6A6E91E4"/>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FD7663"/>
    <w:multiLevelType w:val="hybridMultilevel"/>
    <w:tmpl w:val="364C49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003626"/>
    <w:multiLevelType w:val="hybridMultilevel"/>
    <w:tmpl w:val="0F94F3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BF616E"/>
    <w:multiLevelType w:val="multilevel"/>
    <w:tmpl w:val="417CB082"/>
    <w:styleLink w:val="Style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203732B"/>
    <w:multiLevelType w:val="multilevel"/>
    <w:tmpl w:val="0409001D"/>
    <w:styleLink w:val="Style2"/>
    <w:lvl w:ilvl="0">
      <w:start w:val="5"/>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3BA4418"/>
    <w:multiLevelType w:val="hybridMultilevel"/>
    <w:tmpl w:val="07F0E7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274D5D0A"/>
    <w:multiLevelType w:val="hybridMultilevel"/>
    <w:tmpl w:val="F70651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A1349ED"/>
    <w:multiLevelType w:val="hybridMultilevel"/>
    <w:tmpl w:val="0F94F3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C8056C3"/>
    <w:multiLevelType w:val="hybridMultilevel"/>
    <w:tmpl w:val="D7A4556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C893DA9"/>
    <w:multiLevelType w:val="hybridMultilevel"/>
    <w:tmpl w:val="7DEE947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2FEF11E6"/>
    <w:multiLevelType w:val="hybridMultilevel"/>
    <w:tmpl w:val="B8225ED8"/>
    <w:lvl w:ilvl="0" w:tplc="237823AE">
      <w:start w:val="1"/>
      <w:numFmt w:val="bullet"/>
      <w:lvlText w:val=""/>
      <w:lvlJc w:val="left"/>
      <w:pPr>
        <w:tabs>
          <w:tab w:val="num" w:pos="720"/>
        </w:tabs>
        <w:ind w:left="720" w:hanging="360"/>
      </w:pPr>
      <w:rPr>
        <w:rFonts w:ascii="Symbol" w:hAnsi="Symbol" w:hint="default"/>
      </w:rPr>
    </w:lvl>
    <w:lvl w:ilvl="1" w:tplc="37B0BF42" w:tentative="1">
      <w:start w:val="1"/>
      <w:numFmt w:val="bullet"/>
      <w:lvlText w:val=""/>
      <w:lvlJc w:val="left"/>
      <w:pPr>
        <w:tabs>
          <w:tab w:val="num" w:pos="1440"/>
        </w:tabs>
        <w:ind w:left="1440" w:hanging="360"/>
      </w:pPr>
      <w:rPr>
        <w:rFonts w:ascii="Symbol" w:hAnsi="Symbol" w:hint="default"/>
      </w:rPr>
    </w:lvl>
    <w:lvl w:ilvl="2" w:tplc="BDC4AB30" w:tentative="1">
      <w:start w:val="1"/>
      <w:numFmt w:val="bullet"/>
      <w:lvlText w:val=""/>
      <w:lvlJc w:val="left"/>
      <w:pPr>
        <w:tabs>
          <w:tab w:val="num" w:pos="2160"/>
        </w:tabs>
        <w:ind w:left="2160" w:hanging="360"/>
      </w:pPr>
      <w:rPr>
        <w:rFonts w:ascii="Symbol" w:hAnsi="Symbol" w:hint="default"/>
      </w:rPr>
    </w:lvl>
    <w:lvl w:ilvl="3" w:tplc="C3B20994" w:tentative="1">
      <w:start w:val="1"/>
      <w:numFmt w:val="bullet"/>
      <w:lvlText w:val=""/>
      <w:lvlJc w:val="left"/>
      <w:pPr>
        <w:tabs>
          <w:tab w:val="num" w:pos="2880"/>
        </w:tabs>
        <w:ind w:left="2880" w:hanging="360"/>
      </w:pPr>
      <w:rPr>
        <w:rFonts w:ascii="Symbol" w:hAnsi="Symbol" w:hint="default"/>
      </w:rPr>
    </w:lvl>
    <w:lvl w:ilvl="4" w:tplc="C3CCEB10" w:tentative="1">
      <w:start w:val="1"/>
      <w:numFmt w:val="bullet"/>
      <w:lvlText w:val=""/>
      <w:lvlJc w:val="left"/>
      <w:pPr>
        <w:tabs>
          <w:tab w:val="num" w:pos="3600"/>
        </w:tabs>
        <w:ind w:left="3600" w:hanging="360"/>
      </w:pPr>
      <w:rPr>
        <w:rFonts w:ascii="Symbol" w:hAnsi="Symbol" w:hint="default"/>
      </w:rPr>
    </w:lvl>
    <w:lvl w:ilvl="5" w:tplc="83200112" w:tentative="1">
      <w:start w:val="1"/>
      <w:numFmt w:val="bullet"/>
      <w:lvlText w:val=""/>
      <w:lvlJc w:val="left"/>
      <w:pPr>
        <w:tabs>
          <w:tab w:val="num" w:pos="4320"/>
        </w:tabs>
        <w:ind w:left="4320" w:hanging="360"/>
      </w:pPr>
      <w:rPr>
        <w:rFonts w:ascii="Symbol" w:hAnsi="Symbol" w:hint="default"/>
      </w:rPr>
    </w:lvl>
    <w:lvl w:ilvl="6" w:tplc="787CB5A8" w:tentative="1">
      <w:start w:val="1"/>
      <w:numFmt w:val="bullet"/>
      <w:lvlText w:val=""/>
      <w:lvlJc w:val="left"/>
      <w:pPr>
        <w:tabs>
          <w:tab w:val="num" w:pos="5040"/>
        </w:tabs>
        <w:ind w:left="5040" w:hanging="360"/>
      </w:pPr>
      <w:rPr>
        <w:rFonts w:ascii="Symbol" w:hAnsi="Symbol" w:hint="default"/>
      </w:rPr>
    </w:lvl>
    <w:lvl w:ilvl="7" w:tplc="9F32E2DE" w:tentative="1">
      <w:start w:val="1"/>
      <w:numFmt w:val="bullet"/>
      <w:lvlText w:val=""/>
      <w:lvlJc w:val="left"/>
      <w:pPr>
        <w:tabs>
          <w:tab w:val="num" w:pos="5760"/>
        </w:tabs>
        <w:ind w:left="5760" w:hanging="360"/>
      </w:pPr>
      <w:rPr>
        <w:rFonts w:ascii="Symbol" w:hAnsi="Symbol" w:hint="default"/>
      </w:rPr>
    </w:lvl>
    <w:lvl w:ilvl="8" w:tplc="0CBCF0A8" w:tentative="1">
      <w:start w:val="1"/>
      <w:numFmt w:val="bullet"/>
      <w:lvlText w:val=""/>
      <w:lvlJc w:val="left"/>
      <w:pPr>
        <w:tabs>
          <w:tab w:val="num" w:pos="6480"/>
        </w:tabs>
        <w:ind w:left="6480" w:hanging="360"/>
      </w:pPr>
      <w:rPr>
        <w:rFonts w:ascii="Symbol" w:hAnsi="Symbol" w:hint="default"/>
      </w:rPr>
    </w:lvl>
  </w:abstractNum>
  <w:abstractNum w:abstractNumId="16" w15:restartNumberingAfterBreak="0">
    <w:nsid w:val="31F95A5A"/>
    <w:multiLevelType w:val="hybridMultilevel"/>
    <w:tmpl w:val="D2708FA0"/>
    <w:lvl w:ilvl="0" w:tplc="73C82B8C">
      <w:start w:val="1"/>
      <w:numFmt w:val="bullet"/>
      <w:lvlText w:val=""/>
      <w:lvlJc w:val="left"/>
      <w:pPr>
        <w:tabs>
          <w:tab w:val="num" w:pos="720"/>
        </w:tabs>
        <w:ind w:left="720" w:hanging="360"/>
      </w:pPr>
      <w:rPr>
        <w:rFonts w:ascii="Symbol" w:hAnsi="Symbol" w:hint="default"/>
      </w:rPr>
    </w:lvl>
    <w:lvl w:ilvl="1" w:tplc="0C92C182">
      <w:start w:val="2092"/>
      <w:numFmt w:val="bullet"/>
      <w:lvlText w:val="o"/>
      <w:lvlJc w:val="left"/>
      <w:pPr>
        <w:tabs>
          <w:tab w:val="num" w:pos="1440"/>
        </w:tabs>
        <w:ind w:left="1440" w:hanging="360"/>
      </w:pPr>
      <w:rPr>
        <w:rFonts w:ascii="Courier New" w:hAnsi="Courier New" w:hint="default"/>
      </w:rPr>
    </w:lvl>
    <w:lvl w:ilvl="2" w:tplc="3DD0BC36" w:tentative="1">
      <w:start w:val="1"/>
      <w:numFmt w:val="bullet"/>
      <w:lvlText w:val=""/>
      <w:lvlJc w:val="left"/>
      <w:pPr>
        <w:tabs>
          <w:tab w:val="num" w:pos="2160"/>
        </w:tabs>
        <w:ind w:left="2160" w:hanging="360"/>
      </w:pPr>
      <w:rPr>
        <w:rFonts w:ascii="Symbol" w:hAnsi="Symbol" w:hint="default"/>
      </w:rPr>
    </w:lvl>
    <w:lvl w:ilvl="3" w:tplc="F37A1862" w:tentative="1">
      <w:start w:val="1"/>
      <w:numFmt w:val="bullet"/>
      <w:lvlText w:val=""/>
      <w:lvlJc w:val="left"/>
      <w:pPr>
        <w:tabs>
          <w:tab w:val="num" w:pos="2880"/>
        </w:tabs>
        <w:ind w:left="2880" w:hanging="360"/>
      </w:pPr>
      <w:rPr>
        <w:rFonts w:ascii="Symbol" w:hAnsi="Symbol" w:hint="default"/>
      </w:rPr>
    </w:lvl>
    <w:lvl w:ilvl="4" w:tplc="AA1469B4" w:tentative="1">
      <w:start w:val="1"/>
      <w:numFmt w:val="bullet"/>
      <w:lvlText w:val=""/>
      <w:lvlJc w:val="left"/>
      <w:pPr>
        <w:tabs>
          <w:tab w:val="num" w:pos="3600"/>
        </w:tabs>
        <w:ind w:left="3600" w:hanging="360"/>
      </w:pPr>
      <w:rPr>
        <w:rFonts w:ascii="Symbol" w:hAnsi="Symbol" w:hint="default"/>
      </w:rPr>
    </w:lvl>
    <w:lvl w:ilvl="5" w:tplc="A620BFBA" w:tentative="1">
      <w:start w:val="1"/>
      <w:numFmt w:val="bullet"/>
      <w:lvlText w:val=""/>
      <w:lvlJc w:val="left"/>
      <w:pPr>
        <w:tabs>
          <w:tab w:val="num" w:pos="4320"/>
        </w:tabs>
        <w:ind w:left="4320" w:hanging="360"/>
      </w:pPr>
      <w:rPr>
        <w:rFonts w:ascii="Symbol" w:hAnsi="Symbol" w:hint="default"/>
      </w:rPr>
    </w:lvl>
    <w:lvl w:ilvl="6" w:tplc="BF1C40FC" w:tentative="1">
      <w:start w:val="1"/>
      <w:numFmt w:val="bullet"/>
      <w:lvlText w:val=""/>
      <w:lvlJc w:val="left"/>
      <w:pPr>
        <w:tabs>
          <w:tab w:val="num" w:pos="5040"/>
        </w:tabs>
        <w:ind w:left="5040" w:hanging="360"/>
      </w:pPr>
      <w:rPr>
        <w:rFonts w:ascii="Symbol" w:hAnsi="Symbol" w:hint="default"/>
      </w:rPr>
    </w:lvl>
    <w:lvl w:ilvl="7" w:tplc="7E02790C" w:tentative="1">
      <w:start w:val="1"/>
      <w:numFmt w:val="bullet"/>
      <w:lvlText w:val=""/>
      <w:lvlJc w:val="left"/>
      <w:pPr>
        <w:tabs>
          <w:tab w:val="num" w:pos="5760"/>
        </w:tabs>
        <w:ind w:left="5760" w:hanging="360"/>
      </w:pPr>
      <w:rPr>
        <w:rFonts w:ascii="Symbol" w:hAnsi="Symbol" w:hint="default"/>
      </w:rPr>
    </w:lvl>
    <w:lvl w:ilvl="8" w:tplc="5CA8EB62"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33447ACA"/>
    <w:multiLevelType w:val="hybridMultilevel"/>
    <w:tmpl w:val="F70651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42C3C34"/>
    <w:multiLevelType w:val="multilevel"/>
    <w:tmpl w:val="8E54A0F2"/>
    <w:lvl w:ilvl="0">
      <w:start w:val="4"/>
      <w:numFmt w:val="decimal"/>
      <w:lvlText w:val="%1"/>
      <w:lvlJc w:val="left"/>
      <w:pPr>
        <w:ind w:left="492" w:hanging="492"/>
      </w:pPr>
      <w:rPr>
        <w:rFonts w:hint="default"/>
      </w:rPr>
    </w:lvl>
    <w:lvl w:ilvl="1">
      <w:start w:val="2"/>
      <w:numFmt w:val="decimal"/>
      <w:lvlText w:val="%1.%2"/>
      <w:lvlJc w:val="left"/>
      <w:pPr>
        <w:ind w:left="672" w:hanging="492"/>
      </w:pPr>
      <w:rPr>
        <w:rFonts w:hint="default"/>
      </w:rPr>
    </w:lvl>
    <w:lvl w:ilvl="2">
      <w:start w:val="7"/>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9" w15:restartNumberingAfterBreak="0">
    <w:nsid w:val="34444BAC"/>
    <w:multiLevelType w:val="hybridMultilevel"/>
    <w:tmpl w:val="0156A8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6A10D67"/>
    <w:multiLevelType w:val="hybridMultilevel"/>
    <w:tmpl w:val="CB9E21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C3D2665"/>
    <w:multiLevelType w:val="multilevel"/>
    <w:tmpl w:val="380457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0BE6AB1"/>
    <w:multiLevelType w:val="hybridMultilevel"/>
    <w:tmpl w:val="0F94F3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81D51F8"/>
    <w:multiLevelType w:val="multilevel"/>
    <w:tmpl w:val="A3C8B2AE"/>
    <w:lvl w:ilvl="0">
      <w:start w:val="4"/>
      <w:numFmt w:val="decimal"/>
      <w:lvlText w:val="%1"/>
      <w:lvlJc w:val="left"/>
      <w:pPr>
        <w:ind w:left="492" w:hanging="492"/>
      </w:pPr>
      <w:rPr>
        <w:rFonts w:hint="default"/>
      </w:rPr>
    </w:lvl>
    <w:lvl w:ilvl="1">
      <w:start w:val="2"/>
      <w:numFmt w:val="decimal"/>
      <w:lvlText w:val="%1.%2"/>
      <w:lvlJc w:val="left"/>
      <w:pPr>
        <w:ind w:left="828" w:hanging="492"/>
      </w:pPr>
      <w:rPr>
        <w:rFonts w:hint="default"/>
      </w:rPr>
    </w:lvl>
    <w:lvl w:ilvl="2">
      <w:start w:val="7"/>
      <w:numFmt w:val="decimal"/>
      <w:lvlText w:val="%1.%2.%3"/>
      <w:lvlJc w:val="left"/>
      <w:pPr>
        <w:ind w:left="1392" w:hanging="720"/>
      </w:pPr>
      <w:rPr>
        <w:rFonts w:hint="default"/>
      </w:rPr>
    </w:lvl>
    <w:lvl w:ilvl="3">
      <w:start w:val="1"/>
      <w:numFmt w:val="decimal"/>
      <w:lvlText w:val="%1.%2.%3.%4"/>
      <w:lvlJc w:val="left"/>
      <w:pPr>
        <w:ind w:left="1728" w:hanging="720"/>
      </w:pPr>
      <w:rPr>
        <w:rFonts w:hint="default"/>
      </w:rPr>
    </w:lvl>
    <w:lvl w:ilvl="4">
      <w:start w:val="1"/>
      <w:numFmt w:val="decimal"/>
      <w:lvlText w:val="%1.%2.%3.%4.%5"/>
      <w:lvlJc w:val="left"/>
      <w:pPr>
        <w:ind w:left="2424" w:hanging="1080"/>
      </w:pPr>
      <w:rPr>
        <w:rFonts w:hint="default"/>
      </w:rPr>
    </w:lvl>
    <w:lvl w:ilvl="5">
      <w:start w:val="1"/>
      <w:numFmt w:val="decimal"/>
      <w:lvlText w:val="%1.%2.%3.%4.%5.%6"/>
      <w:lvlJc w:val="left"/>
      <w:pPr>
        <w:ind w:left="2760" w:hanging="1080"/>
      </w:pPr>
      <w:rPr>
        <w:rFonts w:hint="default"/>
      </w:rPr>
    </w:lvl>
    <w:lvl w:ilvl="6">
      <w:start w:val="1"/>
      <w:numFmt w:val="decimal"/>
      <w:lvlText w:val="%1.%2.%3.%4.%5.%6.%7"/>
      <w:lvlJc w:val="left"/>
      <w:pPr>
        <w:ind w:left="3456" w:hanging="1440"/>
      </w:pPr>
      <w:rPr>
        <w:rFonts w:hint="default"/>
      </w:rPr>
    </w:lvl>
    <w:lvl w:ilvl="7">
      <w:start w:val="1"/>
      <w:numFmt w:val="decimal"/>
      <w:lvlText w:val="%1.%2.%3.%4.%5.%6.%7.%8"/>
      <w:lvlJc w:val="left"/>
      <w:pPr>
        <w:ind w:left="4152" w:hanging="1800"/>
      </w:pPr>
      <w:rPr>
        <w:rFonts w:hint="default"/>
      </w:rPr>
    </w:lvl>
    <w:lvl w:ilvl="8">
      <w:start w:val="1"/>
      <w:numFmt w:val="decimal"/>
      <w:lvlText w:val="%1.%2.%3.%4.%5.%6.%7.%8.%9"/>
      <w:lvlJc w:val="left"/>
      <w:pPr>
        <w:ind w:left="4488" w:hanging="1800"/>
      </w:pPr>
      <w:rPr>
        <w:rFonts w:hint="default"/>
      </w:rPr>
    </w:lvl>
  </w:abstractNum>
  <w:abstractNum w:abstractNumId="24" w15:restartNumberingAfterBreak="0">
    <w:nsid w:val="49440C5E"/>
    <w:multiLevelType w:val="multilevel"/>
    <w:tmpl w:val="3DC28D6C"/>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C7B6122"/>
    <w:multiLevelType w:val="multilevel"/>
    <w:tmpl w:val="0409001D"/>
    <w:numStyleLink w:val="Style2"/>
  </w:abstractNum>
  <w:abstractNum w:abstractNumId="26" w15:restartNumberingAfterBreak="0">
    <w:nsid w:val="56443D8E"/>
    <w:multiLevelType w:val="multilevel"/>
    <w:tmpl w:val="7AB26AA6"/>
    <w:lvl w:ilvl="0">
      <w:start w:val="1"/>
      <w:numFmt w:val="decimal"/>
      <w:lvlText w:val="%1.0"/>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7" w15:restartNumberingAfterBreak="0">
    <w:nsid w:val="57EC3740"/>
    <w:multiLevelType w:val="multilevel"/>
    <w:tmpl w:val="3822D512"/>
    <w:lvl w:ilvl="0">
      <w:start w:val="4"/>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DDC1764"/>
    <w:multiLevelType w:val="hybridMultilevel"/>
    <w:tmpl w:val="A3881F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F86547C"/>
    <w:multiLevelType w:val="hybridMultilevel"/>
    <w:tmpl w:val="0F94F3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23B2F70"/>
    <w:multiLevelType w:val="hybridMultilevel"/>
    <w:tmpl w:val="49B2A79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63160E63"/>
    <w:multiLevelType w:val="hybridMultilevel"/>
    <w:tmpl w:val="46B4C74A"/>
    <w:lvl w:ilvl="0" w:tplc="0F162D60">
      <w:start w:val="1"/>
      <w:numFmt w:val="bullet"/>
      <w:lvlText w:val="•"/>
      <w:lvlJc w:val="left"/>
      <w:pPr>
        <w:tabs>
          <w:tab w:val="num" w:pos="720"/>
        </w:tabs>
        <w:ind w:left="720" w:hanging="360"/>
      </w:pPr>
      <w:rPr>
        <w:rFonts w:ascii="Arial" w:hAnsi="Arial" w:hint="default"/>
      </w:rPr>
    </w:lvl>
    <w:lvl w:ilvl="1" w:tplc="1C08A600" w:tentative="1">
      <w:start w:val="1"/>
      <w:numFmt w:val="bullet"/>
      <w:lvlText w:val="•"/>
      <w:lvlJc w:val="left"/>
      <w:pPr>
        <w:tabs>
          <w:tab w:val="num" w:pos="1440"/>
        </w:tabs>
        <w:ind w:left="1440" w:hanging="360"/>
      </w:pPr>
      <w:rPr>
        <w:rFonts w:ascii="Arial" w:hAnsi="Arial" w:hint="default"/>
      </w:rPr>
    </w:lvl>
    <w:lvl w:ilvl="2" w:tplc="CCCE95A0" w:tentative="1">
      <w:start w:val="1"/>
      <w:numFmt w:val="bullet"/>
      <w:lvlText w:val="•"/>
      <w:lvlJc w:val="left"/>
      <w:pPr>
        <w:tabs>
          <w:tab w:val="num" w:pos="2160"/>
        </w:tabs>
        <w:ind w:left="2160" w:hanging="360"/>
      </w:pPr>
      <w:rPr>
        <w:rFonts w:ascii="Arial" w:hAnsi="Arial" w:hint="default"/>
      </w:rPr>
    </w:lvl>
    <w:lvl w:ilvl="3" w:tplc="89A4CF34" w:tentative="1">
      <w:start w:val="1"/>
      <w:numFmt w:val="bullet"/>
      <w:lvlText w:val="•"/>
      <w:lvlJc w:val="left"/>
      <w:pPr>
        <w:tabs>
          <w:tab w:val="num" w:pos="2880"/>
        </w:tabs>
        <w:ind w:left="2880" w:hanging="360"/>
      </w:pPr>
      <w:rPr>
        <w:rFonts w:ascii="Arial" w:hAnsi="Arial" w:hint="default"/>
      </w:rPr>
    </w:lvl>
    <w:lvl w:ilvl="4" w:tplc="80A4849E" w:tentative="1">
      <w:start w:val="1"/>
      <w:numFmt w:val="bullet"/>
      <w:lvlText w:val="•"/>
      <w:lvlJc w:val="left"/>
      <w:pPr>
        <w:tabs>
          <w:tab w:val="num" w:pos="3600"/>
        </w:tabs>
        <w:ind w:left="3600" w:hanging="360"/>
      </w:pPr>
      <w:rPr>
        <w:rFonts w:ascii="Arial" w:hAnsi="Arial" w:hint="default"/>
      </w:rPr>
    </w:lvl>
    <w:lvl w:ilvl="5" w:tplc="01765F86" w:tentative="1">
      <w:start w:val="1"/>
      <w:numFmt w:val="bullet"/>
      <w:lvlText w:val="•"/>
      <w:lvlJc w:val="left"/>
      <w:pPr>
        <w:tabs>
          <w:tab w:val="num" w:pos="4320"/>
        </w:tabs>
        <w:ind w:left="4320" w:hanging="360"/>
      </w:pPr>
      <w:rPr>
        <w:rFonts w:ascii="Arial" w:hAnsi="Arial" w:hint="default"/>
      </w:rPr>
    </w:lvl>
    <w:lvl w:ilvl="6" w:tplc="EAB4C302" w:tentative="1">
      <w:start w:val="1"/>
      <w:numFmt w:val="bullet"/>
      <w:lvlText w:val="•"/>
      <w:lvlJc w:val="left"/>
      <w:pPr>
        <w:tabs>
          <w:tab w:val="num" w:pos="5040"/>
        </w:tabs>
        <w:ind w:left="5040" w:hanging="360"/>
      </w:pPr>
      <w:rPr>
        <w:rFonts w:ascii="Arial" w:hAnsi="Arial" w:hint="default"/>
      </w:rPr>
    </w:lvl>
    <w:lvl w:ilvl="7" w:tplc="B9B03E84" w:tentative="1">
      <w:start w:val="1"/>
      <w:numFmt w:val="bullet"/>
      <w:lvlText w:val="•"/>
      <w:lvlJc w:val="left"/>
      <w:pPr>
        <w:tabs>
          <w:tab w:val="num" w:pos="5760"/>
        </w:tabs>
        <w:ind w:left="5760" w:hanging="360"/>
      </w:pPr>
      <w:rPr>
        <w:rFonts w:ascii="Arial" w:hAnsi="Arial" w:hint="default"/>
      </w:rPr>
    </w:lvl>
    <w:lvl w:ilvl="8" w:tplc="C19E8050"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7FE3CE4"/>
    <w:multiLevelType w:val="multilevel"/>
    <w:tmpl w:val="BC5CA396"/>
    <w:numStyleLink w:val="Style1"/>
  </w:abstractNum>
  <w:abstractNum w:abstractNumId="33" w15:restartNumberingAfterBreak="0">
    <w:nsid w:val="6C3A2A82"/>
    <w:multiLevelType w:val="hybridMultilevel"/>
    <w:tmpl w:val="F70651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DE83B86"/>
    <w:multiLevelType w:val="hybridMultilevel"/>
    <w:tmpl w:val="8A987824"/>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6E4D56D5"/>
    <w:multiLevelType w:val="hybridMultilevel"/>
    <w:tmpl w:val="CEE852A0"/>
    <w:lvl w:ilvl="0" w:tplc="3FF4FE3A">
      <w:start w:val="1"/>
      <w:numFmt w:val="bullet"/>
      <w:lvlText w:val="•"/>
      <w:lvlJc w:val="left"/>
      <w:pPr>
        <w:tabs>
          <w:tab w:val="num" w:pos="720"/>
        </w:tabs>
        <w:ind w:left="720" w:hanging="360"/>
      </w:pPr>
      <w:rPr>
        <w:rFonts w:ascii="Arial" w:hAnsi="Arial" w:hint="default"/>
      </w:rPr>
    </w:lvl>
    <w:lvl w:ilvl="1" w:tplc="9CB8C6A8" w:tentative="1">
      <w:start w:val="1"/>
      <w:numFmt w:val="bullet"/>
      <w:lvlText w:val="•"/>
      <w:lvlJc w:val="left"/>
      <w:pPr>
        <w:tabs>
          <w:tab w:val="num" w:pos="1440"/>
        </w:tabs>
        <w:ind w:left="1440" w:hanging="360"/>
      </w:pPr>
      <w:rPr>
        <w:rFonts w:ascii="Arial" w:hAnsi="Arial" w:hint="default"/>
      </w:rPr>
    </w:lvl>
    <w:lvl w:ilvl="2" w:tplc="9EE8BAC4" w:tentative="1">
      <w:start w:val="1"/>
      <w:numFmt w:val="bullet"/>
      <w:lvlText w:val="•"/>
      <w:lvlJc w:val="left"/>
      <w:pPr>
        <w:tabs>
          <w:tab w:val="num" w:pos="2160"/>
        </w:tabs>
        <w:ind w:left="2160" w:hanging="360"/>
      </w:pPr>
      <w:rPr>
        <w:rFonts w:ascii="Arial" w:hAnsi="Arial" w:hint="default"/>
      </w:rPr>
    </w:lvl>
    <w:lvl w:ilvl="3" w:tplc="9454F9BE" w:tentative="1">
      <w:start w:val="1"/>
      <w:numFmt w:val="bullet"/>
      <w:lvlText w:val="•"/>
      <w:lvlJc w:val="left"/>
      <w:pPr>
        <w:tabs>
          <w:tab w:val="num" w:pos="2880"/>
        </w:tabs>
        <w:ind w:left="2880" w:hanging="360"/>
      </w:pPr>
      <w:rPr>
        <w:rFonts w:ascii="Arial" w:hAnsi="Arial" w:hint="default"/>
      </w:rPr>
    </w:lvl>
    <w:lvl w:ilvl="4" w:tplc="B2AE5FB6" w:tentative="1">
      <w:start w:val="1"/>
      <w:numFmt w:val="bullet"/>
      <w:lvlText w:val="•"/>
      <w:lvlJc w:val="left"/>
      <w:pPr>
        <w:tabs>
          <w:tab w:val="num" w:pos="3600"/>
        </w:tabs>
        <w:ind w:left="3600" w:hanging="360"/>
      </w:pPr>
      <w:rPr>
        <w:rFonts w:ascii="Arial" w:hAnsi="Arial" w:hint="default"/>
      </w:rPr>
    </w:lvl>
    <w:lvl w:ilvl="5" w:tplc="2A708A18" w:tentative="1">
      <w:start w:val="1"/>
      <w:numFmt w:val="bullet"/>
      <w:lvlText w:val="•"/>
      <w:lvlJc w:val="left"/>
      <w:pPr>
        <w:tabs>
          <w:tab w:val="num" w:pos="4320"/>
        </w:tabs>
        <w:ind w:left="4320" w:hanging="360"/>
      </w:pPr>
      <w:rPr>
        <w:rFonts w:ascii="Arial" w:hAnsi="Arial" w:hint="default"/>
      </w:rPr>
    </w:lvl>
    <w:lvl w:ilvl="6" w:tplc="348AE132" w:tentative="1">
      <w:start w:val="1"/>
      <w:numFmt w:val="bullet"/>
      <w:lvlText w:val="•"/>
      <w:lvlJc w:val="left"/>
      <w:pPr>
        <w:tabs>
          <w:tab w:val="num" w:pos="5040"/>
        </w:tabs>
        <w:ind w:left="5040" w:hanging="360"/>
      </w:pPr>
      <w:rPr>
        <w:rFonts w:ascii="Arial" w:hAnsi="Arial" w:hint="default"/>
      </w:rPr>
    </w:lvl>
    <w:lvl w:ilvl="7" w:tplc="BDE47044" w:tentative="1">
      <w:start w:val="1"/>
      <w:numFmt w:val="bullet"/>
      <w:lvlText w:val="•"/>
      <w:lvlJc w:val="left"/>
      <w:pPr>
        <w:tabs>
          <w:tab w:val="num" w:pos="5760"/>
        </w:tabs>
        <w:ind w:left="5760" w:hanging="360"/>
      </w:pPr>
      <w:rPr>
        <w:rFonts w:ascii="Arial" w:hAnsi="Arial" w:hint="default"/>
      </w:rPr>
    </w:lvl>
    <w:lvl w:ilvl="8" w:tplc="803AAE68"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1884C65"/>
    <w:multiLevelType w:val="hybridMultilevel"/>
    <w:tmpl w:val="E9D8AB7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75FD3EB6"/>
    <w:multiLevelType w:val="multilevel"/>
    <w:tmpl w:val="BC5CA396"/>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58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62E01F4"/>
    <w:multiLevelType w:val="multilevel"/>
    <w:tmpl w:val="7DA0FF72"/>
    <w:lvl w:ilvl="0">
      <w:start w:val="5"/>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6306F5D"/>
    <w:multiLevelType w:val="multilevel"/>
    <w:tmpl w:val="166CA67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118990648">
    <w:abstractNumId w:val="0"/>
  </w:num>
  <w:num w:numId="2" w16cid:durableId="1082726898">
    <w:abstractNumId w:val="5"/>
  </w:num>
  <w:num w:numId="3" w16cid:durableId="1130591280">
    <w:abstractNumId w:val="39"/>
  </w:num>
  <w:num w:numId="4" w16cid:durableId="322052540">
    <w:abstractNumId w:val="3"/>
  </w:num>
  <w:num w:numId="5" w16cid:durableId="376903303">
    <w:abstractNumId w:val="36"/>
  </w:num>
  <w:num w:numId="6" w16cid:durableId="50349953">
    <w:abstractNumId w:val="10"/>
  </w:num>
  <w:num w:numId="7" w16cid:durableId="1932230131">
    <w:abstractNumId w:val="20"/>
  </w:num>
  <w:num w:numId="8" w16cid:durableId="1704213803">
    <w:abstractNumId w:val="30"/>
  </w:num>
  <w:num w:numId="9" w16cid:durableId="75172854">
    <w:abstractNumId w:val="14"/>
  </w:num>
  <w:num w:numId="10" w16cid:durableId="1103261273">
    <w:abstractNumId w:val="15"/>
  </w:num>
  <w:num w:numId="11" w16cid:durableId="296374177">
    <w:abstractNumId w:val="16"/>
  </w:num>
  <w:num w:numId="12" w16cid:durableId="1597251238">
    <w:abstractNumId w:val="31"/>
  </w:num>
  <w:num w:numId="13" w16cid:durableId="553808613">
    <w:abstractNumId w:val="35"/>
  </w:num>
  <w:num w:numId="14" w16cid:durableId="334192346">
    <w:abstractNumId w:val="6"/>
  </w:num>
  <w:num w:numId="15" w16cid:durableId="1461876190">
    <w:abstractNumId w:val="26"/>
  </w:num>
  <w:num w:numId="16" w16cid:durableId="441846701">
    <w:abstractNumId w:val="12"/>
  </w:num>
  <w:num w:numId="17" w16cid:durableId="2137482629">
    <w:abstractNumId w:val="29"/>
  </w:num>
  <w:num w:numId="18" w16cid:durableId="1250384779">
    <w:abstractNumId w:val="22"/>
  </w:num>
  <w:num w:numId="19" w16cid:durableId="1044450853">
    <w:abstractNumId w:val="7"/>
  </w:num>
  <w:num w:numId="20" w16cid:durableId="143744819">
    <w:abstractNumId w:val="17"/>
  </w:num>
  <w:num w:numId="21" w16cid:durableId="757679094">
    <w:abstractNumId w:val="11"/>
  </w:num>
  <w:num w:numId="22" w16cid:durableId="1204027671">
    <w:abstractNumId w:val="33"/>
  </w:num>
  <w:num w:numId="23" w16cid:durableId="1682469325">
    <w:abstractNumId w:val="4"/>
  </w:num>
  <w:num w:numId="24" w16cid:durableId="548035312">
    <w:abstractNumId w:val="19"/>
  </w:num>
  <w:num w:numId="25" w16cid:durableId="1849101480">
    <w:abstractNumId w:val="28"/>
  </w:num>
  <w:num w:numId="26" w16cid:durableId="1144008665">
    <w:abstractNumId w:val="18"/>
  </w:num>
  <w:num w:numId="27" w16cid:durableId="213472259">
    <w:abstractNumId w:val="23"/>
  </w:num>
  <w:num w:numId="28" w16cid:durableId="1425154083">
    <w:abstractNumId w:val="1"/>
  </w:num>
  <w:num w:numId="29" w16cid:durableId="1638216647">
    <w:abstractNumId w:val="21"/>
  </w:num>
  <w:num w:numId="30" w16cid:durableId="1825731557">
    <w:abstractNumId w:val="21"/>
  </w:num>
  <w:num w:numId="31" w16cid:durableId="1249996758">
    <w:abstractNumId w:val="21"/>
  </w:num>
  <w:num w:numId="32" w16cid:durableId="1780835374">
    <w:abstractNumId w:val="21"/>
  </w:num>
  <w:num w:numId="33" w16cid:durableId="14636721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30844879">
    <w:abstractNumId w:val="21"/>
  </w:num>
  <w:num w:numId="35" w16cid:durableId="21470765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92884636">
    <w:abstractNumId w:val="21"/>
  </w:num>
  <w:num w:numId="37" w16cid:durableId="1403794068">
    <w:abstractNumId w:val="21"/>
  </w:num>
  <w:num w:numId="38" w16cid:durableId="1296256910">
    <w:abstractNumId w:val="37"/>
  </w:num>
  <w:num w:numId="39" w16cid:durableId="689912749">
    <w:abstractNumId w:val="32"/>
  </w:num>
  <w:num w:numId="40" w16cid:durableId="1794667961">
    <w:abstractNumId w:val="21"/>
  </w:num>
  <w:num w:numId="41" w16cid:durableId="1711421428">
    <w:abstractNumId w:val="21"/>
  </w:num>
  <w:num w:numId="42" w16cid:durableId="1813405477">
    <w:abstractNumId w:val="21"/>
  </w:num>
  <w:num w:numId="43" w16cid:durableId="1715814392">
    <w:abstractNumId w:val="21"/>
  </w:num>
  <w:num w:numId="44" w16cid:durableId="62982568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55851877">
    <w:abstractNumId w:val="21"/>
  </w:num>
  <w:num w:numId="46" w16cid:durableId="1065377725">
    <w:abstractNumId w:val="21"/>
  </w:num>
  <w:num w:numId="47" w16cid:durableId="302003374">
    <w:abstractNumId w:val="21"/>
  </w:num>
  <w:num w:numId="48" w16cid:durableId="985471573">
    <w:abstractNumId w:val="21"/>
  </w:num>
  <w:num w:numId="49" w16cid:durableId="2008366191">
    <w:abstractNumId w:val="34"/>
  </w:num>
  <w:num w:numId="50" w16cid:durableId="1232277149">
    <w:abstractNumId w:val="2"/>
  </w:num>
  <w:num w:numId="51" w16cid:durableId="1110126808">
    <w:abstractNumId w:val="8"/>
  </w:num>
  <w:num w:numId="52" w16cid:durableId="855121985">
    <w:abstractNumId w:val="32"/>
  </w:num>
  <w:num w:numId="53" w16cid:durableId="1207570042">
    <w:abstractNumId w:val="32"/>
  </w:num>
  <w:num w:numId="54" w16cid:durableId="541287511">
    <w:abstractNumId w:val="32"/>
  </w:num>
  <w:num w:numId="55" w16cid:durableId="909122877">
    <w:abstractNumId w:val="32"/>
  </w:num>
  <w:num w:numId="56" w16cid:durableId="1842817144">
    <w:abstractNumId w:val="32"/>
  </w:num>
  <w:num w:numId="57" w16cid:durableId="1559241252">
    <w:abstractNumId w:val="32"/>
  </w:num>
  <w:num w:numId="58" w16cid:durableId="1563056262">
    <w:abstractNumId w:val="32"/>
  </w:num>
  <w:num w:numId="59" w16cid:durableId="17203051">
    <w:abstractNumId w:val="32"/>
  </w:num>
  <w:num w:numId="60" w16cid:durableId="1537159489">
    <w:abstractNumId w:val="32"/>
  </w:num>
  <w:num w:numId="61" w16cid:durableId="2004314555">
    <w:abstractNumId w:val="32"/>
  </w:num>
  <w:num w:numId="62" w16cid:durableId="205728279">
    <w:abstractNumId w:val="32"/>
  </w:num>
  <w:num w:numId="63" w16cid:durableId="1164977298">
    <w:abstractNumId w:val="32"/>
  </w:num>
  <w:num w:numId="64" w16cid:durableId="366760290">
    <w:abstractNumId w:val="32"/>
  </w:num>
  <w:num w:numId="65" w16cid:durableId="1015301758">
    <w:abstractNumId w:val="32"/>
  </w:num>
  <w:num w:numId="66" w16cid:durableId="2049792654">
    <w:abstractNumId w:val="32"/>
  </w:num>
  <w:num w:numId="67" w16cid:durableId="867833727">
    <w:abstractNumId w:val="3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39088052">
    <w:abstractNumId w:val="2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238829518">
    <w:abstractNumId w:val="32"/>
  </w:num>
  <w:num w:numId="70" w16cid:durableId="1842425927">
    <w:abstractNumId w:val="32"/>
  </w:num>
  <w:num w:numId="71" w16cid:durableId="243343974">
    <w:abstractNumId w:val="32"/>
  </w:num>
  <w:num w:numId="72" w16cid:durableId="1276521308">
    <w:abstractNumId w:val="32"/>
  </w:num>
  <w:num w:numId="73" w16cid:durableId="354305032">
    <w:abstractNumId w:val="32"/>
  </w:num>
  <w:num w:numId="74" w16cid:durableId="1876037226">
    <w:abstractNumId w:val="32"/>
  </w:num>
  <w:num w:numId="75" w16cid:durableId="216749686">
    <w:abstractNumId w:val="32"/>
  </w:num>
  <w:num w:numId="76" w16cid:durableId="710348451">
    <w:abstractNumId w:val="32"/>
  </w:num>
  <w:num w:numId="77" w16cid:durableId="629628696">
    <w:abstractNumId w:val="32"/>
  </w:num>
  <w:num w:numId="78" w16cid:durableId="1073504545">
    <w:abstractNumId w:val="32"/>
  </w:num>
  <w:num w:numId="79" w16cid:durableId="637150467">
    <w:abstractNumId w:val="32"/>
  </w:num>
  <w:num w:numId="80" w16cid:durableId="1582253838">
    <w:abstractNumId w:val="32"/>
  </w:num>
  <w:num w:numId="81" w16cid:durableId="1237595632">
    <w:abstractNumId w:val="32"/>
  </w:num>
  <w:num w:numId="82" w16cid:durableId="171341422">
    <w:abstractNumId w:val="32"/>
  </w:num>
  <w:num w:numId="83" w16cid:durableId="754790886">
    <w:abstractNumId w:val="32"/>
  </w:num>
  <w:num w:numId="84" w16cid:durableId="194739678">
    <w:abstractNumId w:val="32"/>
  </w:num>
  <w:num w:numId="85" w16cid:durableId="1320693258">
    <w:abstractNumId w:val="32"/>
  </w:num>
  <w:num w:numId="86" w16cid:durableId="115300731">
    <w:abstractNumId w:val="32"/>
  </w:num>
  <w:num w:numId="87" w16cid:durableId="355156970">
    <w:abstractNumId w:val="32"/>
  </w:num>
  <w:num w:numId="88" w16cid:durableId="1348411823">
    <w:abstractNumId w:val="32"/>
  </w:num>
  <w:num w:numId="89" w16cid:durableId="1661033599">
    <w:abstractNumId w:val="32"/>
  </w:num>
  <w:num w:numId="90" w16cid:durableId="597638843">
    <w:abstractNumId w:val="9"/>
  </w:num>
  <w:num w:numId="91" w16cid:durableId="1472360275">
    <w:abstractNumId w:val="25"/>
  </w:num>
  <w:num w:numId="92" w16cid:durableId="1505828164">
    <w:abstractNumId w:val="38"/>
  </w:num>
  <w:num w:numId="93" w16cid:durableId="835851593">
    <w:abstractNumId w:val="27"/>
  </w:num>
  <w:num w:numId="94" w16cid:durableId="388044103">
    <w:abstractNumId w:val="13"/>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80"/>
  <w:proofState w:spelling="clean"/>
  <w:revisionView w:inkAnnotations="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144"/>
    <w:rsid w:val="00007BB0"/>
    <w:rsid w:val="00030222"/>
    <w:rsid w:val="0003147F"/>
    <w:rsid w:val="00037E4F"/>
    <w:rsid w:val="0004794D"/>
    <w:rsid w:val="00050AD8"/>
    <w:rsid w:val="00054FDE"/>
    <w:rsid w:val="00056ED1"/>
    <w:rsid w:val="0005745F"/>
    <w:rsid w:val="00062FF1"/>
    <w:rsid w:val="000645B9"/>
    <w:rsid w:val="00070FD1"/>
    <w:rsid w:val="00073DF7"/>
    <w:rsid w:val="000741CC"/>
    <w:rsid w:val="00076BC7"/>
    <w:rsid w:val="0008113E"/>
    <w:rsid w:val="00083C8C"/>
    <w:rsid w:val="00090C10"/>
    <w:rsid w:val="00091233"/>
    <w:rsid w:val="000A16E0"/>
    <w:rsid w:val="000A5CA2"/>
    <w:rsid w:val="000A6408"/>
    <w:rsid w:val="000A6CAD"/>
    <w:rsid w:val="000B5A71"/>
    <w:rsid w:val="000C11B9"/>
    <w:rsid w:val="000C6D00"/>
    <w:rsid w:val="000C7A17"/>
    <w:rsid w:val="000D11A7"/>
    <w:rsid w:val="000D2D9D"/>
    <w:rsid w:val="000D3FD1"/>
    <w:rsid w:val="000D7882"/>
    <w:rsid w:val="000E69EC"/>
    <w:rsid w:val="000F15FC"/>
    <w:rsid w:val="000F327D"/>
    <w:rsid w:val="000F500E"/>
    <w:rsid w:val="000F5EB8"/>
    <w:rsid w:val="000F5EED"/>
    <w:rsid w:val="000F646D"/>
    <w:rsid w:val="001038B8"/>
    <w:rsid w:val="00106AC9"/>
    <w:rsid w:val="0011501D"/>
    <w:rsid w:val="00125B0E"/>
    <w:rsid w:val="00126135"/>
    <w:rsid w:val="00130608"/>
    <w:rsid w:val="00130C6D"/>
    <w:rsid w:val="001341C8"/>
    <w:rsid w:val="001361C4"/>
    <w:rsid w:val="00141734"/>
    <w:rsid w:val="0014232D"/>
    <w:rsid w:val="00145009"/>
    <w:rsid w:val="00145F27"/>
    <w:rsid w:val="00150B57"/>
    <w:rsid w:val="00165071"/>
    <w:rsid w:val="00170F2D"/>
    <w:rsid w:val="00174C09"/>
    <w:rsid w:val="00174D86"/>
    <w:rsid w:val="00175AA8"/>
    <w:rsid w:val="001774C3"/>
    <w:rsid w:val="001817AF"/>
    <w:rsid w:val="001903F2"/>
    <w:rsid w:val="00191CCB"/>
    <w:rsid w:val="001A140D"/>
    <w:rsid w:val="001A387F"/>
    <w:rsid w:val="001A52F2"/>
    <w:rsid w:val="001A5D24"/>
    <w:rsid w:val="001A7388"/>
    <w:rsid w:val="001B05C3"/>
    <w:rsid w:val="001B2B75"/>
    <w:rsid w:val="001B575F"/>
    <w:rsid w:val="001C3495"/>
    <w:rsid w:val="001D3BC6"/>
    <w:rsid w:val="001D4825"/>
    <w:rsid w:val="001D525B"/>
    <w:rsid w:val="001D5BC0"/>
    <w:rsid w:val="001D5C5F"/>
    <w:rsid w:val="001D6C5D"/>
    <w:rsid w:val="001E0ADC"/>
    <w:rsid w:val="001E25DC"/>
    <w:rsid w:val="001E4C7E"/>
    <w:rsid w:val="001E5695"/>
    <w:rsid w:val="001E76FD"/>
    <w:rsid w:val="001F2A0D"/>
    <w:rsid w:val="001F3603"/>
    <w:rsid w:val="001F446B"/>
    <w:rsid w:val="00206473"/>
    <w:rsid w:val="002123F4"/>
    <w:rsid w:val="002140C9"/>
    <w:rsid w:val="00220A3F"/>
    <w:rsid w:val="00222B63"/>
    <w:rsid w:val="00226EC9"/>
    <w:rsid w:val="00231BC6"/>
    <w:rsid w:val="0023391E"/>
    <w:rsid w:val="002466B3"/>
    <w:rsid w:val="00254C7F"/>
    <w:rsid w:val="00260FC2"/>
    <w:rsid w:val="002642EB"/>
    <w:rsid w:val="0027150E"/>
    <w:rsid w:val="002720EC"/>
    <w:rsid w:val="00273086"/>
    <w:rsid w:val="00282ABF"/>
    <w:rsid w:val="00293B5C"/>
    <w:rsid w:val="002A30B8"/>
    <w:rsid w:val="002A56FA"/>
    <w:rsid w:val="002A6DA1"/>
    <w:rsid w:val="002A7AC1"/>
    <w:rsid w:val="002B00E2"/>
    <w:rsid w:val="002B065C"/>
    <w:rsid w:val="002B2BEC"/>
    <w:rsid w:val="002B599B"/>
    <w:rsid w:val="002C0209"/>
    <w:rsid w:val="002C0B57"/>
    <w:rsid w:val="002C151C"/>
    <w:rsid w:val="002C3573"/>
    <w:rsid w:val="002C3FF1"/>
    <w:rsid w:val="002C6913"/>
    <w:rsid w:val="002D06A6"/>
    <w:rsid w:val="002D0ED5"/>
    <w:rsid w:val="002D5167"/>
    <w:rsid w:val="002E0FB1"/>
    <w:rsid w:val="002E12CA"/>
    <w:rsid w:val="002E457E"/>
    <w:rsid w:val="002E5076"/>
    <w:rsid w:val="002E5D5B"/>
    <w:rsid w:val="002F623A"/>
    <w:rsid w:val="002F7DC9"/>
    <w:rsid w:val="003045F4"/>
    <w:rsid w:val="003050AC"/>
    <w:rsid w:val="0030742F"/>
    <w:rsid w:val="00312081"/>
    <w:rsid w:val="00313B36"/>
    <w:rsid w:val="00320A9B"/>
    <w:rsid w:val="00322447"/>
    <w:rsid w:val="003224C5"/>
    <w:rsid w:val="00343CA6"/>
    <w:rsid w:val="003441CE"/>
    <w:rsid w:val="00356A58"/>
    <w:rsid w:val="0038416A"/>
    <w:rsid w:val="0038611D"/>
    <w:rsid w:val="003A2E28"/>
    <w:rsid w:val="003C1B7C"/>
    <w:rsid w:val="003C1F87"/>
    <w:rsid w:val="003C6263"/>
    <w:rsid w:val="003C63F8"/>
    <w:rsid w:val="003D373D"/>
    <w:rsid w:val="003E52F7"/>
    <w:rsid w:val="003F01D6"/>
    <w:rsid w:val="003F3795"/>
    <w:rsid w:val="00402007"/>
    <w:rsid w:val="00406AC1"/>
    <w:rsid w:val="00407B45"/>
    <w:rsid w:val="00410BB8"/>
    <w:rsid w:val="004126BF"/>
    <w:rsid w:val="0041479B"/>
    <w:rsid w:val="00415D9B"/>
    <w:rsid w:val="0042151D"/>
    <w:rsid w:val="0042250D"/>
    <w:rsid w:val="00422D6A"/>
    <w:rsid w:val="0042470A"/>
    <w:rsid w:val="004266A3"/>
    <w:rsid w:val="00431ABA"/>
    <w:rsid w:val="00432DD5"/>
    <w:rsid w:val="00435B94"/>
    <w:rsid w:val="00440E34"/>
    <w:rsid w:val="00445655"/>
    <w:rsid w:val="00450AF6"/>
    <w:rsid w:val="00452417"/>
    <w:rsid w:val="00452CE7"/>
    <w:rsid w:val="00454A19"/>
    <w:rsid w:val="00462016"/>
    <w:rsid w:val="00467435"/>
    <w:rsid w:val="00473BD8"/>
    <w:rsid w:val="0048188E"/>
    <w:rsid w:val="004825A5"/>
    <w:rsid w:val="00490626"/>
    <w:rsid w:val="00492E4C"/>
    <w:rsid w:val="00494E9A"/>
    <w:rsid w:val="004964EF"/>
    <w:rsid w:val="004968E1"/>
    <w:rsid w:val="00496B55"/>
    <w:rsid w:val="004A4EBD"/>
    <w:rsid w:val="004A5A6A"/>
    <w:rsid w:val="004C179C"/>
    <w:rsid w:val="004C6076"/>
    <w:rsid w:val="004C6D43"/>
    <w:rsid w:val="004D6FDF"/>
    <w:rsid w:val="004E09FD"/>
    <w:rsid w:val="004E5565"/>
    <w:rsid w:val="004F4032"/>
    <w:rsid w:val="004F4194"/>
    <w:rsid w:val="004F6DA4"/>
    <w:rsid w:val="004F7C1D"/>
    <w:rsid w:val="00502D6B"/>
    <w:rsid w:val="00503803"/>
    <w:rsid w:val="00516985"/>
    <w:rsid w:val="00532157"/>
    <w:rsid w:val="00533850"/>
    <w:rsid w:val="005349ED"/>
    <w:rsid w:val="00536024"/>
    <w:rsid w:val="00536262"/>
    <w:rsid w:val="00536E31"/>
    <w:rsid w:val="00537DD9"/>
    <w:rsid w:val="00542170"/>
    <w:rsid w:val="00542443"/>
    <w:rsid w:val="005506D3"/>
    <w:rsid w:val="00551C94"/>
    <w:rsid w:val="00553C41"/>
    <w:rsid w:val="005602A1"/>
    <w:rsid w:val="005708AF"/>
    <w:rsid w:val="00572C4A"/>
    <w:rsid w:val="005777FE"/>
    <w:rsid w:val="00577A47"/>
    <w:rsid w:val="00581786"/>
    <w:rsid w:val="00585723"/>
    <w:rsid w:val="005910DF"/>
    <w:rsid w:val="005910F4"/>
    <w:rsid w:val="005950A9"/>
    <w:rsid w:val="005A0C40"/>
    <w:rsid w:val="005A138F"/>
    <w:rsid w:val="005A3313"/>
    <w:rsid w:val="005B1B13"/>
    <w:rsid w:val="005B585A"/>
    <w:rsid w:val="005C2234"/>
    <w:rsid w:val="005D50AE"/>
    <w:rsid w:val="005D7699"/>
    <w:rsid w:val="005E0288"/>
    <w:rsid w:val="005E1F26"/>
    <w:rsid w:val="005F131C"/>
    <w:rsid w:val="005F225C"/>
    <w:rsid w:val="005F3F19"/>
    <w:rsid w:val="00601AC2"/>
    <w:rsid w:val="00602327"/>
    <w:rsid w:val="00605E79"/>
    <w:rsid w:val="0062266B"/>
    <w:rsid w:val="00622A91"/>
    <w:rsid w:val="0062466A"/>
    <w:rsid w:val="00631677"/>
    <w:rsid w:val="0063646F"/>
    <w:rsid w:val="00636660"/>
    <w:rsid w:val="0063700D"/>
    <w:rsid w:val="00637F3D"/>
    <w:rsid w:val="0064306E"/>
    <w:rsid w:val="006443C3"/>
    <w:rsid w:val="00644B2C"/>
    <w:rsid w:val="00653157"/>
    <w:rsid w:val="00653328"/>
    <w:rsid w:val="00660122"/>
    <w:rsid w:val="006728D9"/>
    <w:rsid w:val="00673011"/>
    <w:rsid w:val="00676F7A"/>
    <w:rsid w:val="00682226"/>
    <w:rsid w:val="00683D80"/>
    <w:rsid w:val="006911A5"/>
    <w:rsid w:val="006963F4"/>
    <w:rsid w:val="00697A4B"/>
    <w:rsid w:val="006A362D"/>
    <w:rsid w:val="006B2F84"/>
    <w:rsid w:val="006B4116"/>
    <w:rsid w:val="006C0A86"/>
    <w:rsid w:val="006C2261"/>
    <w:rsid w:val="006D128A"/>
    <w:rsid w:val="006D79D6"/>
    <w:rsid w:val="006E0FA5"/>
    <w:rsid w:val="006F449E"/>
    <w:rsid w:val="006F4A77"/>
    <w:rsid w:val="006F7AD5"/>
    <w:rsid w:val="0071279A"/>
    <w:rsid w:val="007174B8"/>
    <w:rsid w:val="0072496E"/>
    <w:rsid w:val="00725093"/>
    <w:rsid w:val="00725581"/>
    <w:rsid w:val="00731143"/>
    <w:rsid w:val="00731A62"/>
    <w:rsid w:val="00734385"/>
    <w:rsid w:val="00737690"/>
    <w:rsid w:val="0075636C"/>
    <w:rsid w:val="00761F0B"/>
    <w:rsid w:val="0076316E"/>
    <w:rsid w:val="00763B76"/>
    <w:rsid w:val="00772D15"/>
    <w:rsid w:val="00781219"/>
    <w:rsid w:val="007932AC"/>
    <w:rsid w:val="00793CC6"/>
    <w:rsid w:val="00794FAE"/>
    <w:rsid w:val="007A393C"/>
    <w:rsid w:val="007B10CB"/>
    <w:rsid w:val="007B209A"/>
    <w:rsid w:val="007B59EA"/>
    <w:rsid w:val="007B5D54"/>
    <w:rsid w:val="007C2042"/>
    <w:rsid w:val="007C425D"/>
    <w:rsid w:val="007D461A"/>
    <w:rsid w:val="007E2290"/>
    <w:rsid w:val="0080480D"/>
    <w:rsid w:val="00806780"/>
    <w:rsid w:val="00807202"/>
    <w:rsid w:val="00811BCA"/>
    <w:rsid w:val="00812E6A"/>
    <w:rsid w:val="00820C0F"/>
    <w:rsid w:val="00823A05"/>
    <w:rsid w:val="008257DD"/>
    <w:rsid w:val="00826C77"/>
    <w:rsid w:val="00843A1C"/>
    <w:rsid w:val="00844103"/>
    <w:rsid w:val="0085118F"/>
    <w:rsid w:val="00856033"/>
    <w:rsid w:val="00861516"/>
    <w:rsid w:val="00863B2B"/>
    <w:rsid w:val="00871EA2"/>
    <w:rsid w:val="00873AC5"/>
    <w:rsid w:val="00873C8C"/>
    <w:rsid w:val="00875FA8"/>
    <w:rsid w:val="00880855"/>
    <w:rsid w:val="0088239F"/>
    <w:rsid w:val="00896E98"/>
    <w:rsid w:val="008A4AC4"/>
    <w:rsid w:val="008B06BA"/>
    <w:rsid w:val="008B0E18"/>
    <w:rsid w:val="008B112A"/>
    <w:rsid w:val="008B3FC3"/>
    <w:rsid w:val="008B63F8"/>
    <w:rsid w:val="008B7F54"/>
    <w:rsid w:val="008C09A2"/>
    <w:rsid w:val="008C0D98"/>
    <w:rsid w:val="008C1312"/>
    <w:rsid w:val="008C445C"/>
    <w:rsid w:val="008C735E"/>
    <w:rsid w:val="008D340C"/>
    <w:rsid w:val="008D45EB"/>
    <w:rsid w:val="008D746B"/>
    <w:rsid w:val="008D77E7"/>
    <w:rsid w:val="008E14CD"/>
    <w:rsid w:val="008E436F"/>
    <w:rsid w:val="008E4386"/>
    <w:rsid w:val="008E747C"/>
    <w:rsid w:val="00907098"/>
    <w:rsid w:val="009177DA"/>
    <w:rsid w:val="00924539"/>
    <w:rsid w:val="0092471B"/>
    <w:rsid w:val="00930FC6"/>
    <w:rsid w:val="0093339E"/>
    <w:rsid w:val="00936D06"/>
    <w:rsid w:val="00941A65"/>
    <w:rsid w:val="00941D17"/>
    <w:rsid w:val="00941E7C"/>
    <w:rsid w:val="0096117F"/>
    <w:rsid w:val="009641DC"/>
    <w:rsid w:val="00970900"/>
    <w:rsid w:val="00972109"/>
    <w:rsid w:val="0097400A"/>
    <w:rsid w:val="009779C2"/>
    <w:rsid w:val="0098115A"/>
    <w:rsid w:val="009814DB"/>
    <w:rsid w:val="0098297A"/>
    <w:rsid w:val="00983F65"/>
    <w:rsid w:val="009846FB"/>
    <w:rsid w:val="009857E8"/>
    <w:rsid w:val="00986602"/>
    <w:rsid w:val="00992985"/>
    <w:rsid w:val="009931E2"/>
    <w:rsid w:val="009A589A"/>
    <w:rsid w:val="009A687C"/>
    <w:rsid w:val="009B44CC"/>
    <w:rsid w:val="009B5C7B"/>
    <w:rsid w:val="009B6003"/>
    <w:rsid w:val="009C1E1E"/>
    <w:rsid w:val="009C1EBB"/>
    <w:rsid w:val="009C3165"/>
    <w:rsid w:val="009C6F56"/>
    <w:rsid w:val="009D0541"/>
    <w:rsid w:val="009D2466"/>
    <w:rsid w:val="009D632F"/>
    <w:rsid w:val="009D68DD"/>
    <w:rsid w:val="009E155D"/>
    <w:rsid w:val="009E21C7"/>
    <w:rsid w:val="009E3209"/>
    <w:rsid w:val="009E510A"/>
    <w:rsid w:val="009E685F"/>
    <w:rsid w:val="009F05B3"/>
    <w:rsid w:val="009F0C9E"/>
    <w:rsid w:val="009F341D"/>
    <w:rsid w:val="009F4D2E"/>
    <w:rsid w:val="009F56C4"/>
    <w:rsid w:val="009F6D80"/>
    <w:rsid w:val="00A00329"/>
    <w:rsid w:val="00A00F10"/>
    <w:rsid w:val="00A05B09"/>
    <w:rsid w:val="00A070F1"/>
    <w:rsid w:val="00A1189C"/>
    <w:rsid w:val="00A1501A"/>
    <w:rsid w:val="00A33864"/>
    <w:rsid w:val="00A33E7C"/>
    <w:rsid w:val="00A54098"/>
    <w:rsid w:val="00A54296"/>
    <w:rsid w:val="00A670F1"/>
    <w:rsid w:val="00A67E19"/>
    <w:rsid w:val="00A71070"/>
    <w:rsid w:val="00A725D7"/>
    <w:rsid w:val="00A73BE2"/>
    <w:rsid w:val="00A767F0"/>
    <w:rsid w:val="00A82121"/>
    <w:rsid w:val="00A87ECA"/>
    <w:rsid w:val="00A929D2"/>
    <w:rsid w:val="00A93EE3"/>
    <w:rsid w:val="00A94EC5"/>
    <w:rsid w:val="00A95F07"/>
    <w:rsid w:val="00AA192E"/>
    <w:rsid w:val="00AB4E7C"/>
    <w:rsid w:val="00AC2224"/>
    <w:rsid w:val="00AC5A8F"/>
    <w:rsid w:val="00AC5C89"/>
    <w:rsid w:val="00AC6E2A"/>
    <w:rsid w:val="00AD1FB1"/>
    <w:rsid w:val="00AD2851"/>
    <w:rsid w:val="00AE07E6"/>
    <w:rsid w:val="00AE11BE"/>
    <w:rsid w:val="00AE1C46"/>
    <w:rsid w:val="00AF0CCE"/>
    <w:rsid w:val="00AF2CE1"/>
    <w:rsid w:val="00AF5CDB"/>
    <w:rsid w:val="00AF5DD8"/>
    <w:rsid w:val="00B0269A"/>
    <w:rsid w:val="00B02CBB"/>
    <w:rsid w:val="00B05B46"/>
    <w:rsid w:val="00B060F4"/>
    <w:rsid w:val="00B07124"/>
    <w:rsid w:val="00B206DC"/>
    <w:rsid w:val="00B20F73"/>
    <w:rsid w:val="00B22519"/>
    <w:rsid w:val="00B239B5"/>
    <w:rsid w:val="00B2607F"/>
    <w:rsid w:val="00B26EBA"/>
    <w:rsid w:val="00B27B0E"/>
    <w:rsid w:val="00B27F1E"/>
    <w:rsid w:val="00B31B67"/>
    <w:rsid w:val="00B360F5"/>
    <w:rsid w:val="00B36C96"/>
    <w:rsid w:val="00B47712"/>
    <w:rsid w:val="00B47929"/>
    <w:rsid w:val="00B47EB1"/>
    <w:rsid w:val="00B525DA"/>
    <w:rsid w:val="00B5339F"/>
    <w:rsid w:val="00B57894"/>
    <w:rsid w:val="00B62AAF"/>
    <w:rsid w:val="00B726FA"/>
    <w:rsid w:val="00B72E14"/>
    <w:rsid w:val="00B76FE1"/>
    <w:rsid w:val="00B82144"/>
    <w:rsid w:val="00B875D7"/>
    <w:rsid w:val="00B9295C"/>
    <w:rsid w:val="00B975CD"/>
    <w:rsid w:val="00BA0F72"/>
    <w:rsid w:val="00BA367B"/>
    <w:rsid w:val="00BB3BD0"/>
    <w:rsid w:val="00BB72E0"/>
    <w:rsid w:val="00BB7C35"/>
    <w:rsid w:val="00BD1B00"/>
    <w:rsid w:val="00BD38C9"/>
    <w:rsid w:val="00BD4EB4"/>
    <w:rsid w:val="00BE1908"/>
    <w:rsid w:val="00BE4972"/>
    <w:rsid w:val="00BE4E8A"/>
    <w:rsid w:val="00BF1080"/>
    <w:rsid w:val="00C008A5"/>
    <w:rsid w:val="00C05BBA"/>
    <w:rsid w:val="00C140DC"/>
    <w:rsid w:val="00C20DC8"/>
    <w:rsid w:val="00C22CEC"/>
    <w:rsid w:val="00C234B4"/>
    <w:rsid w:val="00C32291"/>
    <w:rsid w:val="00C35618"/>
    <w:rsid w:val="00C4173D"/>
    <w:rsid w:val="00C43AC9"/>
    <w:rsid w:val="00C46405"/>
    <w:rsid w:val="00C5492C"/>
    <w:rsid w:val="00C5746A"/>
    <w:rsid w:val="00C661D5"/>
    <w:rsid w:val="00C90600"/>
    <w:rsid w:val="00CA4960"/>
    <w:rsid w:val="00CA7D9E"/>
    <w:rsid w:val="00CB7272"/>
    <w:rsid w:val="00CC0303"/>
    <w:rsid w:val="00CC1769"/>
    <w:rsid w:val="00CC5404"/>
    <w:rsid w:val="00CE0F8D"/>
    <w:rsid w:val="00CE419F"/>
    <w:rsid w:val="00CE5346"/>
    <w:rsid w:val="00CE7405"/>
    <w:rsid w:val="00CF3C11"/>
    <w:rsid w:val="00CF5BDE"/>
    <w:rsid w:val="00CF6490"/>
    <w:rsid w:val="00CF7EFE"/>
    <w:rsid w:val="00D01363"/>
    <w:rsid w:val="00D02A33"/>
    <w:rsid w:val="00D05F85"/>
    <w:rsid w:val="00D075C3"/>
    <w:rsid w:val="00D21F72"/>
    <w:rsid w:val="00D30F70"/>
    <w:rsid w:val="00D32F84"/>
    <w:rsid w:val="00D43BEA"/>
    <w:rsid w:val="00D44AA2"/>
    <w:rsid w:val="00D52342"/>
    <w:rsid w:val="00D526B8"/>
    <w:rsid w:val="00D53ED9"/>
    <w:rsid w:val="00D75CB3"/>
    <w:rsid w:val="00D8034F"/>
    <w:rsid w:val="00D80FF6"/>
    <w:rsid w:val="00D83635"/>
    <w:rsid w:val="00D84335"/>
    <w:rsid w:val="00D8710A"/>
    <w:rsid w:val="00D9570F"/>
    <w:rsid w:val="00DA3301"/>
    <w:rsid w:val="00DA391A"/>
    <w:rsid w:val="00DA3B18"/>
    <w:rsid w:val="00DA4424"/>
    <w:rsid w:val="00DB21C1"/>
    <w:rsid w:val="00DB4263"/>
    <w:rsid w:val="00DB7CDF"/>
    <w:rsid w:val="00DC2399"/>
    <w:rsid w:val="00DD0558"/>
    <w:rsid w:val="00DD0B9E"/>
    <w:rsid w:val="00DE03C5"/>
    <w:rsid w:val="00DE27FF"/>
    <w:rsid w:val="00DE6AFA"/>
    <w:rsid w:val="00DF0F59"/>
    <w:rsid w:val="00E01652"/>
    <w:rsid w:val="00E0608F"/>
    <w:rsid w:val="00E1127E"/>
    <w:rsid w:val="00E14BD5"/>
    <w:rsid w:val="00E1509E"/>
    <w:rsid w:val="00E15116"/>
    <w:rsid w:val="00E15177"/>
    <w:rsid w:val="00E17FDA"/>
    <w:rsid w:val="00E23E39"/>
    <w:rsid w:val="00E31347"/>
    <w:rsid w:val="00E328D3"/>
    <w:rsid w:val="00E4048A"/>
    <w:rsid w:val="00E4340A"/>
    <w:rsid w:val="00E44452"/>
    <w:rsid w:val="00E52731"/>
    <w:rsid w:val="00E532D8"/>
    <w:rsid w:val="00E54961"/>
    <w:rsid w:val="00E55974"/>
    <w:rsid w:val="00E667C8"/>
    <w:rsid w:val="00E67D2A"/>
    <w:rsid w:val="00E80B43"/>
    <w:rsid w:val="00E84E8F"/>
    <w:rsid w:val="00E8790A"/>
    <w:rsid w:val="00E95F5B"/>
    <w:rsid w:val="00E968C2"/>
    <w:rsid w:val="00EA6B3E"/>
    <w:rsid w:val="00EA6FC9"/>
    <w:rsid w:val="00EB0759"/>
    <w:rsid w:val="00EB2DF9"/>
    <w:rsid w:val="00EB60DF"/>
    <w:rsid w:val="00EC5EAA"/>
    <w:rsid w:val="00EC7145"/>
    <w:rsid w:val="00ED59F9"/>
    <w:rsid w:val="00ED684E"/>
    <w:rsid w:val="00EE0C7A"/>
    <w:rsid w:val="00EE1F79"/>
    <w:rsid w:val="00EE2A5D"/>
    <w:rsid w:val="00EE4A40"/>
    <w:rsid w:val="00EE6FD9"/>
    <w:rsid w:val="00EF0131"/>
    <w:rsid w:val="00EF0B26"/>
    <w:rsid w:val="00EF2ACF"/>
    <w:rsid w:val="00EF3534"/>
    <w:rsid w:val="00EF45FA"/>
    <w:rsid w:val="00F05802"/>
    <w:rsid w:val="00F121CB"/>
    <w:rsid w:val="00F14CF7"/>
    <w:rsid w:val="00F16D33"/>
    <w:rsid w:val="00F23182"/>
    <w:rsid w:val="00F40AF6"/>
    <w:rsid w:val="00F421FD"/>
    <w:rsid w:val="00F46494"/>
    <w:rsid w:val="00F4666E"/>
    <w:rsid w:val="00F47216"/>
    <w:rsid w:val="00F51A56"/>
    <w:rsid w:val="00F54EC0"/>
    <w:rsid w:val="00F5605B"/>
    <w:rsid w:val="00F566B1"/>
    <w:rsid w:val="00F60C6D"/>
    <w:rsid w:val="00F63DB4"/>
    <w:rsid w:val="00F66204"/>
    <w:rsid w:val="00F76CFB"/>
    <w:rsid w:val="00F82043"/>
    <w:rsid w:val="00F84947"/>
    <w:rsid w:val="00F965EA"/>
    <w:rsid w:val="00F97044"/>
    <w:rsid w:val="00F973D8"/>
    <w:rsid w:val="00FA06C2"/>
    <w:rsid w:val="00FA11BB"/>
    <w:rsid w:val="00FA585E"/>
    <w:rsid w:val="00FB2C13"/>
    <w:rsid w:val="00FB6D21"/>
    <w:rsid w:val="00FB7559"/>
    <w:rsid w:val="00FC0859"/>
    <w:rsid w:val="00FD1C13"/>
    <w:rsid w:val="00FD4A42"/>
    <w:rsid w:val="00FD5DDD"/>
    <w:rsid w:val="00FE46F7"/>
    <w:rsid w:val="00FF06BF"/>
    <w:rsid w:val="00FF317B"/>
    <w:rsid w:val="00FF3F00"/>
    <w:rsid w:val="00FF681E"/>
    <w:rsid w:val="00FF74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B2E3DA1"/>
  <w15:docId w15:val="{F03F7D5B-0F2F-4986-93E9-641CCC9D0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222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83635"/>
    <w:pPr>
      <w:spacing w:after="0" w:line="360" w:lineRule="auto"/>
      <w:outlineLvl w:val="1"/>
    </w:pPr>
    <w:rPr>
      <w:rFonts w:ascii="Times New Roman" w:eastAsiaTheme="majorEastAsia" w:hAnsi="Times New Roman" w:cs="Times New Roman"/>
      <w:b/>
      <w:bCs/>
      <w:color w:val="000000" w:themeColor="text1"/>
      <w:sz w:val="26"/>
      <w:szCs w:val="26"/>
    </w:rPr>
  </w:style>
  <w:style w:type="paragraph" w:styleId="Heading3">
    <w:name w:val="heading 3"/>
    <w:basedOn w:val="Heading2"/>
    <w:next w:val="Normal"/>
    <w:link w:val="Heading3Char"/>
    <w:uiPriority w:val="9"/>
    <w:unhideWhenUsed/>
    <w:qFormat/>
    <w:rsid w:val="00A33864"/>
    <w:pPr>
      <w:keepNext/>
      <w:keepLines/>
      <w:numPr>
        <w:ilvl w:val="2"/>
        <w:numId w:val="39"/>
      </w:numPr>
      <w:tabs>
        <w:tab w:val="left" w:pos="720"/>
      </w:tabs>
      <w:outlineLvl w:val="2"/>
    </w:pPr>
    <w:rPr>
      <w:sz w:val="24"/>
      <w:szCs w:val="24"/>
    </w:rPr>
  </w:style>
  <w:style w:type="paragraph" w:styleId="Heading4">
    <w:name w:val="heading 4"/>
    <w:basedOn w:val="Normal"/>
    <w:next w:val="Normal"/>
    <w:link w:val="Heading4Char"/>
    <w:uiPriority w:val="9"/>
    <w:unhideWhenUsed/>
    <w:qFormat/>
    <w:rsid w:val="0072558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6FD9"/>
    <w:pPr>
      <w:ind w:left="720"/>
      <w:contextualSpacing/>
    </w:pPr>
  </w:style>
  <w:style w:type="paragraph" w:styleId="BalloonText">
    <w:name w:val="Balloon Text"/>
    <w:basedOn w:val="Normal"/>
    <w:link w:val="BalloonTextChar"/>
    <w:uiPriority w:val="99"/>
    <w:semiHidden/>
    <w:unhideWhenUsed/>
    <w:rsid w:val="002C0B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0B57"/>
    <w:rPr>
      <w:rFonts w:ascii="Tahoma" w:hAnsi="Tahoma" w:cs="Tahoma"/>
      <w:sz w:val="16"/>
      <w:szCs w:val="16"/>
    </w:rPr>
  </w:style>
  <w:style w:type="character" w:customStyle="1" w:styleId="Heading1Char">
    <w:name w:val="Heading 1 Char"/>
    <w:basedOn w:val="DefaultParagraphFont"/>
    <w:link w:val="Heading1"/>
    <w:uiPriority w:val="9"/>
    <w:rsid w:val="0068222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83635"/>
    <w:rPr>
      <w:rFonts w:ascii="Times New Roman" w:eastAsiaTheme="majorEastAsia" w:hAnsi="Times New Roman" w:cs="Times New Roman"/>
      <w:b/>
      <w:bCs/>
      <w:color w:val="000000" w:themeColor="text1"/>
      <w:sz w:val="26"/>
      <w:szCs w:val="26"/>
    </w:rPr>
  </w:style>
  <w:style w:type="character" w:customStyle="1" w:styleId="Heading3Char">
    <w:name w:val="Heading 3 Char"/>
    <w:basedOn w:val="DefaultParagraphFont"/>
    <w:link w:val="Heading3"/>
    <w:uiPriority w:val="9"/>
    <w:rsid w:val="00A33864"/>
    <w:rPr>
      <w:rFonts w:ascii="Times New Roman" w:eastAsiaTheme="majorEastAsia" w:hAnsi="Times New Roman" w:cs="Times New Roman"/>
      <w:b/>
      <w:bCs/>
      <w:color w:val="000000" w:themeColor="text1"/>
      <w:sz w:val="24"/>
      <w:szCs w:val="24"/>
    </w:rPr>
  </w:style>
  <w:style w:type="paragraph" w:styleId="TOCHeading">
    <w:name w:val="TOC Heading"/>
    <w:basedOn w:val="Heading1"/>
    <w:next w:val="Normal"/>
    <w:uiPriority w:val="39"/>
    <w:unhideWhenUsed/>
    <w:qFormat/>
    <w:rsid w:val="00090C10"/>
    <w:pPr>
      <w:outlineLvl w:val="9"/>
    </w:pPr>
    <w:rPr>
      <w:lang w:val="en-US" w:eastAsia="ja-JP"/>
    </w:rPr>
  </w:style>
  <w:style w:type="paragraph" w:styleId="TOC1">
    <w:name w:val="toc 1"/>
    <w:basedOn w:val="Normal"/>
    <w:next w:val="Normal"/>
    <w:autoRedefine/>
    <w:uiPriority w:val="39"/>
    <w:unhideWhenUsed/>
    <w:rsid w:val="00AD1FB1"/>
    <w:pPr>
      <w:tabs>
        <w:tab w:val="right" w:leader="dot" w:pos="9323"/>
      </w:tabs>
      <w:spacing w:after="0" w:line="360" w:lineRule="auto"/>
    </w:pPr>
  </w:style>
  <w:style w:type="paragraph" w:styleId="TOC2">
    <w:name w:val="toc 2"/>
    <w:basedOn w:val="Normal"/>
    <w:next w:val="Normal"/>
    <w:autoRedefine/>
    <w:uiPriority w:val="39"/>
    <w:unhideWhenUsed/>
    <w:rsid w:val="00090C10"/>
    <w:pPr>
      <w:spacing w:after="100"/>
      <w:ind w:left="220"/>
    </w:pPr>
  </w:style>
  <w:style w:type="paragraph" w:styleId="TOC3">
    <w:name w:val="toc 3"/>
    <w:basedOn w:val="Normal"/>
    <w:next w:val="Normal"/>
    <w:autoRedefine/>
    <w:uiPriority w:val="39"/>
    <w:unhideWhenUsed/>
    <w:rsid w:val="00090C10"/>
    <w:pPr>
      <w:spacing w:after="100"/>
      <w:ind w:left="440"/>
    </w:pPr>
  </w:style>
  <w:style w:type="character" w:styleId="Hyperlink">
    <w:name w:val="Hyperlink"/>
    <w:basedOn w:val="DefaultParagraphFont"/>
    <w:uiPriority w:val="99"/>
    <w:unhideWhenUsed/>
    <w:rsid w:val="00090C10"/>
    <w:rPr>
      <w:color w:val="0000FF" w:themeColor="hyperlink"/>
      <w:u w:val="single"/>
    </w:rPr>
  </w:style>
  <w:style w:type="paragraph" w:styleId="Header">
    <w:name w:val="header"/>
    <w:basedOn w:val="Normal"/>
    <w:link w:val="HeaderChar"/>
    <w:uiPriority w:val="99"/>
    <w:unhideWhenUsed/>
    <w:rsid w:val="00E150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509E"/>
  </w:style>
  <w:style w:type="paragraph" w:styleId="Footer">
    <w:name w:val="footer"/>
    <w:basedOn w:val="Normal"/>
    <w:link w:val="FooterChar"/>
    <w:uiPriority w:val="99"/>
    <w:unhideWhenUsed/>
    <w:rsid w:val="00E150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509E"/>
  </w:style>
  <w:style w:type="table" w:styleId="TableGrid">
    <w:name w:val="Table Grid"/>
    <w:basedOn w:val="TableNormal"/>
    <w:uiPriority w:val="59"/>
    <w:rsid w:val="001F2A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7255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5581"/>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725581"/>
    <w:rPr>
      <w:sz w:val="16"/>
      <w:szCs w:val="16"/>
    </w:rPr>
  </w:style>
  <w:style w:type="paragraph" w:styleId="CommentText">
    <w:name w:val="annotation text"/>
    <w:basedOn w:val="Normal"/>
    <w:link w:val="CommentTextChar"/>
    <w:uiPriority w:val="99"/>
    <w:unhideWhenUsed/>
    <w:rsid w:val="00725581"/>
    <w:pPr>
      <w:spacing w:line="240" w:lineRule="auto"/>
    </w:pPr>
    <w:rPr>
      <w:sz w:val="20"/>
      <w:szCs w:val="20"/>
    </w:rPr>
  </w:style>
  <w:style w:type="character" w:customStyle="1" w:styleId="CommentTextChar">
    <w:name w:val="Comment Text Char"/>
    <w:basedOn w:val="DefaultParagraphFont"/>
    <w:link w:val="CommentText"/>
    <w:uiPriority w:val="99"/>
    <w:rsid w:val="00725581"/>
    <w:rPr>
      <w:sz w:val="20"/>
      <w:szCs w:val="20"/>
    </w:rPr>
  </w:style>
  <w:style w:type="character" w:customStyle="1" w:styleId="Heading4Char">
    <w:name w:val="Heading 4 Char"/>
    <w:basedOn w:val="DefaultParagraphFont"/>
    <w:link w:val="Heading4"/>
    <w:uiPriority w:val="9"/>
    <w:rsid w:val="00725581"/>
    <w:rPr>
      <w:rFonts w:asciiTheme="majorHAnsi" w:eastAsiaTheme="majorEastAsia" w:hAnsiTheme="majorHAnsi" w:cstheme="majorBidi"/>
      <w:i/>
      <w:iCs/>
      <w:color w:val="365F91" w:themeColor="accent1" w:themeShade="BF"/>
    </w:rPr>
  </w:style>
  <w:style w:type="paragraph" w:styleId="CommentSubject">
    <w:name w:val="annotation subject"/>
    <w:basedOn w:val="CommentText"/>
    <w:next w:val="CommentText"/>
    <w:link w:val="CommentSubjectChar"/>
    <w:uiPriority w:val="99"/>
    <w:semiHidden/>
    <w:unhideWhenUsed/>
    <w:rsid w:val="00844103"/>
    <w:rPr>
      <w:b/>
      <w:bCs/>
    </w:rPr>
  </w:style>
  <w:style w:type="character" w:customStyle="1" w:styleId="CommentSubjectChar">
    <w:name w:val="Comment Subject Char"/>
    <w:basedOn w:val="CommentTextChar"/>
    <w:link w:val="CommentSubject"/>
    <w:uiPriority w:val="99"/>
    <w:semiHidden/>
    <w:rsid w:val="00844103"/>
    <w:rPr>
      <w:b/>
      <w:bCs/>
      <w:sz w:val="20"/>
      <w:szCs w:val="20"/>
    </w:rPr>
  </w:style>
  <w:style w:type="paragraph" w:styleId="Caption">
    <w:name w:val="caption"/>
    <w:basedOn w:val="Normal"/>
    <w:next w:val="Normal"/>
    <w:uiPriority w:val="35"/>
    <w:unhideWhenUsed/>
    <w:qFormat/>
    <w:rsid w:val="00C32291"/>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C32291"/>
    <w:pPr>
      <w:spacing w:after="0"/>
    </w:pPr>
  </w:style>
  <w:style w:type="paragraph" w:styleId="TOC4">
    <w:name w:val="toc 4"/>
    <w:basedOn w:val="Normal"/>
    <w:next w:val="Normal"/>
    <w:autoRedefine/>
    <w:uiPriority w:val="39"/>
    <w:unhideWhenUsed/>
    <w:rsid w:val="00D02A33"/>
    <w:pPr>
      <w:spacing w:after="100"/>
      <w:ind w:left="660"/>
    </w:pPr>
  </w:style>
  <w:style w:type="paragraph" w:styleId="TOC5">
    <w:name w:val="toc 5"/>
    <w:basedOn w:val="Normal"/>
    <w:next w:val="Normal"/>
    <w:autoRedefine/>
    <w:uiPriority w:val="39"/>
    <w:unhideWhenUsed/>
    <w:rsid w:val="00D02A33"/>
    <w:pPr>
      <w:spacing w:after="100" w:line="259" w:lineRule="auto"/>
      <w:ind w:left="880"/>
    </w:pPr>
    <w:rPr>
      <w:rFonts w:eastAsiaTheme="minorEastAsia"/>
      <w:lang w:eastAsia="en-GB"/>
    </w:rPr>
  </w:style>
  <w:style w:type="paragraph" w:styleId="TOC6">
    <w:name w:val="toc 6"/>
    <w:basedOn w:val="Normal"/>
    <w:next w:val="Normal"/>
    <w:autoRedefine/>
    <w:uiPriority w:val="39"/>
    <w:unhideWhenUsed/>
    <w:rsid w:val="00D02A33"/>
    <w:pPr>
      <w:spacing w:after="100" w:line="259" w:lineRule="auto"/>
      <w:ind w:left="1100"/>
    </w:pPr>
    <w:rPr>
      <w:rFonts w:eastAsiaTheme="minorEastAsia"/>
      <w:lang w:eastAsia="en-GB"/>
    </w:rPr>
  </w:style>
  <w:style w:type="paragraph" w:styleId="TOC7">
    <w:name w:val="toc 7"/>
    <w:basedOn w:val="Normal"/>
    <w:next w:val="Normal"/>
    <w:autoRedefine/>
    <w:uiPriority w:val="39"/>
    <w:unhideWhenUsed/>
    <w:rsid w:val="00D02A33"/>
    <w:pPr>
      <w:spacing w:after="100" w:line="259" w:lineRule="auto"/>
      <w:ind w:left="1320"/>
    </w:pPr>
    <w:rPr>
      <w:rFonts w:eastAsiaTheme="minorEastAsia"/>
      <w:lang w:eastAsia="en-GB"/>
    </w:rPr>
  </w:style>
  <w:style w:type="paragraph" w:styleId="TOC8">
    <w:name w:val="toc 8"/>
    <w:basedOn w:val="Normal"/>
    <w:next w:val="Normal"/>
    <w:autoRedefine/>
    <w:uiPriority w:val="39"/>
    <w:unhideWhenUsed/>
    <w:rsid w:val="00D02A33"/>
    <w:pPr>
      <w:spacing w:after="100" w:line="259" w:lineRule="auto"/>
      <w:ind w:left="1540"/>
    </w:pPr>
    <w:rPr>
      <w:rFonts w:eastAsiaTheme="minorEastAsia"/>
      <w:lang w:eastAsia="en-GB"/>
    </w:rPr>
  </w:style>
  <w:style w:type="paragraph" w:styleId="TOC9">
    <w:name w:val="toc 9"/>
    <w:basedOn w:val="Normal"/>
    <w:next w:val="Normal"/>
    <w:autoRedefine/>
    <w:uiPriority w:val="39"/>
    <w:unhideWhenUsed/>
    <w:rsid w:val="00D02A33"/>
    <w:pPr>
      <w:spacing w:after="100" w:line="259" w:lineRule="auto"/>
      <w:ind w:left="1760"/>
    </w:pPr>
    <w:rPr>
      <w:rFonts w:eastAsiaTheme="minorEastAsia"/>
      <w:lang w:eastAsia="en-GB"/>
    </w:rPr>
  </w:style>
  <w:style w:type="character" w:styleId="UnresolvedMention">
    <w:name w:val="Unresolved Mention"/>
    <w:basedOn w:val="DefaultParagraphFont"/>
    <w:uiPriority w:val="99"/>
    <w:semiHidden/>
    <w:unhideWhenUsed/>
    <w:rsid w:val="00D02A33"/>
    <w:rPr>
      <w:color w:val="605E5C"/>
      <w:shd w:val="clear" w:color="auto" w:fill="E1DFDD"/>
    </w:rPr>
  </w:style>
  <w:style w:type="paragraph" w:customStyle="1" w:styleId="Default">
    <w:name w:val="Default"/>
    <w:rsid w:val="00141734"/>
    <w:pPr>
      <w:autoSpaceDE w:val="0"/>
      <w:autoSpaceDN w:val="0"/>
      <w:adjustRightInd w:val="0"/>
      <w:spacing w:after="0" w:line="240" w:lineRule="auto"/>
    </w:pPr>
    <w:rPr>
      <w:rFonts w:ascii="Charis SIL" w:eastAsia="Calibri" w:hAnsi="Charis SIL" w:cs="Charis SIL"/>
      <w:color w:val="000000"/>
      <w:sz w:val="24"/>
      <w:szCs w:val="24"/>
    </w:rPr>
  </w:style>
  <w:style w:type="paragraph" w:styleId="NoSpacing">
    <w:name w:val="No Spacing"/>
    <w:uiPriority w:val="1"/>
    <w:qFormat/>
    <w:rsid w:val="00CB7272"/>
    <w:pPr>
      <w:spacing w:after="0" w:line="240" w:lineRule="auto"/>
    </w:pPr>
    <w:rPr>
      <w:rFonts w:eastAsiaTheme="minorEastAsia"/>
      <w:sz w:val="20"/>
      <w:szCs w:val="20"/>
      <w:lang w:val="en-US" w:eastAsia="zh-CN"/>
    </w:rPr>
  </w:style>
  <w:style w:type="character" w:customStyle="1" w:styleId="CharAttribute0">
    <w:name w:val="CharAttribute0"/>
    <w:rsid w:val="00CB7272"/>
    <w:rPr>
      <w:rFonts w:ascii="Times New Roman" w:eastAsia="Times New Roman" w:hAnsi="Times New Roman"/>
      <w:sz w:val="24"/>
    </w:rPr>
  </w:style>
  <w:style w:type="paragraph" w:customStyle="1" w:styleId="ParaAttribute3">
    <w:name w:val="ParaAttribute3"/>
    <w:rsid w:val="00CB7272"/>
    <w:pPr>
      <w:widowControl w:val="0"/>
      <w:wordWrap w:val="0"/>
      <w:spacing w:line="240" w:lineRule="auto"/>
    </w:pPr>
    <w:rPr>
      <w:rFonts w:ascii="Times New Roman" w:eastAsia="Batang" w:hAnsi="Times New Roman" w:cs="Times New Roman"/>
      <w:sz w:val="20"/>
      <w:szCs w:val="20"/>
      <w:lang w:val="en-US"/>
    </w:rPr>
  </w:style>
  <w:style w:type="paragraph" w:customStyle="1" w:styleId="ParaAttribute5">
    <w:name w:val="ParaAttribute5"/>
    <w:rsid w:val="00CB7272"/>
    <w:pPr>
      <w:widowControl w:val="0"/>
      <w:wordWrap w:val="0"/>
      <w:spacing w:line="240" w:lineRule="auto"/>
      <w:jc w:val="center"/>
    </w:pPr>
    <w:rPr>
      <w:rFonts w:ascii="Times New Roman" w:eastAsia="Batang" w:hAnsi="Times New Roman" w:cs="Times New Roman"/>
      <w:sz w:val="20"/>
      <w:szCs w:val="20"/>
      <w:lang w:val="en-US"/>
    </w:rPr>
  </w:style>
  <w:style w:type="paragraph" w:customStyle="1" w:styleId="ParaAttribute21">
    <w:name w:val="ParaAttribute21"/>
    <w:rsid w:val="00CB7272"/>
    <w:pPr>
      <w:widowControl w:val="0"/>
      <w:wordWrap w:val="0"/>
      <w:spacing w:line="240" w:lineRule="auto"/>
      <w:jc w:val="both"/>
    </w:pPr>
    <w:rPr>
      <w:rFonts w:ascii="Times New Roman" w:eastAsia="Batang" w:hAnsi="Times New Roman" w:cs="Times New Roman"/>
      <w:sz w:val="20"/>
      <w:szCs w:val="20"/>
      <w:lang w:val="en-US"/>
    </w:rPr>
  </w:style>
  <w:style w:type="paragraph" w:customStyle="1" w:styleId="ParaAttribute22">
    <w:name w:val="ParaAttribute22"/>
    <w:rsid w:val="00CB7272"/>
    <w:pPr>
      <w:widowControl w:val="0"/>
      <w:wordWrap w:val="0"/>
      <w:spacing w:line="240" w:lineRule="auto"/>
      <w:jc w:val="center"/>
    </w:pPr>
    <w:rPr>
      <w:rFonts w:ascii="Times New Roman" w:eastAsia="Batang" w:hAnsi="Times New Roman" w:cs="Times New Roman"/>
      <w:sz w:val="20"/>
      <w:szCs w:val="20"/>
      <w:lang w:val="en-US"/>
    </w:rPr>
  </w:style>
  <w:style w:type="paragraph" w:customStyle="1" w:styleId="ParaAttribute26">
    <w:name w:val="ParaAttribute26"/>
    <w:rsid w:val="00CB7272"/>
    <w:pPr>
      <w:widowControl w:val="0"/>
      <w:wordWrap w:val="0"/>
      <w:spacing w:line="240" w:lineRule="auto"/>
    </w:pPr>
    <w:rPr>
      <w:rFonts w:ascii="Times New Roman" w:eastAsia="Batang" w:hAnsi="Times New Roman" w:cs="Times New Roman"/>
      <w:sz w:val="20"/>
      <w:szCs w:val="20"/>
      <w:lang w:val="en-US"/>
    </w:rPr>
  </w:style>
  <w:style w:type="numbering" w:customStyle="1" w:styleId="Style1">
    <w:name w:val="Style1"/>
    <w:uiPriority w:val="99"/>
    <w:rsid w:val="0080480D"/>
    <w:pPr>
      <w:numPr>
        <w:numId w:val="38"/>
      </w:numPr>
    </w:pPr>
  </w:style>
  <w:style w:type="numbering" w:customStyle="1" w:styleId="Style4">
    <w:name w:val="Style4"/>
    <w:uiPriority w:val="99"/>
    <w:rsid w:val="001A7388"/>
    <w:pPr>
      <w:numPr>
        <w:numId w:val="51"/>
      </w:numPr>
    </w:pPr>
  </w:style>
  <w:style w:type="numbering" w:customStyle="1" w:styleId="Style2">
    <w:name w:val="Style2"/>
    <w:uiPriority w:val="99"/>
    <w:rsid w:val="00AC6E2A"/>
    <w:pPr>
      <w:numPr>
        <w:numId w:val="90"/>
      </w:numPr>
    </w:pPr>
  </w:style>
  <w:style w:type="paragraph" w:styleId="Revision">
    <w:name w:val="Revision"/>
    <w:hidden/>
    <w:uiPriority w:val="99"/>
    <w:semiHidden/>
    <w:rsid w:val="002720EC"/>
    <w:pPr>
      <w:spacing w:after="0" w:line="240" w:lineRule="auto"/>
    </w:pPr>
  </w:style>
  <w:style w:type="character" w:styleId="Strong">
    <w:name w:val="Strong"/>
    <w:basedOn w:val="DefaultParagraphFont"/>
    <w:uiPriority w:val="22"/>
    <w:qFormat/>
    <w:rsid w:val="00F965EA"/>
    <w:rPr>
      <w:b/>
      <w:bCs/>
    </w:rPr>
  </w:style>
  <w:style w:type="character" w:styleId="Emphasis">
    <w:name w:val="Emphasis"/>
    <w:basedOn w:val="DefaultParagraphFont"/>
    <w:uiPriority w:val="20"/>
    <w:qFormat/>
    <w:rsid w:val="00F965E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476754">
      <w:bodyDiv w:val="1"/>
      <w:marLeft w:val="0"/>
      <w:marRight w:val="0"/>
      <w:marTop w:val="0"/>
      <w:marBottom w:val="0"/>
      <w:divBdr>
        <w:top w:val="none" w:sz="0" w:space="0" w:color="auto"/>
        <w:left w:val="none" w:sz="0" w:space="0" w:color="auto"/>
        <w:bottom w:val="none" w:sz="0" w:space="0" w:color="auto"/>
        <w:right w:val="none" w:sz="0" w:space="0" w:color="auto"/>
      </w:divBdr>
    </w:div>
    <w:div w:id="294337313">
      <w:bodyDiv w:val="1"/>
      <w:marLeft w:val="0"/>
      <w:marRight w:val="0"/>
      <w:marTop w:val="0"/>
      <w:marBottom w:val="0"/>
      <w:divBdr>
        <w:top w:val="none" w:sz="0" w:space="0" w:color="auto"/>
        <w:left w:val="none" w:sz="0" w:space="0" w:color="auto"/>
        <w:bottom w:val="none" w:sz="0" w:space="0" w:color="auto"/>
        <w:right w:val="none" w:sz="0" w:space="0" w:color="auto"/>
      </w:divBdr>
      <w:divsChild>
        <w:div w:id="1834376571">
          <w:marLeft w:val="0"/>
          <w:marRight w:val="0"/>
          <w:marTop w:val="0"/>
          <w:marBottom w:val="0"/>
          <w:divBdr>
            <w:top w:val="none" w:sz="0" w:space="0" w:color="auto"/>
            <w:left w:val="none" w:sz="0" w:space="0" w:color="auto"/>
            <w:bottom w:val="none" w:sz="0" w:space="0" w:color="auto"/>
            <w:right w:val="none" w:sz="0" w:space="0" w:color="auto"/>
          </w:divBdr>
          <w:divsChild>
            <w:div w:id="1780442349">
              <w:marLeft w:val="0"/>
              <w:marRight w:val="0"/>
              <w:marTop w:val="0"/>
              <w:marBottom w:val="0"/>
              <w:divBdr>
                <w:top w:val="none" w:sz="0" w:space="0" w:color="auto"/>
                <w:left w:val="none" w:sz="0" w:space="0" w:color="auto"/>
                <w:bottom w:val="none" w:sz="0" w:space="0" w:color="auto"/>
                <w:right w:val="none" w:sz="0" w:space="0" w:color="auto"/>
              </w:divBdr>
            </w:div>
          </w:divsChild>
        </w:div>
        <w:div w:id="1620408242">
          <w:marLeft w:val="0"/>
          <w:marRight w:val="0"/>
          <w:marTop w:val="0"/>
          <w:marBottom w:val="0"/>
          <w:divBdr>
            <w:top w:val="none" w:sz="0" w:space="0" w:color="auto"/>
            <w:left w:val="none" w:sz="0" w:space="0" w:color="auto"/>
            <w:bottom w:val="none" w:sz="0" w:space="0" w:color="auto"/>
            <w:right w:val="none" w:sz="0" w:space="0" w:color="auto"/>
          </w:divBdr>
        </w:div>
      </w:divsChild>
    </w:div>
    <w:div w:id="1559438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 /><Relationship Id="rId18" Type="http://schemas.openxmlformats.org/officeDocument/2006/relationships/chart" Target="charts/chart3.xml" /><Relationship Id="rId26" Type="http://schemas.openxmlformats.org/officeDocument/2006/relationships/chart" Target="charts/chart6.xml" /><Relationship Id="rId39" Type="http://schemas.openxmlformats.org/officeDocument/2006/relationships/chart" Target="charts/chart12.xml" /><Relationship Id="rId3" Type="http://schemas.openxmlformats.org/officeDocument/2006/relationships/styles" Target="styles.xml" /><Relationship Id="rId21" Type="http://schemas.openxmlformats.org/officeDocument/2006/relationships/chart" Target="charts/chart4.xml" /><Relationship Id="rId34" Type="http://schemas.openxmlformats.org/officeDocument/2006/relationships/chart" Target="charts/chart9.xml" /><Relationship Id="rId42" Type="http://schemas.openxmlformats.org/officeDocument/2006/relationships/chart" Target="charts/chart13.xml" /><Relationship Id="rId47" Type="http://schemas.openxmlformats.org/officeDocument/2006/relationships/image" Target="media/image24.jpeg" /><Relationship Id="rId50" Type="http://schemas.openxmlformats.org/officeDocument/2006/relationships/image" Target="media/image27.jpeg" /><Relationship Id="rId7" Type="http://schemas.openxmlformats.org/officeDocument/2006/relationships/endnotes" Target="endnotes.xml" /><Relationship Id="rId12" Type="http://schemas.openxmlformats.org/officeDocument/2006/relationships/image" Target="media/image2.emf" /><Relationship Id="rId17" Type="http://schemas.openxmlformats.org/officeDocument/2006/relationships/image" Target="media/image6.jpg" /><Relationship Id="rId25" Type="http://schemas.openxmlformats.org/officeDocument/2006/relationships/image" Target="media/image11.emf" /><Relationship Id="rId33" Type="http://schemas.openxmlformats.org/officeDocument/2006/relationships/image" Target="media/image16.jpg" /><Relationship Id="rId38" Type="http://schemas.openxmlformats.org/officeDocument/2006/relationships/chart" Target="charts/chart11.xml" /><Relationship Id="rId46" Type="http://schemas.openxmlformats.org/officeDocument/2006/relationships/chart" Target="charts/chart14.xml" /><Relationship Id="rId2" Type="http://schemas.openxmlformats.org/officeDocument/2006/relationships/numbering" Target="numbering.xml" /><Relationship Id="rId16" Type="http://schemas.openxmlformats.org/officeDocument/2006/relationships/image" Target="media/image5.jpg" /><Relationship Id="rId20" Type="http://schemas.openxmlformats.org/officeDocument/2006/relationships/image" Target="media/image8.emf" /><Relationship Id="rId29" Type="http://schemas.openxmlformats.org/officeDocument/2006/relationships/image" Target="media/image13.jpg" /><Relationship Id="rId41" Type="http://schemas.openxmlformats.org/officeDocument/2006/relationships/image" Target="media/image20.jpg" /><Relationship Id="rId54"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chart" Target="charts/chart1.xml" /><Relationship Id="rId24" Type="http://schemas.openxmlformats.org/officeDocument/2006/relationships/image" Target="media/image10.emf" /><Relationship Id="rId32" Type="http://schemas.openxmlformats.org/officeDocument/2006/relationships/chart" Target="charts/chart8.xml" /><Relationship Id="rId37" Type="http://schemas.openxmlformats.org/officeDocument/2006/relationships/chart" Target="charts/chart10.xml" /><Relationship Id="rId40" Type="http://schemas.openxmlformats.org/officeDocument/2006/relationships/image" Target="media/image19.emf" /><Relationship Id="rId45" Type="http://schemas.openxmlformats.org/officeDocument/2006/relationships/image" Target="media/image23.emf" /><Relationship Id="rId53" Type="http://schemas.openxmlformats.org/officeDocument/2006/relationships/fontTable" Target="fontTable.xml" /><Relationship Id="rId5" Type="http://schemas.openxmlformats.org/officeDocument/2006/relationships/webSettings" Target="webSettings.xml" /><Relationship Id="rId15" Type="http://schemas.openxmlformats.org/officeDocument/2006/relationships/image" Target="media/image4.emf" /><Relationship Id="rId23" Type="http://schemas.openxmlformats.org/officeDocument/2006/relationships/image" Target="media/image9.jpg" /><Relationship Id="rId28" Type="http://schemas.openxmlformats.org/officeDocument/2006/relationships/chart" Target="charts/chart7.xml" /><Relationship Id="rId36" Type="http://schemas.openxmlformats.org/officeDocument/2006/relationships/image" Target="media/image18.jpg" /><Relationship Id="rId49" Type="http://schemas.openxmlformats.org/officeDocument/2006/relationships/image" Target="media/image26.jpeg" /><Relationship Id="rId10" Type="http://schemas.openxmlformats.org/officeDocument/2006/relationships/package" Target="embeddings/Microsoft_Visio_Drawing.vsdx" /><Relationship Id="rId19" Type="http://schemas.openxmlformats.org/officeDocument/2006/relationships/image" Target="media/image7.jpg" /><Relationship Id="rId31" Type="http://schemas.openxmlformats.org/officeDocument/2006/relationships/image" Target="media/image15.emf" /><Relationship Id="rId44" Type="http://schemas.openxmlformats.org/officeDocument/2006/relationships/image" Target="media/image22.jpg" /><Relationship Id="rId52" Type="http://schemas.openxmlformats.org/officeDocument/2006/relationships/hyperlink" Target="https://doi.org/10.4314/njhbs.v3i1.11507" TargetMode="External" /><Relationship Id="rId4" Type="http://schemas.openxmlformats.org/officeDocument/2006/relationships/settings" Target="settings.xml" /><Relationship Id="rId9" Type="http://schemas.openxmlformats.org/officeDocument/2006/relationships/image" Target="media/image1.emf" /><Relationship Id="rId14" Type="http://schemas.openxmlformats.org/officeDocument/2006/relationships/chart" Target="charts/chart2.xml" /><Relationship Id="rId22" Type="http://schemas.openxmlformats.org/officeDocument/2006/relationships/chart" Target="charts/chart5.xml" /><Relationship Id="rId27" Type="http://schemas.openxmlformats.org/officeDocument/2006/relationships/image" Target="media/image12.jpg" /><Relationship Id="rId30" Type="http://schemas.openxmlformats.org/officeDocument/2006/relationships/image" Target="media/image14.emf" /><Relationship Id="rId35" Type="http://schemas.openxmlformats.org/officeDocument/2006/relationships/image" Target="media/image17.emf" /><Relationship Id="rId43" Type="http://schemas.openxmlformats.org/officeDocument/2006/relationships/image" Target="media/image21.emf" /><Relationship Id="rId48" Type="http://schemas.openxmlformats.org/officeDocument/2006/relationships/image" Target="media/image25.jpeg" /><Relationship Id="rId8" Type="http://schemas.openxmlformats.org/officeDocument/2006/relationships/footer" Target="footer1.xml" /><Relationship Id="rId51" Type="http://schemas.openxmlformats.org/officeDocument/2006/relationships/hyperlink" Target="http://www.ilo.org/global/about-the-ilo/media-center/press-releases/wcms_007929/lang--en/index.htm" TargetMode="External" /></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ocuments\190601_MPHIL%20THESIS\190711_DATA%20FOR%20RESEARCH\200215_GROUND%20AND%20SURFACE%20WATER%20MONITORING%20DATA\210616_MPHIL%20Data_Water%20Quality\220614_Surface%20Water%20Trend%20Graphs.xlsx" TargetMode="External" /><Relationship Id="rId2" Type="http://schemas.microsoft.com/office/2011/relationships/chartColorStyle" Target="colors1.xml" /><Relationship Id="rId1" Type="http://schemas.microsoft.com/office/2011/relationships/chartStyle" Target="style1.xml" /></Relationships>
</file>

<file path=word/charts/_rels/chart10.xml.rels><?xml version="1.0" encoding="UTF-8" standalone="yes"?>
<Relationships xmlns="http://schemas.openxmlformats.org/package/2006/relationships"><Relationship Id="rId3" Type="http://schemas.openxmlformats.org/officeDocument/2006/relationships/oleObject" Target="file:///C:\Users\User\Documents\190601_MPHIL%20THESIS\190711_DATA%20FOR%20RESEARCH\200215_GROUND%20AND%20SURFACE%20WATER%20MONITORING%20DATA\210616_MPHIL%20Data_Water%20Quality\220614_Groundwater%20Trend%20Graphs.xlsx" TargetMode="External" /><Relationship Id="rId2" Type="http://schemas.microsoft.com/office/2011/relationships/chartColorStyle" Target="colors9.xml" /><Relationship Id="rId1" Type="http://schemas.microsoft.com/office/2011/relationships/chartStyle" Target="style9.xml" /></Relationships>
</file>

<file path=word/charts/_rels/chart11.xml.rels><?xml version="1.0" encoding="UTF-8" standalone="yes"?>
<Relationships xmlns="http://schemas.openxmlformats.org/package/2006/relationships"><Relationship Id="rId3" Type="http://schemas.openxmlformats.org/officeDocument/2006/relationships/oleObject" Target="file:///C:\Users\User\Documents\190601_MPHIL%20THESIS\190711_DATA%20FOR%20RESEARCH\200215_GROUND%20AND%20SURFACE%20WATER%20MONITORING%20DATA\210616_MPHIL%20Data_Water%20Quality\220614_Groundwater%20Trend%20Graphs.xlsx" TargetMode="External" /><Relationship Id="rId2" Type="http://schemas.microsoft.com/office/2011/relationships/chartColorStyle" Target="colors10.xml" /><Relationship Id="rId1" Type="http://schemas.microsoft.com/office/2011/relationships/chartStyle" Target="style10.xml" /></Relationships>
</file>

<file path=word/charts/_rels/chart12.xml.rels><?xml version="1.0" encoding="UTF-8" standalone="yes"?>
<Relationships xmlns="http://schemas.openxmlformats.org/package/2006/relationships"><Relationship Id="rId3" Type="http://schemas.openxmlformats.org/officeDocument/2006/relationships/oleObject" Target="file:///C:\Users\User\Documents\190601_MPHIL%20THESIS\190711_DATA%20FOR%20RESEARCH\200215_GROUND%20AND%20SURFACE%20WATER%20MONITORING%20DATA\210616_MPHIL%20Data_Water%20Quality\220614_Groundwater%20Trend%20Graphs.xlsx" TargetMode="External" /><Relationship Id="rId2" Type="http://schemas.microsoft.com/office/2011/relationships/chartColorStyle" Target="colors11.xml" /><Relationship Id="rId1" Type="http://schemas.microsoft.com/office/2011/relationships/chartStyle" Target="style11.xml" /></Relationships>
</file>

<file path=word/charts/_rels/chart13.xml.rels><?xml version="1.0" encoding="UTF-8" standalone="yes"?>
<Relationships xmlns="http://schemas.openxmlformats.org/package/2006/relationships"><Relationship Id="rId3" Type="http://schemas.openxmlformats.org/officeDocument/2006/relationships/oleObject" Target="file:///C:\Users\User\Documents\190601_MPHIL%20THESIS\190711_DATA%20FOR%20RESEARCH\200215_GROUND%20AND%20SURFACE%20WATER%20MONITORING%20DATA\210616_MPHIL%20Data_Water%20Quality\220614_Groundwater%20Trend%20Graphs.xlsx" TargetMode="External" /><Relationship Id="rId2" Type="http://schemas.microsoft.com/office/2011/relationships/chartColorStyle" Target="colors12.xml" /><Relationship Id="rId1" Type="http://schemas.microsoft.com/office/2011/relationships/chartStyle" Target="style12.xml" /></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2.xlsx" /><Relationship Id="rId2" Type="http://schemas.microsoft.com/office/2011/relationships/chartColorStyle" Target="colors13.xml" /><Relationship Id="rId1" Type="http://schemas.microsoft.com/office/2011/relationships/chartStyle" Target="style13.xml" /></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ocuments\190601_MPHIL%20THESIS\190711_DATA%20FOR%20RESEARCH\200215_GROUND%20AND%20SURFACE%20WATER%20MONITORING%20DATA\210616_MPHIL%20Data_Water%20Quality\220614_Surface%20Water%20Trend%20Graphs.xlsx" TargetMode="External" /><Relationship Id="rId2" Type="http://schemas.microsoft.com/office/2011/relationships/chartColorStyle" Target="colors2.xml" /><Relationship Id="rId1" Type="http://schemas.microsoft.com/office/2011/relationships/chartStyle" Target="style2.xml" /></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xlsx" /></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Documents\190601_MPHIL%20THESIS\190711_DATA%20FOR%20RESEARCH\200215_GROUND%20AND%20SURFACE%20WATER%20MONITORING%20DATA\210616_MPHIL%20Data_Water%20Quality\220614_Surface%20Water%20Trend%20Graphs.xlsx" TargetMode="External" /><Relationship Id="rId2" Type="http://schemas.microsoft.com/office/2011/relationships/chartColorStyle" Target="colors3.xml" /><Relationship Id="rId1" Type="http://schemas.microsoft.com/office/2011/relationships/chartStyle" Target="style3.xml" /></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Documents\190601_MPHIL%20THESIS\190711_DATA%20FOR%20RESEARCH\200215_GROUND%20AND%20SURFACE%20WATER%20MONITORING%20DATA\210616_MPHIL%20Data_Water%20Quality\220614_Surface%20Water%20Trend%20Graphs.xlsx" TargetMode="External" /><Relationship Id="rId2" Type="http://schemas.microsoft.com/office/2011/relationships/chartColorStyle" Target="colors4.xml" /><Relationship Id="rId1" Type="http://schemas.microsoft.com/office/2011/relationships/chartStyle" Target="style4.xml" /></Relationships>
</file>

<file path=word/charts/_rels/chart6.xml.rels><?xml version="1.0" encoding="UTF-8" standalone="yes"?>
<Relationships xmlns="http://schemas.openxmlformats.org/package/2006/relationships"><Relationship Id="rId3" Type="http://schemas.openxmlformats.org/officeDocument/2006/relationships/oleObject" Target="file:///C:\Users\User\Documents\190601_MPHIL%20THESIS\190711_DATA%20FOR%20RESEARCH\200215_GROUND%20AND%20SURFACE%20WATER%20MONITORING%20DATA\210616_MPHIL%20Data_Water%20Quality\220614_Surface%20Water%20Trend%20Graphs.xlsx" TargetMode="External" /><Relationship Id="rId2" Type="http://schemas.microsoft.com/office/2011/relationships/chartColorStyle" Target="colors5.xml" /><Relationship Id="rId1" Type="http://schemas.microsoft.com/office/2011/relationships/chartStyle" Target="style5.xml" /></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1.xlsx" /><Relationship Id="rId2" Type="http://schemas.microsoft.com/office/2011/relationships/chartColorStyle" Target="colors6.xml" /><Relationship Id="rId1" Type="http://schemas.microsoft.com/office/2011/relationships/chartStyle" Target="style6.xml" /></Relationships>
</file>

<file path=word/charts/_rels/chart8.xml.rels><?xml version="1.0" encoding="UTF-8" standalone="yes"?>
<Relationships xmlns="http://schemas.openxmlformats.org/package/2006/relationships"><Relationship Id="rId3" Type="http://schemas.openxmlformats.org/officeDocument/2006/relationships/oleObject" Target="file:///C:\Users\User\Documents\190601_MPHIL%20THESIS\190711_DATA%20FOR%20RESEARCH\200215_GROUND%20AND%20SURFACE%20WATER%20MONITORING%20DATA\210616_MPHIL%20Data_Water%20Quality\220614_Groundwater%20Trend%20Graphs.xlsx" TargetMode="External" /><Relationship Id="rId2" Type="http://schemas.microsoft.com/office/2011/relationships/chartColorStyle" Target="colors7.xml" /><Relationship Id="rId1" Type="http://schemas.microsoft.com/office/2011/relationships/chartStyle" Target="style7.xml" /></Relationships>
</file>

<file path=word/charts/_rels/chart9.xml.rels><?xml version="1.0" encoding="UTF-8" standalone="yes"?>
<Relationships xmlns="http://schemas.openxmlformats.org/package/2006/relationships"><Relationship Id="rId3" Type="http://schemas.openxmlformats.org/officeDocument/2006/relationships/oleObject" Target="file:///C:\Users\User\Documents\190601_MPHIL%20THESIS\190711_DATA%20FOR%20RESEARCH\200215_GROUND%20AND%20SURFACE%20WATER%20MONITORING%20DATA\210616_MPHIL%20Data_Water%20Quality\220614_Groundwater%20Trend%20Graphs.xlsx" TargetMode="External" /><Relationship Id="rId2" Type="http://schemas.microsoft.com/office/2011/relationships/chartColorStyle" Target="colors8.xml" /><Relationship Id="rId1" Type="http://schemas.microsoft.com/office/2011/relationships/chartStyle" Target="style8.xml" /></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Surface Water Arsenic (As) Trend 2010 -</a:t>
            </a:r>
            <a:r>
              <a:rPr lang="en-GB" baseline="0"/>
              <a:t> 2019</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'Arsenic Trend'!$H$1</c:f>
              <c:strCache>
                <c:ptCount val="1"/>
                <c:pt idx="0">
                  <c:v>As(2009)</c:v>
                </c:pt>
              </c:strCache>
            </c:strRef>
          </c:tx>
          <c:spPr>
            <a:solidFill>
              <a:schemeClr val="tx1"/>
            </a:solidFill>
            <a:ln>
              <a:noFill/>
            </a:ln>
            <a:effectLst/>
            <a:sp3d/>
          </c:spPr>
          <c:invertIfNegative val="0"/>
          <c:cat>
            <c:strRef>
              <c:f>'Arsenic Trend'!$F$2:$F$13</c:f>
              <c:strCache>
                <c:ptCount val="12"/>
                <c:pt idx="0">
                  <c:v>NKOTUMSO</c:v>
                </c:pt>
                <c:pt idx="1">
                  <c:v>AYANFURI</c:v>
                </c:pt>
                <c:pt idx="2">
                  <c:v>AYANFURI-NKONYA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'Arsenic Trend'!$H$2:$H$13</c:f>
              <c:numCache>
                <c:formatCode>General</c:formatCode>
                <c:ptCount val="12"/>
                <c:pt idx="0">
                  <c:v>4.0000000000000001E-3</c:v>
                </c:pt>
                <c:pt idx="1">
                  <c:v>1.4E-2</c:v>
                </c:pt>
                <c:pt idx="2">
                  <c:v>2.1999999999999999E-2</c:v>
                </c:pt>
                <c:pt idx="3">
                  <c:v>4.8000000000000001E-2</c:v>
                </c:pt>
                <c:pt idx="4">
                  <c:v>4.8000000000000001E-2</c:v>
                </c:pt>
                <c:pt idx="5">
                  <c:v>8.0000000000000002E-3</c:v>
                </c:pt>
                <c:pt idx="6">
                  <c:v>3.7999999999999999E-2</c:v>
                </c:pt>
                <c:pt idx="7">
                  <c:v>0.26</c:v>
                </c:pt>
                <c:pt idx="8">
                  <c:v>0.28000000000000003</c:v>
                </c:pt>
                <c:pt idx="9">
                  <c:v>0</c:v>
                </c:pt>
                <c:pt idx="10">
                  <c:v>8.0000000000000002E-3</c:v>
                </c:pt>
                <c:pt idx="11">
                  <c:v>1.2E-2</c:v>
                </c:pt>
              </c:numCache>
            </c:numRef>
          </c:val>
          <c:extLst>
            <c:ext xmlns:c16="http://schemas.microsoft.com/office/drawing/2014/chart" uri="{C3380CC4-5D6E-409C-BE32-E72D297353CC}">
              <c16:uniqueId val="{00000000-118B-4D91-A0DA-D3E40ACFC6B3}"/>
            </c:ext>
          </c:extLst>
        </c:ser>
        <c:ser>
          <c:idx val="1"/>
          <c:order val="1"/>
          <c:tx>
            <c:strRef>
              <c:f>'Arsenic Trend'!$I$1</c:f>
              <c:strCache>
                <c:ptCount val="1"/>
                <c:pt idx="0">
                  <c:v>As(2010)</c:v>
                </c:pt>
              </c:strCache>
            </c:strRef>
          </c:tx>
          <c:spPr>
            <a:solidFill>
              <a:schemeClr val="accent2"/>
            </a:solidFill>
            <a:ln>
              <a:noFill/>
            </a:ln>
            <a:effectLst/>
            <a:sp3d/>
          </c:spPr>
          <c:invertIfNegative val="0"/>
          <c:cat>
            <c:strRef>
              <c:f>'Arsenic Trend'!$F$2:$F$13</c:f>
              <c:strCache>
                <c:ptCount val="12"/>
                <c:pt idx="0">
                  <c:v>NKOTUMSO</c:v>
                </c:pt>
                <c:pt idx="1">
                  <c:v>AYANFURI</c:v>
                </c:pt>
                <c:pt idx="2">
                  <c:v>AYANFURI-NKONYA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'Arsenic Trend'!$I$2:$I$13</c:f>
              <c:numCache>
                <c:formatCode>General</c:formatCode>
                <c:ptCount val="12"/>
                <c:pt idx="0">
                  <c:v>0.01</c:v>
                </c:pt>
                <c:pt idx="1">
                  <c:v>4.0000000000000001E-3</c:v>
                </c:pt>
                <c:pt idx="2">
                  <c:v>1.2E-2</c:v>
                </c:pt>
                <c:pt idx="3">
                  <c:v>1.6E-2</c:v>
                </c:pt>
                <c:pt idx="4">
                  <c:v>0.09</c:v>
                </c:pt>
                <c:pt idx="5">
                  <c:v>0</c:v>
                </c:pt>
                <c:pt idx="6">
                  <c:v>6.2E-2</c:v>
                </c:pt>
                <c:pt idx="7">
                  <c:v>0.44</c:v>
                </c:pt>
                <c:pt idx="8">
                  <c:v>0.11</c:v>
                </c:pt>
                <c:pt idx="9">
                  <c:v>0.24</c:v>
                </c:pt>
                <c:pt idx="10">
                  <c:v>0.01</c:v>
                </c:pt>
                <c:pt idx="11">
                  <c:v>0.01</c:v>
                </c:pt>
              </c:numCache>
            </c:numRef>
          </c:val>
          <c:extLst>
            <c:ext xmlns:c16="http://schemas.microsoft.com/office/drawing/2014/chart" uri="{C3380CC4-5D6E-409C-BE32-E72D297353CC}">
              <c16:uniqueId val="{00000001-118B-4D91-A0DA-D3E40ACFC6B3}"/>
            </c:ext>
          </c:extLst>
        </c:ser>
        <c:ser>
          <c:idx val="2"/>
          <c:order val="2"/>
          <c:tx>
            <c:strRef>
              <c:f>'Arsenic Trend'!$J$1</c:f>
              <c:strCache>
                <c:ptCount val="1"/>
                <c:pt idx="0">
                  <c:v>As(2011)</c:v>
                </c:pt>
              </c:strCache>
            </c:strRef>
          </c:tx>
          <c:spPr>
            <a:solidFill>
              <a:schemeClr val="accent3"/>
            </a:solidFill>
            <a:ln>
              <a:noFill/>
            </a:ln>
            <a:effectLst/>
            <a:sp3d/>
          </c:spPr>
          <c:invertIfNegative val="0"/>
          <c:cat>
            <c:strRef>
              <c:f>'Arsenic Trend'!$F$2:$F$13</c:f>
              <c:strCache>
                <c:ptCount val="12"/>
                <c:pt idx="0">
                  <c:v>NKOTUMSO</c:v>
                </c:pt>
                <c:pt idx="1">
                  <c:v>AYANFURI</c:v>
                </c:pt>
                <c:pt idx="2">
                  <c:v>AYANFURI-NKONYA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'Arsenic Trend'!$J$2:$J$13</c:f>
              <c:numCache>
                <c:formatCode>General</c:formatCode>
                <c:ptCount val="12"/>
                <c:pt idx="1">
                  <c:v>4.0000000000000001E-3</c:v>
                </c:pt>
                <c:pt idx="2">
                  <c:v>4.0000000000000001E-3</c:v>
                </c:pt>
                <c:pt idx="3">
                  <c:v>6.0000000000000001E-3</c:v>
                </c:pt>
                <c:pt idx="4">
                  <c:v>0.01</c:v>
                </c:pt>
                <c:pt idx="5">
                  <c:v>4.0000000000000001E-3</c:v>
                </c:pt>
                <c:pt idx="6">
                  <c:v>4.0000000000000001E-3</c:v>
                </c:pt>
                <c:pt idx="7">
                  <c:v>3.5999999999999997E-2</c:v>
                </c:pt>
                <c:pt idx="8">
                  <c:v>0.15</c:v>
                </c:pt>
                <c:pt idx="9">
                  <c:v>0.09</c:v>
                </c:pt>
                <c:pt idx="10">
                  <c:v>0</c:v>
                </c:pt>
                <c:pt idx="11">
                  <c:v>8.0000000000000002E-3</c:v>
                </c:pt>
              </c:numCache>
            </c:numRef>
          </c:val>
          <c:extLst>
            <c:ext xmlns:c16="http://schemas.microsoft.com/office/drawing/2014/chart" uri="{C3380CC4-5D6E-409C-BE32-E72D297353CC}">
              <c16:uniqueId val="{00000002-118B-4D91-A0DA-D3E40ACFC6B3}"/>
            </c:ext>
          </c:extLst>
        </c:ser>
        <c:ser>
          <c:idx val="3"/>
          <c:order val="3"/>
          <c:tx>
            <c:strRef>
              <c:f>'Arsenic Trend'!$K$1</c:f>
              <c:strCache>
                <c:ptCount val="1"/>
                <c:pt idx="0">
                  <c:v>As(2012)</c:v>
                </c:pt>
              </c:strCache>
            </c:strRef>
          </c:tx>
          <c:spPr>
            <a:solidFill>
              <a:schemeClr val="accent4"/>
            </a:solidFill>
            <a:ln>
              <a:noFill/>
            </a:ln>
            <a:effectLst/>
            <a:sp3d/>
          </c:spPr>
          <c:invertIfNegative val="0"/>
          <c:cat>
            <c:strRef>
              <c:f>'Arsenic Trend'!$F$2:$F$13</c:f>
              <c:strCache>
                <c:ptCount val="12"/>
                <c:pt idx="0">
                  <c:v>NKOTUMSO</c:v>
                </c:pt>
                <c:pt idx="1">
                  <c:v>AYANFURI</c:v>
                </c:pt>
                <c:pt idx="2">
                  <c:v>AYANFURI-NKONYA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'Arsenic Trend'!$K$2:$K$13</c:f>
              <c:numCache>
                <c:formatCode>General</c:formatCode>
                <c:ptCount val="12"/>
                <c:pt idx="0">
                  <c:v>0</c:v>
                </c:pt>
                <c:pt idx="1">
                  <c:v>2E-3</c:v>
                </c:pt>
                <c:pt idx="2">
                  <c:v>0</c:v>
                </c:pt>
                <c:pt idx="3">
                  <c:v>0</c:v>
                </c:pt>
                <c:pt idx="4">
                  <c:v>0</c:v>
                </c:pt>
                <c:pt idx="5">
                  <c:v>0</c:v>
                </c:pt>
                <c:pt idx="6">
                  <c:v>4.0000000000000001E-3</c:v>
                </c:pt>
                <c:pt idx="7">
                  <c:v>3.7999999999999999E-2</c:v>
                </c:pt>
                <c:pt idx="8">
                  <c:v>0.11</c:v>
                </c:pt>
                <c:pt idx="9">
                  <c:v>0.01</c:v>
                </c:pt>
                <c:pt idx="10">
                  <c:v>0</c:v>
                </c:pt>
                <c:pt idx="11">
                  <c:v>6.0000000000000001E-3</c:v>
                </c:pt>
              </c:numCache>
            </c:numRef>
          </c:val>
          <c:extLst>
            <c:ext xmlns:c16="http://schemas.microsoft.com/office/drawing/2014/chart" uri="{C3380CC4-5D6E-409C-BE32-E72D297353CC}">
              <c16:uniqueId val="{00000003-118B-4D91-A0DA-D3E40ACFC6B3}"/>
            </c:ext>
          </c:extLst>
        </c:ser>
        <c:ser>
          <c:idx val="4"/>
          <c:order val="4"/>
          <c:tx>
            <c:strRef>
              <c:f>'Arsenic Trend'!$L$1</c:f>
              <c:strCache>
                <c:ptCount val="1"/>
                <c:pt idx="0">
                  <c:v>As(2013)</c:v>
                </c:pt>
              </c:strCache>
            </c:strRef>
          </c:tx>
          <c:spPr>
            <a:solidFill>
              <a:schemeClr val="accent5"/>
            </a:solidFill>
            <a:ln>
              <a:noFill/>
            </a:ln>
            <a:effectLst/>
            <a:sp3d/>
          </c:spPr>
          <c:invertIfNegative val="0"/>
          <c:cat>
            <c:strRef>
              <c:f>'Arsenic Trend'!$F$2:$F$13</c:f>
              <c:strCache>
                <c:ptCount val="12"/>
                <c:pt idx="0">
                  <c:v>NKOTUMSO</c:v>
                </c:pt>
                <c:pt idx="1">
                  <c:v>AYANFURI</c:v>
                </c:pt>
                <c:pt idx="2">
                  <c:v>AYANFURI-NKONYA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'Arsenic Trend'!$L$2:$L$13</c:f>
              <c:numCache>
                <c:formatCode>0.000</c:formatCode>
                <c:ptCount val="12"/>
                <c:pt idx="0">
                  <c:v>0</c:v>
                </c:pt>
                <c:pt idx="1">
                  <c:v>0</c:v>
                </c:pt>
                <c:pt idx="2">
                  <c:v>0</c:v>
                </c:pt>
                <c:pt idx="3">
                  <c:v>2.0859999999999997E-3</c:v>
                </c:pt>
                <c:pt idx="4">
                  <c:v>2.2290000000000001E-3</c:v>
                </c:pt>
                <c:pt idx="5">
                  <c:v>3.1549999999999998E-3</c:v>
                </c:pt>
                <c:pt idx="6">
                  <c:v>0</c:v>
                </c:pt>
                <c:pt idx="7">
                  <c:v>2.8728999999999998E-2</c:v>
                </c:pt>
                <c:pt idx="8">
                  <c:v>0.204237</c:v>
                </c:pt>
                <c:pt idx="9">
                  <c:v>2.895E-3</c:v>
                </c:pt>
                <c:pt idx="10">
                  <c:v>0</c:v>
                </c:pt>
                <c:pt idx="11">
                  <c:v>0</c:v>
                </c:pt>
              </c:numCache>
            </c:numRef>
          </c:val>
          <c:extLst>
            <c:ext xmlns:c16="http://schemas.microsoft.com/office/drawing/2014/chart" uri="{C3380CC4-5D6E-409C-BE32-E72D297353CC}">
              <c16:uniqueId val="{00000004-118B-4D91-A0DA-D3E40ACFC6B3}"/>
            </c:ext>
          </c:extLst>
        </c:ser>
        <c:ser>
          <c:idx val="5"/>
          <c:order val="5"/>
          <c:tx>
            <c:strRef>
              <c:f>'Arsenic Trend'!$M$1</c:f>
              <c:strCache>
                <c:ptCount val="1"/>
                <c:pt idx="0">
                  <c:v>As(2014)</c:v>
                </c:pt>
              </c:strCache>
            </c:strRef>
          </c:tx>
          <c:spPr>
            <a:solidFill>
              <a:schemeClr val="accent6"/>
            </a:solidFill>
            <a:ln>
              <a:noFill/>
            </a:ln>
            <a:effectLst/>
            <a:sp3d/>
          </c:spPr>
          <c:invertIfNegative val="0"/>
          <c:cat>
            <c:strRef>
              <c:f>'Arsenic Trend'!$F$2:$F$13</c:f>
              <c:strCache>
                <c:ptCount val="12"/>
                <c:pt idx="0">
                  <c:v>NKOTUMSO</c:v>
                </c:pt>
                <c:pt idx="1">
                  <c:v>AYANFURI</c:v>
                </c:pt>
                <c:pt idx="2">
                  <c:v>AYANFURI-NKONYA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'Arsenic Trend'!$M$2:$M$13</c:f>
              <c:numCache>
                <c:formatCode>0.000</c:formatCode>
                <c:ptCount val="12"/>
                <c:pt idx="0">
                  <c:v>0</c:v>
                </c:pt>
                <c:pt idx="1">
                  <c:v>2.7429999999999998E-3</c:v>
                </c:pt>
                <c:pt idx="2">
                  <c:v>0</c:v>
                </c:pt>
                <c:pt idx="3">
                  <c:v>3.0890000000000002E-3</c:v>
                </c:pt>
                <c:pt idx="4">
                  <c:v>4.901E-3</c:v>
                </c:pt>
                <c:pt idx="5">
                  <c:v>0</c:v>
                </c:pt>
                <c:pt idx="6">
                  <c:v>0</c:v>
                </c:pt>
                <c:pt idx="7">
                  <c:v>0</c:v>
                </c:pt>
                <c:pt idx="8">
                  <c:v>0.15233099999999999</c:v>
                </c:pt>
                <c:pt idx="9">
                  <c:v>3.0369999999999998E-3</c:v>
                </c:pt>
                <c:pt idx="10">
                  <c:v>0</c:v>
                </c:pt>
                <c:pt idx="11">
                  <c:v>0</c:v>
                </c:pt>
              </c:numCache>
            </c:numRef>
          </c:val>
          <c:extLst>
            <c:ext xmlns:c16="http://schemas.microsoft.com/office/drawing/2014/chart" uri="{C3380CC4-5D6E-409C-BE32-E72D297353CC}">
              <c16:uniqueId val="{00000005-118B-4D91-A0DA-D3E40ACFC6B3}"/>
            </c:ext>
          </c:extLst>
        </c:ser>
        <c:ser>
          <c:idx val="6"/>
          <c:order val="6"/>
          <c:tx>
            <c:strRef>
              <c:f>'Arsenic Trend'!$N$1</c:f>
              <c:strCache>
                <c:ptCount val="1"/>
                <c:pt idx="0">
                  <c:v>As(2015)</c:v>
                </c:pt>
              </c:strCache>
            </c:strRef>
          </c:tx>
          <c:spPr>
            <a:solidFill>
              <a:schemeClr val="accent1">
                <a:lumMod val="60000"/>
              </a:schemeClr>
            </a:solidFill>
            <a:ln>
              <a:noFill/>
            </a:ln>
            <a:effectLst/>
            <a:sp3d/>
          </c:spPr>
          <c:invertIfNegative val="0"/>
          <c:cat>
            <c:strRef>
              <c:f>'Arsenic Trend'!$F$2:$F$13</c:f>
              <c:strCache>
                <c:ptCount val="12"/>
                <c:pt idx="0">
                  <c:v>NKOTUMSO</c:v>
                </c:pt>
                <c:pt idx="1">
                  <c:v>AYANFURI</c:v>
                </c:pt>
                <c:pt idx="2">
                  <c:v>AYANFURI-NKONYA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'Arsenic Trend'!$N$2:$N$13</c:f>
              <c:numCache>
                <c:formatCode>0.000</c:formatCode>
                <c:ptCount val="12"/>
                <c:pt idx="0">
                  <c:v>0</c:v>
                </c:pt>
                <c:pt idx="1">
                  <c:v>0</c:v>
                </c:pt>
                <c:pt idx="2">
                  <c:v>0</c:v>
                </c:pt>
                <c:pt idx="3">
                  <c:v>2.1739999999999997E-3</c:v>
                </c:pt>
                <c:pt idx="4">
                  <c:v>8.1609999999999999E-3</c:v>
                </c:pt>
                <c:pt idx="5">
                  <c:v>2.6070000000000004E-3</c:v>
                </c:pt>
                <c:pt idx="6">
                  <c:v>6.7800000000000004E-3</c:v>
                </c:pt>
                <c:pt idx="7">
                  <c:v>0.41142299999999998</c:v>
                </c:pt>
                <c:pt idx="8">
                  <c:v>0.52629999999999999</c:v>
                </c:pt>
                <c:pt idx="9">
                  <c:v>0</c:v>
                </c:pt>
                <c:pt idx="10">
                  <c:v>0</c:v>
                </c:pt>
                <c:pt idx="11">
                  <c:v>0</c:v>
                </c:pt>
              </c:numCache>
            </c:numRef>
          </c:val>
          <c:extLst>
            <c:ext xmlns:c16="http://schemas.microsoft.com/office/drawing/2014/chart" uri="{C3380CC4-5D6E-409C-BE32-E72D297353CC}">
              <c16:uniqueId val="{00000006-118B-4D91-A0DA-D3E40ACFC6B3}"/>
            </c:ext>
          </c:extLst>
        </c:ser>
        <c:ser>
          <c:idx val="7"/>
          <c:order val="7"/>
          <c:tx>
            <c:strRef>
              <c:f>'Arsenic Trend'!$O$1</c:f>
              <c:strCache>
                <c:ptCount val="1"/>
                <c:pt idx="0">
                  <c:v>As(2016)</c:v>
                </c:pt>
              </c:strCache>
            </c:strRef>
          </c:tx>
          <c:spPr>
            <a:solidFill>
              <a:schemeClr val="accent2">
                <a:lumMod val="60000"/>
              </a:schemeClr>
            </a:solidFill>
            <a:ln>
              <a:noFill/>
            </a:ln>
            <a:effectLst/>
            <a:sp3d/>
          </c:spPr>
          <c:invertIfNegative val="0"/>
          <c:cat>
            <c:strRef>
              <c:f>'Arsenic Trend'!$F$2:$F$13</c:f>
              <c:strCache>
                <c:ptCount val="12"/>
                <c:pt idx="0">
                  <c:v>NKOTUMSO</c:v>
                </c:pt>
                <c:pt idx="1">
                  <c:v>AYANFURI</c:v>
                </c:pt>
                <c:pt idx="2">
                  <c:v>AYANFURI-NKONYA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'Arsenic Trend'!$O$2:$O$13</c:f>
              <c:numCache>
                <c:formatCode>0.000</c:formatCode>
                <c:ptCount val="12"/>
                <c:pt idx="0">
                  <c:v>0</c:v>
                </c:pt>
                <c:pt idx="1">
                  <c:v>0</c:v>
                </c:pt>
                <c:pt idx="2">
                  <c:v>0</c:v>
                </c:pt>
                <c:pt idx="3">
                  <c:v>0</c:v>
                </c:pt>
                <c:pt idx="4">
                  <c:v>3.0929999999999998E-3</c:v>
                </c:pt>
                <c:pt idx="6">
                  <c:v>2.3E-3</c:v>
                </c:pt>
                <c:pt idx="7">
                  <c:v>0</c:v>
                </c:pt>
                <c:pt idx="8">
                  <c:v>0.85593799999999998</c:v>
                </c:pt>
                <c:pt idx="9">
                  <c:v>0</c:v>
                </c:pt>
                <c:pt idx="10">
                  <c:v>0</c:v>
                </c:pt>
                <c:pt idx="11">
                  <c:v>0</c:v>
                </c:pt>
              </c:numCache>
            </c:numRef>
          </c:val>
          <c:extLst>
            <c:ext xmlns:c16="http://schemas.microsoft.com/office/drawing/2014/chart" uri="{C3380CC4-5D6E-409C-BE32-E72D297353CC}">
              <c16:uniqueId val="{00000007-118B-4D91-A0DA-D3E40ACFC6B3}"/>
            </c:ext>
          </c:extLst>
        </c:ser>
        <c:ser>
          <c:idx val="8"/>
          <c:order val="8"/>
          <c:tx>
            <c:strRef>
              <c:f>'Arsenic Trend'!$P$1</c:f>
              <c:strCache>
                <c:ptCount val="1"/>
                <c:pt idx="0">
                  <c:v>As(2017)</c:v>
                </c:pt>
              </c:strCache>
            </c:strRef>
          </c:tx>
          <c:spPr>
            <a:solidFill>
              <a:schemeClr val="accent3">
                <a:lumMod val="60000"/>
              </a:schemeClr>
            </a:solidFill>
            <a:ln>
              <a:noFill/>
            </a:ln>
            <a:effectLst/>
            <a:sp3d/>
          </c:spPr>
          <c:invertIfNegative val="0"/>
          <c:cat>
            <c:strRef>
              <c:f>'Arsenic Trend'!$F$2:$F$13</c:f>
              <c:strCache>
                <c:ptCount val="12"/>
                <c:pt idx="0">
                  <c:v>NKOTUMSO</c:v>
                </c:pt>
                <c:pt idx="1">
                  <c:v>AYANFURI</c:v>
                </c:pt>
                <c:pt idx="2">
                  <c:v>AYANFURI-NKONYA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'Arsenic Trend'!$P$2:$P$13</c:f>
              <c:numCache>
                <c:formatCode>0.000</c:formatCode>
                <c:ptCount val="12"/>
                <c:pt idx="0">
                  <c:v>0</c:v>
                </c:pt>
                <c:pt idx="1">
                  <c:v>3.5899999999999999E-3</c:v>
                </c:pt>
                <c:pt idx="2">
                  <c:v>0</c:v>
                </c:pt>
                <c:pt idx="4">
                  <c:v>3.7269999999999998E-3</c:v>
                </c:pt>
                <c:pt idx="5">
                  <c:v>3.5899999999999999E-3</c:v>
                </c:pt>
                <c:pt idx="6">
                  <c:v>9.8185000000000008E-2</c:v>
                </c:pt>
                <c:pt idx="7">
                  <c:v>0</c:v>
                </c:pt>
                <c:pt idx="8">
                  <c:v>0</c:v>
                </c:pt>
                <c:pt idx="10">
                  <c:v>0</c:v>
                </c:pt>
                <c:pt idx="11">
                  <c:v>0</c:v>
                </c:pt>
              </c:numCache>
            </c:numRef>
          </c:val>
          <c:extLst>
            <c:ext xmlns:c16="http://schemas.microsoft.com/office/drawing/2014/chart" uri="{C3380CC4-5D6E-409C-BE32-E72D297353CC}">
              <c16:uniqueId val="{00000008-118B-4D91-A0DA-D3E40ACFC6B3}"/>
            </c:ext>
          </c:extLst>
        </c:ser>
        <c:ser>
          <c:idx val="9"/>
          <c:order val="9"/>
          <c:tx>
            <c:strRef>
              <c:f>'Arsenic Trend'!$Q$1</c:f>
              <c:strCache>
                <c:ptCount val="1"/>
                <c:pt idx="0">
                  <c:v>As(2018)</c:v>
                </c:pt>
              </c:strCache>
            </c:strRef>
          </c:tx>
          <c:spPr>
            <a:solidFill>
              <a:schemeClr val="accent4">
                <a:lumMod val="60000"/>
              </a:schemeClr>
            </a:solidFill>
            <a:ln>
              <a:noFill/>
            </a:ln>
            <a:effectLst/>
            <a:sp3d/>
          </c:spPr>
          <c:invertIfNegative val="0"/>
          <c:cat>
            <c:strRef>
              <c:f>'Arsenic Trend'!$F$2:$F$13</c:f>
              <c:strCache>
                <c:ptCount val="12"/>
                <c:pt idx="0">
                  <c:v>NKOTUMSO</c:v>
                </c:pt>
                <c:pt idx="1">
                  <c:v>AYANFURI</c:v>
                </c:pt>
                <c:pt idx="2">
                  <c:v>AYANFURI-NKONYA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'Arsenic Trend'!$Q$2:$Q$13</c:f>
              <c:numCache>
                <c:formatCode>0.000</c:formatCode>
                <c:ptCount val="12"/>
                <c:pt idx="0">
                  <c:v>0</c:v>
                </c:pt>
                <c:pt idx="1">
                  <c:v>3.2490000000000002E-3</c:v>
                </c:pt>
                <c:pt idx="2">
                  <c:v>2.5760000000000002E-3</c:v>
                </c:pt>
                <c:pt idx="3">
                  <c:v>0</c:v>
                </c:pt>
                <c:pt idx="4">
                  <c:v>1.2116E-2</c:v>
                </c:pt>
                <c:pt idx="5">
                  <c:v>3.209E-3</c:v>
                </c:pt>
                <c:pt idx="6">
                  <c:v>0.11070999999999999</c:v>
                </c:pt>
                <c:pt idx="7">
                  <c:v>0.10696599999999999</c:v>
                </c:pt>
                <c:pt idx="8">
                  <c:v>0.186718</c:v>
                </c:pt>
                <c:pt idx="9">
                  <c:v>0</c:v>
                </c:pt>
                <c:pt idx="10">
                  <c:v>3.1939999999999998E-3</c:v>
                </c:pt>
                <c:pt idx="11">
                  <c:v>2.4550000000000002E-3</c:v>
                </c:pt>
              </c:numCache>
            </c:numRef>
          </c:val>
          <c:extLst>
            <c:ext xmlns:c16="http://schemas.microsoft.com/office/drawing/2014/chart" uri="{C3380CC4-5D6E-409C-BE32-E72D297353CC}">
              <c16:uniqueId val="{00000009-118B-4D91-A0DA-D3E40ACFC6B3}"/>
            </c:ext>
          </c:extLst>
        </c:ser>
        <c:ser>
          <c:idx val="10"/>
          <c:order val="10"/>
          <c:tx>
            <c:strRef>
              <c:f>'Arsenic Trend'!$R$1</c:f>
              <c:strCache>
                <c:ptCount val="1"/>
                <c:pt idx="0">
                  <c:v>As(2019)</c:v>
                </c:pt>
              </c:strCache>
            </c:strRef>
          </c:tx>
          <c:spPr>
            <a:solidFill>
              <a:srgbClr val="00B050"/>
            </a:solidFill>
            <a:ln>
              <a:noFill/>
            </a:ln>
            <a:effectLst/>
            <a:sp3d/>
          </c:spPr>
          <c:invertIfNegative val="0"/>
          <c:cat>
            <c:strRef>
              <c:f>'Arsenic Trend'!$F$2:$F$13</c:f>
              <c:strCache>
                <c:ptCount val="12"/>
                <c:pt idx="0">
                  <c:v>NKOTUMSO</c:v>
                </c:pt>
                <c:pt idx="1">
                  <c:v>AYANFURI</c:v>
                </c:pt>
                <c:pt idx="2">
                  <c:v>AYANFURI-NKONYA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'Arsenic Trend'!$R$2:$R$13</c:f>
              <c:numCache>
                <c:formatCode>0.000</c:formatCode>
                <c:ptCount val="12"/>
                <c:pt idx="0">
                  <c:v>0</c:v>
                </c:pt>
                <c:pt idx="1">
                  <c:v>2.2679999999999996E-3</c:v>
                </c:pt>
                <c:pt idx="2">
                  <c:v>0.19191900000000001</c:v>
                </c:pt>
                <c:pt idx="3">
                  <c:v>0</c:v>
                </c:pt>
                <c:pt idx="4">
                  <c:v>0</c:v>
                </c:pt>
                <c:pt idx="5">
                  <c:v>0</c:v>
                </c:pt>
                <c:pt idx="6">
                  <c:v>0</c:v>
                </c:pt>
                <c:pt idx="7">
                  <c:v>0.13949400000000001</c:v>
                </c:pt>
                <c:pt idx="8">
                  <c:v>0</c:v>
                </c:pt>
                <c:pt idx="9">
                  <c:v>0</c:v>
                </c:pt>
                <c:pt idx="10">
                  <c:v>0.30107699999999998</c:v>
                </c:pt>
                <c:pt idx="11">
                  <c:v>0</c:v>
                </c:pt>
              </c:numCache>
            </c:numRef>
          </c:val>
          <c:extLst>
            <c:ext xmlns:c16="http://schemas.microsoft.com/office/drawing/2014/chart" uri="{C3380CC4-5D6E-409C-BE32-E72D297353CC}">
              <c16:uniqueId val="{0000000A-118B-4D91-A0DA-D3E40ACFC6B3}"/>
            </c:ext>
          </c:extLst>
        </c:ser>
        <c:dLbls>
          <c:showLegendKey val="0"/>
          <c:showVal val="0"/>
          <c:showCatName val="0"/>
          <c:showSerName val="0"/>
          <c:showPercent val="0"/>
          <c:showBubbleSize val="0"/>
        </c:dLbls>
        <c:gapWidth val="150"/>
        <c:shape val="box"/>
        <c:axId val="1583313999"/>
        <c:axId val="1582783503"/>
        <c:axId val="0"/>
      </c:bar3DChart>
      <c:catAx>
        <c:axId val="1583313999"/>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2783503"/>
        <c:crosses val="autoZero"/>
        <c:auto val="1"/>
        <c:lblAlgn val="ctr"/>
        <c:lblOffset val="100"/>
        <c:noMultiLvlLbl val="0"/>
      </c:catAx>
      <c:valAx>
        <c:axId val="15827835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3313999"/>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Ground Water Mercury (Hg)</a:t>
            </a:r>
            <a:r>
              <a:rPr lang="en-GB" baseline="0"/>
              <a:t> Trend 2010-2019</a:t>
            </a:r>
            <a:endParaRPr lang="en-GB"/>
          </a:p>
        </c:rich>
      </c:tx>
      <c:layout>
        <c:manualLayout>
          <c:xMode val="edge"/>
          <c:yMode val="edge"/>
          <c:x val="0.32048334537892903"/>
          <c:y val="3.186274509803921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'Mercury Trend'!$B$2</c:f>
              <c:strCache>
                <c:ptCount val="1"/>
                <c:pt idx="0">
                  <c:v>Gyaman (by the road side)</c:v>
                </c:pt>
              </c:strCache>
            </c:strRef>
          </c:tx>
          <c:spPr>
            <a:solidFill>
              <a:schemeClr val="accent1"/>
            </a:solidFill>
            <a:ln>
              <a:noFill/>
            </a:ln>
            <a:effectLst/>
            <a:sp3d/>
          </c:spPr>
          <c:invertIfNegative val="0"/>
          <c:cat>
            <c:strRef>
              <c:f>'Mercury Trend'!$H$1:$Q$1</c:f>
              <c:strCache>
                <c:ptCount val="10"/>
                <c:pt idx="0">
                  <c:v>Hg(2010)</c:v>
                </c:pt>
                <c:pt idx="1">
                  <c:v>Hg(2011)</c:v>
                </c:pt>
                <c:pt idx="2">
                  <c:v>Hg(2012)</c:v>
                </c:pt>
                <c:pt idx="3">
                  <c:v>Hg(2013)</c:v>
                </c:pt>
                <c:pt idx="4">
                  <c:v>Hg(2014)</c:v>
                </c:pt>
                <c:pt idx="5">
                  <c:v>Hg(2015)</c:v>
                </c:pt>
                <c:pt idx="6">
                  <c:v>Hg(2016)</c:v>
                </c:pt>
                <c:pt idx="7">
                  <c:v>Hg(2017)</c:v>
                </c:pt>
                <c:pt idx="8">
                  <c:v>Hg(2018)</c:v>
                </c:pt>
                <c:pt idx="9">
                  <c:v>Hg(2019)</c:v>
                </c:pt>
              </c:strCache>
            </c:strRef>
          </c:cat>
          <c:val>
            <c:numRef>
              <c:f>'Mercury Trend'!$H$2:$Q$2</c:f>
              <c:numCache>
                <c:formatCode>0.000</c:formatCode>
                <c:ptCount val="10"/>
                <c:pt idx="0">
                  <c:v>0</c:v>
                </c:pt>
                <c:pt idx="1">
                  <c:v>0</c:v>
                </c:pt>
                <c:pt idx="2">
                  <c:v>0</c:v>
                </c:pt>
                <c:pt idx="3">
                  <c:v>0</c:v>
                </c:pt>
                <c:pt idx="4">
                  <c:v>0</c:v>
                </c:pt>
                <c:pt idx="5" formatCode="0">
                  <c:v>0</c:v>
                </c:pt>
                <c:pt idx="6" formatCode="0">
                  <c:v>0</c:v>
                </c:pt>
                <c:pt idx="7">
                  <c:v>0</c:v>
                </c:pt>
                <c:pt idx="8">
                  <c:v>0</c:v>
                </c:pt>
                <c:pt idx="9" formatCode="General">
                  <c:v>0</c:v>
                </c:pt>
              </c:numCache>
            </c:numRef>
          </c:val>
          <c:extLst>
            <c:ext xmlns:c16="http://schemas.microsoft.com/office/drawing/2014/chart" uri="{C3380CC4-5D6E-409C-BE32-E72D297353CC}">
              <c16:uniqueId val="{00000000-2286-4FBF-A349-1CFB715A4E5B}"/>
            </c:ext>
          </c:extLst>
        </c:ser>
        <c:ser>
          <c:idx val="1"/>
          <c:order val="1"/>
          <c:tx>
            <c:strRef>
              <c:f>'Mercury Trend'!$B$3</c:f>
              <c:strCache>
                <c:ptCount val="1"/>
                <c:pt idx="0">
                  <c:v>Gyaman behind the Chief's palace </c:v>
                </c:pt>
              </c:strCache>
            </c:strRef>
          </c:tx>
          <c:spPr>
            <a:solidFill>
              <a:srgbClr val="F628CA"/>
            </a:solidFill>
            <a:ln>
              <a:noFill/>
            </a:ln>
            <a:effectLst/>
            <a:sp3d/>
          </c:spPr>
          <c:invertIfNegative val="0"/>
          <c:cat>
            <c:strRef>
              <c:f>'Mercury Trend'!$H$1:$Q$1</c:f>
              <c:strCache>
                <c:ptCount val="10"/>
                <c:pt idx="0">
                  <c:v>Hg(2010)</c:v>
                </c:pt>
                <c:pt idx="1">
                  <c:v>Hg(2011)</c:v>
                </c:pt>
                <c:pt idx="2">
                  <c:v>Hg(2012)</c:v>
                </c:pt>
                <c:pt idx="3">
                  <c:v>Hg(2013)</c:v>
                </c:pt>
                <c:pt idx="4">
                  <c:v>Hg(2014)</c:v>
                </c:pt>
                <c:pt idx="5">
                  <c:v>Hg(2015)</c:v>
                </c:pt>
                <c:pt idx="6">
                  <c:v>Hg(2016)</c:v>
                </c:pt>
                <c:pt idx="7">
                  <c:v>Hg(2017)</c:v>
                </c:pt>
                <c:pt idx="8">
                  <c:v>Hg(2018)</c:v>
                </c:pt>
                <c:pt idx="9">
                  <c:v>Hg(2019)</c:v>
                </c:pt>
              </c:strCache>
            </c:strRef>
          </c:cat>
          <c:val>
            <c:numRef>
              <c:f>'Mercury Trend'!$H$3:$Q$3</c:f>
              <c:numCache>
                <c:formatCode>0.000</c:formatCode>
                <c:ptCount val="10"/>
                <c:pt idx="0">
                  <c:v>0</c:v>
                </c:pt>
                <c:pt idx="1">
                  <c:v>0</c:v>
                </c:pt>
                <c:pt idx="2">
                  <c:v>0</c:v>
                </c:pt>
                <c:pt idx="3">
                  <c:v>0</c:v>
                </c:pt>
                <c:pt idx="4">
                  <c:v>0</c:v>
                </c:pt>
                <c:pt idx="5">
                  <c:v>0</c:v>
                </c:pt>
                <c:pt idx="6" formatCode="0.0">
                  <c:v>0</c:v>
                </c:pt>
                <c:pt idx="7">
                  <c:v>0</c:v>
                </c:pt>
                <c:pt idx="8">
                  <c:v>0</c:v>
                </c:pt>
                <c:pt idx="9" formatCode="General">
                  <c:v>0</c:v>
                </c:pt>
              </c:numCache>
            </c:numRef>
          </c:val>
          <c:extLst>
            <c:ext xmlns:c16="http://schemas.microsoft.com/office/drawing/2014/chart" uri="{C3380CC4-5D6E-409C-BE32-E72D297353CC}">
              <c16:uniqueId val="{00000001-2286-4FBF-A349-1CFB715A4E5B}"/>
            </c:ext>
          </c:extLst>
        </c:ser>
        <c:ser>
          <c:idx val="2"/>
          <c:order val="2"/>
          <c:tx>
            <c:strRef>
              <c:f>'Mercury Trend'!$B$4</c:f>
              <c:strCache>
                <c:ptCount val="1"/>
                <c:pt idx="0">
                  <c:v>Fobinso (market/station)</c:v>
                </c:pt>
              </c:strCache>
            </c:strRef>
          </c:tx>
          <c:spPr>
            <a:solidFill>
              <a:schemeClr val="accent3"/>
            </a:solidFill>
            <a:ln>
              <a:noFill/>
            </a:ln>
            <a:effectLst/>
            <a:sp3d/>
          </c:spPr>
          <c:invertIfNegative val="0"/>
          <c:cat>
            <c:strRef>
              <c:f>'Mercury Trend'!$H$1:$Q$1</c:f>
              <c:strCache>
                <c:ptCount val="10"/>
                <c:pt idx="0">
                  <c:v>Hg(2010)</c:v>
                </c:pt>
                <c:pt idx="1">
                  <c:v>Hg(2011)</c:v>
                </c:pt>
                <c:pt idx="2">
                  <c:v>Hg(2012)</c:v>
                </c:pt>
                <c:pt idx="3">
                  <c:v>Hg(2013)</c:v>
                </c:pt>
                <c:pt idx="4">
                  <c:v>Hg(2014)</c:v>
                </c:pt>
                <c:pt idx="5">
                  <c:v>Hg(2015)</c:v>
                </c:pt>
                <c:pt idx="6">
                  <c:v>Hg(2016)</c:v>
                </c:pt>
                <c:pt idx="7">
                  <c:v>Hg(2017)</c:v>
                </c:pt>
                <c:pt idx="8">
                  <c:v>Hg(2018)</c:v>
                </c:pt>
                <c:pt idx="9">
                  <c:v>Hg(2019)</c:v>
                </c:pt>
              </c:strCache>
            </c:strRef>
          </c:cat>
          <c:val>
            <c:numRef>
              <c:f>'Mercury Trend'!$H$4:$Q$4</c:f>
              <c:numCache>
                <c:formatCode>0.000</c:formatCode>
                <c:ptCount val="10"/>
                <c:pt idx="0">
                  <c:v>0</c:v>
                </c:pt>
                <c:pt idx="1">
                  <c:v>0</c:v>
                </c:pt>
                <c:pt idx="2">
                  <c:v>0</c:v>
                </c:pt>
                <c:pt idx="3">
                  <c:v>0</c:v>
                </c:pt>
                <c:pt idx="4">
                  <c:v>0</c:v>
                </c:pt>
                <c:pt idx="5">
                  <c:v>0</c:v>
                </c:pt>
                <c:pt idx="6">
                  <c:v>0</c:v>
                </c:pt>
                <c:pt idx="7">
                  <c:v>0</c:v>
                </c:pt>
                <c:pt idx="8">
                  <c:v>0</c:v>
                </c:pt>
                <c:pt idx="9" formatCode="General">
                  <c:v>0</c:v>
                </c:pt>
              </c:numCache>
            </c:numRef>
          </c:val>
          <c:extLst>
            <c:ext xmlns:c16="http://schemas.microsoft.com/office/drawing/2014/chart" uri="{C3380CC4-5D6E-409C-BE32-E72D297353CC}">
              <c16:uniqueId val="{00000002-2286-4FBF-A349-1CFB715A4E5B}"/>
            </c:ext>
          </c:extLst>
        </c:ser>
        <c:ser>
          <c:idx val="3"/>
          <c:order val="3"/>
          <c:tx>
            <c:strRef>
              <c:f>'Mercury Trend'!$B$5</c:f>
              <c:strCache>
                <c:ptCount val="1"/>
                <c:pt idx="0">
                  <c:v>Abenabena (station)</c:v>
                </c:pt>
              </c:strCache>
            </c:strRef>
          </c:tx>
          <c:spPr>
            <a:solidFill>
              <a:schemeClr val="accent4"/>
            </a:solidFill>
            <a:ln>
              <a:noFill/>
            </a:ln>
            <a:effectLst/>
            <a:sp3d/>
          </c:spPr>
          <c:invertIfNegative val="0"/>
          <c:cat>
            <c:strRef>
              <c:f>'Mercury Trend'!$H$1:$Q$1</c:f>
              <c:strCache>
                <c:ptCount val="10"/>
                <c:pt idx="0">
                  <c:v>Hg(2010)</c:v>
                </c:pt>
                <c:pt idx="1">
                  <c:v>Hg(2011)</c:v>
                </c:pt>
                <c:pt idx="2">
                  <c:v>Hg(2012)</c:v>
                </c:pt>
                <c:pt idx="3">
                  <c:v>Hg(2013)</c:v>
                </c:pt>
                <c:pt idx="4">
                  <c:v>Hg(2014)</c:v>
                </c:pt>
                <c:pt idx="5">
                  <c:v>Hg(2015)</c:v>
                </c:pt>
                <c:pt idx="6">
                  <c:v>Hg(2016)</c:v>
                </c:pt>
                <c:pt idx="7">
                  <c:v>Hg(2017)</c:v>
                </c:pt>
                <c:pt idx="8">
                  <c:v>Hg(2018)</c:v>
                </c:pt>
                <c:pt idx="9">
                  <c:v>Hg(2019)</c:v>
                </c:pt>
              </c:strCache>
            </c:strRef>
          </c:cat>
          <c:val>
            <c:numRef>
              <c:f>'Mercury Trend'!$H$5:$Q$5</c:f>
              <c:numCache>
                <c:formatCode>0.000</c:formatCode>
                <c:ptCount val="10"/>
                <c:pt idx="0">
                  <c:v>0</c:v>
                </c:pt>
                <c:pt idx="1">
                  <c:v>0</c:v>
                </c:pt>
                <c:pt idx="2">
                  <c:v>0</c:v>
                </c:pt>
                <c:pt idx="3">
                  <c:v>0</c:v>
                </c:pt>
                <c:pt idx="4">
                  <c:v>0</c:v>
                </c:pt>
                <c:pt idx="5">
                  <c:v>0</c:v>
                </c:pt>
                <c:pt idx="6" formatCode="0.0">
                  <c:v>0</c:v>
                </c:pt>
                <c:pt idx="7">
                  <c:v>0</c:v>
                </c:pt>
                <c:pt idx="8">
                  <c:v>0</c:v>
                </c:pt>
                <c:pt idx="9" formatCode="General">
                  <c:v>0</c:v>
                </c:pt>
              </c:numCache>
            </c:numRef>
          </c:val>
          <c:extLst>
            <c:ext xmlns:c16="http://schemas.microsoft.com/office/drawing/2014/chart" uri="{C3380CC4-5D6E-409C-BE32-E72D297353CC}">
              <c16:uniqueId val="{00000003-2286-4FBF-A349-1CFB715A4E5B}"/>
            </c:ext>
          </c:extLst>
        </c:ser>
        <c:ser>
          <c:idx val="4"/>
          <c:order val="4"/>
          <c:tx>
            <c:strRef>
              <c:f>'Mercury Trend'!$B$6</c:f>
              <c:strCache>
                <c:ptCount val="1"/>
                <c:pt idx="0">
                  <c:v>Abenabena (close to the football park)</c:v>
                </c:pt>
              </c:strCache>
            </c:strRef>
          </c:tx>
          <c:spPr>
            <a:solidFill>
              <a:srgbClr val="FF0000"/>
            </a:solidFill>
            <a:ln>
              <a:noFill/>
            </a:ln>
            <a:effectLst/>
            <a:sp3d/>
          </c:spPr>
          <c:invertIfNegative val="0"/>
          <c:cat>
            <c:strRef>
              <c:f>'Mercury Trend'!$H$1:$Q$1</c:f>
              <c:strCache>
                <c:ptCount val="10"/>
                <c:pt idx="0">
                  <c:v>Hg(2010)</c:v>
                </c:pt>
                <c:pt idx="1">
                  <c:v>Hg(2011)</c:v>
                </c:pt>
                <c:pt idx="2">
                  <c:v>Hg(2012)</c:v>
                </c:pt>
                <c:pt idx="3">
                  <c:v>Hg(2013)</c:v>
                </c:pt>
                <c:pt idx="4">
                  <c:v>Hg(2014)</c:v>
                </c:pt>
                <c:pt idx="5">
                  <c:v>Hg(2015)</c:v>
                </c:pt>
                <c:pt idx="6">
                  <c:v>Hg(2016)</c:v>
                </c:pt>
                <c:pt idx="7">
                  <c:v>Hg(2017)</c:v>
                </c:pt>
                <c:pt idx="8">
                  <c:v>Hg(2018)</c:v>
                </c:pt>
                <c:pt idx="9">
                  <c:v>Hg(2019)</c:v>
                </c:pt>
              </c:strCache>
            </c:strRef>
          </c:cat>
          <c:val>
            <c:numRef>
              <c:f>'Mercury Trend'!$H$6:$Q$6</c:f>
              <c:numCache>
                <c:formatCode>0.000</c:formatCode>
                <c:ptCount val="10"/>
                <c:pt idx="0">
                  <c:v>0</c:v>
                </c:pt>
                <c:pt idx="1">
                  <c:v>0</c:v>
                </c:pt>
                <c:pt idx="2">
                  <c:v>0</c:v>
                </c:pt>
                <c:pt idx="3">
                  <c:v>0</c:v>
                </c:pt>
                <c:pt idx="4">
                  <c:v>0</c:v>
                </c:pt>
                <c:pt idx="5">
                  <c:v>0</c:v>
                </c:pt>
                <c:pt idx="6" formatCode="0.0">
                  <c:v>0</c:v>
                </c:pt>
                <c:pt idx="7">
                  <c:v>0</c:v>
                </c:pt>
                <c:pt idx="8">
                  <c:v>0</c:v>
                </c:pt>
                <c:pt idx="9" formatCode="General">
                  <c:v>0</c:v>
                </c:pt>
              </c:numCache>
            </c:numRef>
          </c:val>
          <c:extLst>
            <c:ext xmlns:c16="http://schemas.microsoft.com/office/drawing/2014/chart" uri="{C3380CC4-5D6E-409C-BE32-E72D297353CC}">
              <c16:uniqueId val="{00000004-2286-4FBF-A349-1CFB715A4E5B}"/>
            </c:ext>
          </c:extLst>
        </c:ser>
        <c:ser>
          <c:idx val="5"/>
          <c:order val="5"/>
          <c:tx>
            <c:strRef>
              <c:f>'Mercury Trend'!$B$7</c:f>
              <c:strCache>
                <c:ptCount val="1"/>
                <c:pt idx="0">
                  <c:v>PMGL Camp Site</c:v>
                </c:pt>
              </c:strCache>
            </c:strRef>
          </c:tx>
          <c:spPr>
            <a:solidFill>
              <a:schemeClr val="accent6"/>
            </a:solidFill>
            <a:ln>
              <a:noFill/>
            </a:ln>
            <a:effectLst/>
            <a:sp3d/>
          </c:spPr>
          <c:invertIfNegative val="0"/>
          <c:cat>
            <c:strRef>
              <c:f>'Mercury Trend'!$H$1:$Q$1</c:f>
              <c:strCache>
                <c:ptCount val="10"/>
                <c:pt idx="0">
                  <c:v>Hg(2010)</c:v>
                </c:pt>
                <c:pt idx="1">
                  <c:v>Hg(2011)</c:v>
                </c:pt>
                <c:pt idx="2">
                  <c:v>Hg(2012)</c:v>
                </c:pt>
                <c:pt idx="3">
                  <c:v>Hg(2013)</c:v>
                </c:pt>
                <c:pt idx="4">
                  <c:v>Hg(2014)</c:v>
                </c:pt>
                <c:pt idx="5">
                  <c:v>Hg(2015)</c:v>
                </c:pt>
                <c:pt idx="6">
                  <c:v>Hg(2016)</c:v>
                </c:pt>
                <c:pt idx="7">
                  <c:v>Hg(2017)</c:v>
                </c:pt>
                <c:pt idx="8">
                  <c:v>Hg(2018)</c:v>
                </c:pt>
                <c:pt idx="9">
                  <c:v>Hg(2019)</c:v>
                </c:pt>
              </c:strCache>
            </c:strRef>
          </c:cat>
          <c:val>
            <c:numRef>
              <c:f>'Mercury Trend'!$H$7:$Q$7</c:f>
              <c:numCache>
                <c:formatCode>0.000</c:formatCode>
                <c:ptCount val="10"/>
                <c:pt idx="0">
                  <c:v>0</c:v>
                </c:pt>
                <c:pt idx="1">
                  <c:v>0</c:v>
                </c:pt>
                <c:pt idx="2">
                  <c:v>0</c:v>
                </c:pt>
                <c:pt idx="3">
                  <c:v>0</c:v>
                </c:pt>
                <c:pt idx="4">
                  <c:v>0</c:v>
                </c:pt>
                <c:pt idx="5">
                  <c:v>0</c:v>
                </c:pt>
                <c:pt idx="6">
                  <c:v>0</c:v>
                </c:pt>
                <c:pt idx="7">
                  <c:v>0</c:v>
                </c:pt>
                <c:pt idx="8">
                  <c:v>0</c:v>
                </c:pt>
                <c:pt idx="9" formatCode="General">
                  <c:v>0</c:v>
                </c:pt>
              </c:numCache>
            </c:numRef>
          </c:val>
          <c:extLst>
            <c:ext xmlns:c16="http://schemas.microsoft.com/office/drawing/2014/chart" uri="{C3380CC4-5D6E-409C-BE32-E72D297353CC}">
              <c16:uniqueId val="{00000005-2286-4FBF-A349-1CFB715A4E5B}"/>
            </c:ext>
          </c:extLst>
        </c:ser>
        <c:ser>
          <c:idx val="6"/>
          <c:order val="6"/>
          <c:tx>
            <c:strRef>
              <c:f>'Mercury Trend'!$B$8</c:f>
              <c:strCache>
                <c:ptCount val="1"/>
                <c:pt idx="0">
                  <c:v>Ayanfuri (infront of the Chief's Palace)</c:v>
                </c:pt>
              </c:strCache>
            </c:strRef>
          </c:tx>
          <c:spPr>
            <a:solidFill>
              <a:schemeClr val="accent1">
                <a:lumMod val="60000"/>
              </a:schemeClr>
            </a:solidFill>
            <a:ln>
              <a:noFill/>
            </a:ln>
            <a:effectLst/>
            <a:sp3d/>
          </c:spPr>
          <c:invertIfNegative val="0"/>
          <c:cat>
            <c:strRef>
              <c:f>'Mercury Trend'!$H$1:$Q$1</c:f>
              <c:strCache>
                <c:ptCount val="10"/>
                <c:pt idx="0">
                  <c:v>Hg(2010)</c:v>
                </c:pt>
                <c:pt idx="1">
                  <c:v>Hg(2011)</c:v>
                </c:pt>
                <c:pt idx="2">
                  <c:v>Hg(2012)</c:v>
                </c:pt>
                <c:pt idx="3">
                  <c:v>Hg(2013)</c:v>
                </c:pt>
                <c:pt idx="4">
                  <c:v>Hg(2014)</c:v>
                </c:pt>
                <c:pt idx="5">
                  <c:v>Hg(2015)</c:v>
                </c:pt>
                <c:pt idx="6">
                  <c:v>Hg(2016)</c:v>
                </c:pt>
                <c:pt idx="7">
                  <c:v>Hg(2017)</c:v>
                </c:pt>
                <c:pt idx="8">
                  <c:v>Hg(2018)</c:v>
                </c:pt>
                <c:pt idx="9">
                  <c:v>Hg(2019)</c:v>
                </c:pt>
              </c:strCache>
            </c:strRef>
          </c:cat>
          <c:val>
            <c:numRef>
              <c:f>'Mercury Trend'!$H$8:$Q$8</c:f>
              <c:numCache>
                <c:formatCode>0.000</c:formatCode>
                <c:ptCount val="10"/>
                <c:pt idx="0">
                  <c:v>0</c:v>
                </c:pt>
                <c:pt idx="1">
                  <c:v>0</c:v>
                </c:pt>
                <c:pt idx="2">
                  <c:v>0</c:v>
                </c:pt>
                <c:pt idx="3">
                  <c:v>0</c:v>
                </c:pt>
                <c:pt idx="4">
                  <c:v>0</c:v>
                </c:pt>
                <c:pt idx="5">
                  <c:v>0</c:v>
                </c:pt>
                <c:pt idx="6" formatCode="0.0">
                  <c:v>0</c:v>
                </c:pt>
                <c:pt idx="7">
                  <c:v>0</c:v>
                </c:pt>
                <c:pt idx="8">
                  <c:v>0</c:v>
                </c:pt>
                <c:pt idx="9" formatCode="General">
                  <c:v>0</c:v>
                </c:pt>
              </c:numCache>
            </c:numRef>
          </c:val>
          <c:extLst>
            <c:ext xmlns:c16="http://schemas.microsoft.com/office/drawing/2014/chart" uri="{C3380CC4-5D6E-409C-BE32-E72D297353CC}">
              <c16:uniqueId val="{00000006-2286-4FBF-A349-1CFB715A4E5B}"/>
            </c:ext>
          </c:extLst>
        </c:ser>
        <c:ser>
          <c:idx val="7"/>
          <c:order val="7"/>
          <c:tx>
            <c:strRef>
              <c:f>'Mercury Trend'!$B$9</c:f>
              <c:strCache>
                <c:ptCount val="1"/>
                <c:pt idx="0">
                  <c:v>Ayanfuri (near the Pentecost Church)</c:v>
                </c:pt>
              </c:strCache>
            </c:strRef>
          </c:tx>
          <c:spPr>
            <a:solidFill>
              <a:schemeClr val="accent2">
                <a:lumMod val="60000"/>
              </a:schemeClr>
            </a:solidFill>
            <a:ln>
              <a:noFill/>
            </a:ln>
            <a:effectLst/>
            <a:sp3d/>
          </c:spPr>
          <c:invertIfNegative val="0"/>
          <c:cat>
            <c:strRef>
              <c:f>'Mercury Trend'!$H$1:$Q$1</c:f>
              <c:strCache>
                <c:ptCount val="10"/>
                <c:pt idx="0">
                  <c:v>Hg(2010)</c:v>
                </c:pt>
                <c:pt idx="1">
                  <c:v>Hg(2011)</c:v>
                </c:pt>
                <c:pt idx="2">
                  <c:v>Hg(2012)</c:v>
                </c:pt>
                <c:pt idx="3">
                  <c:v>Hg(2013)</c:v>
                </c:pt>
                <c:pt idx="4">
                  <c:v>Hg(2014)</c:v>
                </c:pt>
                <c:pt idx="5">
                  <c:v>Hg(2015)</c:v>
                </c:pt>
                <c:pt idx="6">
                  <c:v>Hg(2016)</c:v>
                </c:pt>
                <c:pt idx="7">
                  <c:v>Hg(2017)</c:v>
                </c:pt>
                <c:pt idx="8">
                  <c:v>Hg(2018)</c:v>
                </c:pt>
                <c:pt idx="9">
                  <c:v>Hg(2019)</c:v>
                </c:pt>
              </c:strCache>
            </c:strRef>
          </c:cat>
          <c:val>
            <c:numRef>
              <c:f>'Mercury Trend'!$H$9:$Q$9</c:f>
              <c:numCache>
                <c:formatCode>0.000</c:formatCode>
                <c:ptCount val="10"/>
                <c:pt idx="0">
                  <c:v>0</c:v>
                </c:pt>
                <c:pt idx="1">
                  <c:v>0</c:v>
                </c:pt>
                <c:pt idx="2">
                  <c:v>0</c:v>
                </c:pt>
                <c:pt idx="3">
                  <c:v>0</c:v>
                </c:pt>
                <c:pt idx="4">
                  <c:v>0</c:v>
                </c:pt>
                <c:pt idx="5" formatCode="0.0">
                  <c:v>0</c:v>
                </c:pt>
                <c:pt idx="6" formatCode="0.0">
                  <c:v>0</c:v>
                </c:pt>
                <c:pt idx="7">
                  <c:v>0</c:v>
                </c:pt>
                <c:pt idx="8">
                  <c:v>0</c:v>
                </c:pt>
                <c:pt idx="9" formatCode="General">
                  <c:v>0</c:v>
                </c:pt>
              </c:numCache>
            </c:numRef>
          </c:val>
          <c:extLst>
            <c:ext xmlns:c16="http://schemas.microsoft.com/office/drawing/2014/chart" uri="{C3380CC4-5D6E-409C-BE32-E72D297353CC}">
              <c16:uniqueId val="{00000007-2286-4FBF-A349-1CFB715A4E5B}"/>
            </c:ext>
          </c:extLst>
        </c:ser>
        <c:dLbls>
          <c:showLegendKey val="0"/>
          <c:showVal val="0"/>
          <c:showCatName val="0"/>
          <c:showSerName val="0"/>
          <c:showPercent val="0"/>
          <c:showBubbleSize val="0"/>
        </c:dLbls>
        <c:gapWidth val="150"/>
        <c:shape val="box"/>
        <c:axId val="2009958320"/>
        <c:axId val="2012986080"/>
        <c:axId val="0"/>
      </c:bar3DChart>
      <c:catAx>
        <c:axId val="200995832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2986080"/>
        <c:crosses val="autoZero"/>
        <c:auto val="1"/>
        <c:lblAlgn val="ctr"/>
        <c:lblOffset val="100"/>
        <c:noMultiLvlLbl val="0"/>
      </c:catAx>
      <c:valAx>
        <c:axId val="2012986080"/>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9958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Ground</a:t>
            </a:r>
            <a:r>
              <a:rPr lang="en-GB" baseline="0"/>
              <a:t> Water </a:t>
            </a:r>
            <a:r>
              <a:rPr lang="en-GB"/>
              <a:t>Lead(Pb) Trend 2010-2019</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'Lead(Pb) Trend'!$B$2</c:f>
              <c:strCache>
                <c:ptCount val="1"/>
                <c:pt idx="0">
                  <c:v>Gyaman (by the road side)</c:v>
                </c:pt>
              </c:strCache>
            </c:strRef>
          </c:tx>
          <c:spPr>
            <a:solidFill>
              <a:schemeClr val="accent1"/>
            </a:solidFill>
            <a:ln>
              <a:noFill/>
            </a:ln>
            <a:effectLst/>
            <a:sp3d/>
          </c:spPr>
          <c:invertIfNegative val="0"/>
          <c:cat>
            <c:strRef>
              <c:f>'Lead(Pb) Trend'!$G$1:$P$1</c:f>
              <c:strCache>
                <c:ptCount val="10"/>
                <c:pt idx="0">
                  <c:v>Pb(2009)</c:v>
                </c:pt>
                <c:pt idx="1">
                  <c:v>Pb(2010)</c:v>
                </c:pt>
                <c:pt idx="2">
                  <c:v>Pb(2011)</c:v>
                </c:pt>
                <c:pt idx="3">
                  <c:v>Pb(2012)</c:v>
                </c:pt>
                <c:pt idx="4">
                  <c:v>Pb(2013)</c:v>
                </c:pt>
                <c:pt idx="5">
                  <c:v>Pb(2014)</c:v>
                </c:pt>
                <c:pt idx="6">
                  <c:v>Pb(2015)</c:v>
                </c:pt>
                <c:pt idx="7">
                  <c:v>Pb(2016)</c:v>
                </c:pt>
                <c:pt idx="8">
                  <c:v>Pb(2017)</c:v>
                </c:pt>
                <c:pt idx="9">
                  <c:v>Pb(2018)</c:v>
                </c:pt>
              </c:strCache>
            </c:strRef>
          </c:cat>
          <c:val>
            <c:numRef>
              <c:f>'Lead(Pb) Trend'!$G$2:$P$2</c:f>
              <c:numCache>
                <c:formatCode>0.00</c:formatCode>
                <c:ptCount val="10"/>
                <c:pt idx="0" formatCode="General">
                  <c:v>0</c:v>
                </c:pt>
                <c:pt idx="1">
                  <c:v>0</c:v>
                </c:pt>
                <c:pt idx="2">
                  <c:v>0</c:v>
                </c:pt>
                <c:pt idx="3">
                  <c:v>0</c:v>
                </c:pt>
                <c:pt idx="4">
                  <c:v>0</c:v>
                </c:pt>
                <c:pt idx="5">
                  <c:v>0</c:v>
                </c:pt>
                <c:pt idx="6">
                  <c:v>0</c:v>
                </c:pt>
                <c:pt idx="7">
                  <c:v>0</c:v>
                </c:pt>
                <c:pt idx="8">
                  <c:v>0</c:v>
                </c:pt>
                <c:pt idx="9">
                  <c:v>0</c:v>
                </c:pt>
              </c:numCache>
            </c:numRef>
          </c:val>
          <c:extLst>
            <c:ext xmlns:c16="http://schemas.microsoft.com/office/drawing/2014/chart" uri="{C3380CC4-5D6E-409C-BE32-E72D297353CC}">
              <c16:uniqueId val="{00000000-93F8-45DF-800F-36E8A905BBE6}"/>
            </c:ext>
          </c:extLst>
        </c:ser>
        <c:ser>
          <c:idx val="1"/>
          <c:order val="1"/>
          <c:tx>
            <c:strRef>
              <c:f>'Lead(Pb) Trend'!$B$3</c:f>
              <c:strCache>
                <c:ptCount val="1"/>
                <c:pt idx="0">
                  <c:v>Gyaman behind the Chief's palace </c:v>
                </c:pt>
              </c:strCache>
            </c:strRef>
          </c:tx>
          <c:spPr>
            <a:solidFill>
              <a:schemeClr val="accent2"/>
            </a:solidFill>
            <a:ln>
              <a:noFill/>
            </a:ln>
            <a:effectLst/>
            <a:sp3d/>
          </c:spPr>
          <c:invertIfNegative val="0"/>
          <c:cat>
            <c:strRef>
              <c:f>'Lead(Pb) Trend'!$G$1:$P$1</c:f>
              <c:strCache>
                <c:ptCount val="10"/>
                <c:pt idx="0">
                  <c:v>Pb(2009)</c:v>
                </c:pt>
                <c:pt idx="1">
                  <c:v>Pb(2010)</c:v>
                </c:pt>
                <c:pt idx="2">
                  <c:v>Pb(2011)</c:v>
                </c:pt>
                <c:pt idx="3">
                  <c:v>Pb(2012)</c:v>
                </c:pt>
                <c:pt idx="4">
                  <c:v>Pb(2013)</c:v>
                </c:pt>
                <c:pt idx="5">
                  <c:v>Pb(2014)</c:v>
                </c:pt>
                <c:pt idx="6">
                  <c:v>Pb(2015)</c:v>
                </c:pt>
                <c:pt idx="7">
                  <c:v>Pb(2016)</c:v>
                </c:pt>
                <c:pt idx="8">
                  <c:v>Pb(2017)</c:v>
                </c:pt>
                <c:pt idx="9">
                  <c:v>Pb(2018)</c:v>
                </c:pt>
              </c:strCache>
            </c:strRef>
          </c:cat>
          <c:val>
            <c:numRef>
              <c:f>'Lead(Pb) Trend'!$G$3:$P$3</c:f>
              <c:numCache>
                <c:formatCode>0.00</c:formatCode>
                <c:ptCount val="10"/>
                <c:pt idx="0" formatCode="General">
                  <c:v>0</c:v>
                </c:pt>
                <c:pt idx="1">
                  <c:v>0</c:v>
                </c:pt>
                <c:pt idx="2">
                  <c:v>0</c:v>
                </c:pt>
                <c:pt idx="3">
                  <c:v>0</c:v>
                </c:pt>
                <c:pt idx="4">
                  <c:v>0</c:v>
                </c:pt>
                <c:pt idx="5">
                  <c:v>0</c:v>
                </c:pt>
                <c:pt idx="6">
                  <c:v>0</c:v>
                </c:pt>
                <c:pt idx="7" formatCode="0.0">
                  <c:v>0</c:v>
                </c:pt>
                <c:pt idx="8">
                  <c:v>0</c:v>
                </c:pt>
                <c:pt idx="9">
                  <c:v>0</c:v>
                </c:pt>
              </c:numCache>
            </c:numRef>
          </c:val>
          <c:extLst>
            <c:ext xmlns:c16="http://schemas.microsoft.com/office/drawing/2014/chart" uri="{C3380CC4-5D6E-409C-BE32-E72D297353CC}">
              <c16:uniqueId val="{00000001-93F8-45DF-800F-36E8A905BBE6}"/>
            </c:ext>
          </c:extLst>
        </c:ser>
        <c:ser>
          <c:idx val="2"/>
          <c:order val="2"/>
          <c:tx>
            <c:strRef>
              <c:f>'Lead(Pb) Trend'!$B$4</c:f>
              <c:strCache>
                <c:ptCount val="1"/>
                <c:pt idx="0">
                  <c:v>Fobinso (market/station)</c:v>
                </c:pt>
              </c:strCache>
            </c:strRef>
          </c:tx>
          <c:spPr>
            <a:solidFill>
              <a:schemeClr val="accent3"/>
            </a:solidFill>
            <a:ln>
              <a:noFill/>
            </a:ln>
            <a:effectLst/>
            <a:sp3d/>
          </c:spPr>
          <c:invertIfNegative val="0"/>
          <c:cat>
            <c:strRef>
              <c:f>'Lead(Pb) Trend'!$G$1:$P$1</c:f>
              <c:strCache>
                <c:ptCount val="10"/>
                <c:pt idx="0">
                  <c:v>Pb(2009)</c:v>
                </c:pt>
                <c:pt idx="1">
                  <c:v>Pb(2010)</c:v>
                </c:pt>
                <c:pt idx="2">
                  <c:v>Pb(2011)</c:v>
                </c:pt>
                <c:pt idx="3">
                  <c:v>Pb(2012)</c:v>
                </c:pt>
                <c:pt idx="4">
                  <c:v>Pb(2013)</c:v>
                </c:pt>
                <c:pt idx="5">
                  <c:v>Pb(2014)</c:v>
                </c:pt>
                <c:pt idx="6">
                  <c:v>Pb(2015)</c:v>
                </c:pt>
                <c:pt idx="7">
                  <c:v>Pb(2016)</c:v>
                </c:pt>
                <c:pt idx="8">
                  <c:v>Pb(2017)</c:v>
                </c:pt>
                <c:pt idx="9">
                  <c:v>Pb(2018)</c:v>
                </c:pt>
              </c:strCache>
            </c:strRef>
          </c:cat>
          <c:val>
            <c:numRef>
              <c:f>'Lead(Pb) Trend'!$G$4:$P$4</c:f>
              <c:numCache>
                <c:formatCode>General</c:formatCode>
                <c:ptCount val="10"/>
                <c:pt idx="0">
                  <c:v>0</c:v>
                </c:pt>
                <c:pt idx="1">
                  <c:v>0</c:v>
                </c:pt>
                <c:pt idx="2">
                  <c:v>0</c:v>
                </c:pt>
                <c:pt idx="3">
                  <c:v>0</c:v>
                </c:pt>
                <c:pt idx="4" formatCode="0.00">
                  <c:v>0</c:v>
                </c:pt>
                <c:pt idx="5" formatCode="0.00">
                  <c:v>0</c:v>
                </c:pt>
                <c:pt idx="6" formatCode="0.00">
                  <c:v>0</c:v>
                </c:pt>
                <c:pt idx="7" formatCode="0.00">
                  <c:v>0</c:v>
                </c:pt>
                <c:pt idx="8" formatCode="0.00">
                  <c:v>0</c:v>
                </c:pt>
                <c:pt idx="9" formatCode="0.00">
                  <c:v>0</c:v>
                </c:pt>
              </c:numCache>
            </c:numRef>
          </c:val>
          <c:extLst>
            <c:ext xmlns:c16="http://schemas.microsoft.com/office/drawing/2014/chart" uri="{C3380CC4-5D6E-409C-BE32-E72D297353CC}">
              <c16:uniqueId val="{00000002-93F8-45DF-800F-36E8A905BBE6}"/>
            </c:ext>
          </c:extLst>
        </c:ser>
        <c:ser>
          <c:idx val="3"/>
          <c:order val="3"/>
          <c:tx>
            <c:strRef>
              <c:f>'Lead(Pb) Trend'!$B$5</c:f>
              <c:strCache>
                <c:ptCount val="1"/>
                <c:pt idx="0">
                  <c:v>Abenabena (station)</c:v>
                </c:pt>
              </c:strCache>
            </c:strRef>
          </c:tx>
          <c:spPr>
            <a:solidFill>
              <a:schemeClr val="accent4"/>
            </a:solidFill>
            <a:ln>
              <a:noFill/>
            </a:ln>
            <a:effectLst/>
            <a:sp3d/>
          </c:spPr>
          <c:invertIfNegative val="0"/>
          <c:cat>
            <c:strRef>
              <c:f>'Lead(Pb) Trend'!$G$1:$P$1</c:f>
              <c:strCache>
                <c:ptCount val="10"/>
                <c:pt idx="0">
                  <c:v>Pb(2009)</c:v>
                </c:pt>
                <c:pt idx="1">
                  <c:v>Pb(2010)</c:v>
                </c:pt>
                <c:pt idx="2">
                  <c:v>Pb(2011)</c:v>
                </c:pt>
                <c:pt idx="3">
                  <c:v>Pb(2012)</c:v>
                </c:pt>
                <c:pt idx="4">
                  <c:v>Pb(2013)</c:v>
                </c:pt>
                <c:pt idx="5">
                  <c:v>Pb(2014)</c:v>
                </c:pt>
                <c:pt idx="6">
                  <c:v>Pb(2015)</c:v>
                </c:pt>
                <c:pt idx="7">
                  <c:v>Pb(2016)</c:v>
                </c:pt>
                <c:pt idx="8">
                  <c:v>Pb(2017)</c:v>
                </c:pt>
                <c:pt idx="9">
                  <c:v>Pb(2018)</c:v>
                </c:pt>
              </c:strCache>
            </c:strRef>
          </c:cat>
          <c:val>
            <c:numRef>
              <c:f>'Lead(Pb) Trend'!$G$5:$P$5</c:f>
              <c:numCache>
                <c:formatCode>0.00</c:formatCode>
                <c:ptCount val="10"/>
                <c:pt idx="0" formatCode="General">
                  <c:v>0</c:v>
                </c:pt>
                <c:pt idx="1">
                  <c:v>0</c:v>
                </c:pt>
                <c:pt idx="2">
                  <c:v>0</c:v>
                </c:pt>
                <c:pt idx="3">
                  <c:v>0</c:v>
                </c:pt>
                <c:pt idx="4">
                  <c:v>0</c:v>
                </c:pt>
                <c:pt idx="5">
                  <c:v>0</c:v>
                </c:pt>
                <c:pt idx="6">
                  <c:v>0</c:v>
                </c:pt>
                <c:pt idx="7" formatCode="0.0">
                  <c:v>0</c:v>
                </c:pt>
                <c:pt idx="8">
                  <c:v>0</c:v>
                </c:pt>
                <c:pt idx="9">
                  <c:v>0</c:v>
                </c:pt>
              </c:numCache>
            </c:numRef>
          </c:val>
          <c:extLst>
            <c:ext xmlns:c16="http://schemas.microsoft.com/office/drawing/2014/chart" uri="{C3380CC4-5D6E-409C-BE32-E72D297353CC}">
              <c16:uniqueId val="{00000003-93F8-45DF-800F-36E8A905BBE6}"/>
            </c:ext>
          </c:extLst>
        </c:ser>
        <c:ser>
          <c:idx val="4"/>
          <c:order val="4"/>
          <c:tx>
            <c:strRef>
              <c:f>'Lead(Pb) Trend'!$B$6</c:f>
              <c:strCache>
                <c:ptCount val="1"/>
                <c:pt idx="0">
                  <c:v>Abenabena (close to the football park)</c:v>
                </c:pt>
              </c:strCache>
            </c:strRef>
          </c:tx>
          <c:spPr>
            <a:solidFill>
              <a:schemeClr val="accent5"/>
            </a:solidFill>
            <a:ln>
              <a:noFill/>
            </a:ln>
            <a:effectLst/>
            <a:sp3d/>
          </c:spPr>
          <c:invertIfNegative val="0"/>
          <c:cat>
            <c:strRef>
              <c:f>'Lead(Pb) Trend'!$G$1:$P$1</c:f>
              <c:strCache>
                <c:ptCount val="10"/>
                <c:pt idx="0">
                  <c:v>Pb(2009)</c:v>
                </c:pt>
                <c:pt idx="1">
                  <c:v>Pb(2010)</c:v>
                </c:pt>
                <c:pt idx="2">
                  <c:v>Pb(2011)</c:v>
                </c:pt>
                <c:pt idx="3">
                  <c:v>Pb(2012)</c:v>
                </c:pt>
                <c:pt idx="4">
                  <c:v>Pb(2013)</c:v>
                </c:pt>
                <c:pt idx="5">
                  <c:v>Pb(2014)</c:v>
                </c:pt>
                <c:pt idx="6">
                  <c:v>Pb(2015)</c:v>
                </c:pt>
                <c:pt idx="7">
                  <c:v>Pb(2016)</c:v>
                </c:pt>
                <c:pt idx="8">
                  <c:v>Pb(2017)</c:v>
                </c:pt>
                <c:pt idx="9">
                  <c:v>Pb(2018)</c:v>
                </c:pt>
              </c:strCache>
            </c:strRef>
          </c:cat>
          <c:val>
            <c:numRef>
              <c:f>'Lead(Pb) Trend'!$G$6:$P$6</c:f>
              <c:numCache>
                <c:formatCode>0.00</c:formatCode>
                <c:ptCount val="10"/>
                <c:pt idx="0" formatCode="General">
                  <c:v>0</c:v>
                </c:pt>
                <c:pt idx="1">
                  <c:v>0</c:v>
                </c:pt>
                <c:pt idx="2">
                  <c:v>0</c:v>
                </c:pt>
                <c:pt idx="3">
                  <c:v>0</c:v>
                </c:pt>
                <c:pt idx="4">
                  <c:v>0</c:v>
                </c:pt>
                <c:pt idx="5">
                  <c:v>0</c:v>
                </c:pt>
                <c:pt idx="6">
                  <c:v>0</c:v>
                </c:pt>
                <c:pt idx="7" formatCode="0.0">
                  <c:v>0</c:v>
                </c:pt>
                <c:pt idx="8">
                  <c:v>0</c:v>
                </c:pt>
                <c:pt idx="9">
                  <c:v>0</c:v>
                </c:pt>
              </c:numCache>
            </c:numRef>
          </c:val>
          <c:extLst>
            <c:ext xmlns:c16="http://schemas.microsoft.com/office/drawing/2014/chart" uri="{C3380CC4-5D6E-409C-BE32-E72D297353CC}">
              <c16:uniqueId val="{00000004-93F8-45DF-800F-36E8A905BBE6}"/>
            </c:ext>
          </c:extLst>
        </c:ser>
        <c:ser>
          <c:idx val="5"/>
          <c:order val="5"/>
          <c:tx>
            <c:strRef>
              <c:f>'Lead(Pb) Trend'!$B$7</c:f>
              <c:strCache>
                <c:ptCount val="1"/>
                <c:pt idx="0">
                  <c:v>PMGL Camp Site</c:v>
                </c:pt>
              </c:strCache>
            </c:strRef>
          </c:tx>
          <c:spPr>
            <a:solidFill>
              <a:schemeClr val="accent6"/>
            </a:solidFill>
            <a:ln>
              <a:noFill/>
            </a:ln>
            <a:effectLst/>
            <a:sp3d/>
          </c:spPr>
          <c:invertIfNegative val="0"/>
          <c:cat>
            <c:strRef>
              <c:f>'Lead(Pb) Trend'!$G$1:$P$1</c:f>
              <c:strCache>
                <c:ptCount val="10"/>
                <c:pt idx="0">
                  <c:v>Pb(2009)</c:v>
                </c:pt>
                <c:pt idx="1">
                  <c:v>Pb(2010)</c:v>
                </c:pt>
                <c:pt idx="2">
                  <c:v>Pb(2011)</c:v>
                </c:pt>
                <c:pt idx="3">
                  <c:v>Pb(2012)</c:v>
                </c:pt>
                <c:pt idx="4">
                  <c:v>Pb(2013)</c:v>
                </c:pt>
                <c:pt idx="5">
                  <c:v>Pb(2014)</c:v>
                </c:pt>
                <c:pt idx="6">
                  <c:v>Pb(2015)</c:v>
                </c:pt>
                <c:pt idx="7">
                  <c:v>Pb(2016)</c:v>
                </c:pt>
                <c:pt idx="8">
                  <c:v>Pb(2017)</c:v>
                </c:pt>
                <c:pt idx="9">
                  <c:v>Pb(2018)</c:v>
                </c:pt>
              </c:strCache>
            </c:strRef>
          </c:cat>
          <c:val>
            <c:numRef>
              <c:f>'Lead(Pb) Trend'!$G$7:$P$7</c:f>
              <c:numCache>
                <c:formatCode>General</c:formatCode>
                <c:ptCount val="10"/>
                <c:pt idx="0">
                  <c:v>0</c:v>
                </c:pt>
                <c:pt idx="2">
                  <c:v>0</c:v>
                </c:pt>
                <c:pt idx="3">
                  <c:v>0</c:v>
                </c:pt>
                <c:pt idx="4" formatCode="0.00">
                  <c:v>0</c:v>
                </c:pt>
                <c:pt idx="5" formatCode="0.00">
                  <c:v>0</c:v>
                </c:pt>
                <c:pt idx="6" formatCode="0.00">
                  <c:v>0</c:v>
                </c:pt>
                <c:pt idx="7" formatCode="0.00">
                  <c:v>0</c:v>
                </c:pt>
                <c:pt idx="8" formatCode="0.00">
                  <c:v>0</c:v>
                </c:pt>
                <c:pt idx="9" formatCode="0.00">
                  <c:v>0</c:v>
                </c:pt>
              </c:numCache>
            </c:numRef>
          </c:val>
          <c:extLst>
            <c:ext xmlns:c16="http://schemas.microsoft.com/office/drawing/2014/chart" uri="{C3380CC4-5D6E-409C-BE32-E72D297353CC}">
              <c16:uniqueId val="{00000005-93F8-45DF-800F-36E8A905BBE6}"/>
            </c:ext>
          </c:extLst>
        </c:ser>
        <c:ser>
          <c:idx val="6"/>
          <c:order val="6"/>
          <c:tx>
            <c:strRef>
              <c:f>'Lead(Pb) Trend'!$B$8</c:f>
              <c:strCache>
                <c:ptCount val="1"/>
                <c:pt idx="0">
                  <c:v>Ayanfuri (infront of the Chief's Palace)</c:v>
                </c:pt>
              </c:strCache>
            </c:strRef>
          </c:tx>
          <c:spPr>
            <a:solidFill>
              <a:schemeClr val="accent1">
                <a:lumMod val="60000"/>
              </a:schemeClr>
            </a:solidFill>
            <a:ln>
              <a:noFill/>
            </a:ln>
            <a:effectLst/>
            <a:sp3d/>
          </c:spPr>
          <c:invertIfNegative val="0"/>
          <c:cat>
            <c:strRef>
              <c:f>'Lead(Pb) Trend'!$G$1:$P$1</c:f>
              <c:strCache>
                <c:ptCount val="10"/>
                <c:pt idx="0">
                  <c:v>Pb(2009)</c:v>
                </c:pt>
                <c:pt idx="1">
                  <c:v>Pb(2010)</c:v>
                </c:pt>
                <c:pt idx="2">
                  <c:v>Pb(2011)</c:v>
                </c:pt>
                <c:pt idx="3">
                  <c:v>Pb(2012)</c:v>
                </c:pt>
                <c:pt idx="4">
                  <c:v>Pb(2013)</c:v>
                </c:pt>
                <c:pt idx="5">
                  <c:v>Pb(2014)</c:v>
                </c:pt>
                <c:pt idx="6">
                  <c:v>Pb(2015)</c:v>
                </c:pt>
                <c:pt idx="7">
                  <c:v>Pb(2016)</c:v>
                </c:pt>
                <c:pt idx="8">
                  <c:v>Pb(2017)</c:v>
                </c:pt>
                <c:pt idx="9">
                  <c:v>Pb(2018)</c:v>
                </c:pt>
              </c:strCache>
            </c:strRef>
          </c:cat>
          <c:val>
            <c:numRef>
              <c:f>'Lead(Pb) Trend'!$G$8:$P$8</c:f>
              <c:numCache>
                <c:formatCode>General</c:formatCode>
                <c:ptCount val="10"/>
                <c:pt idx="0">
                  <c:v>0</c:v>
                </c:pt>
                <c:pt idx="1">
                  <c:v>0</c:v>
                </c:pt>
                <c:pt idx="2">
                  <c:v>0</c:v>
                </c:pt>
                <c:pt idx="3">
                  <c:v>0</c:v>
                </c:pt>
                <c:pt idx="4" formatCode="0.00">
                  <c:v>0</c:v>
                </c:pt>
                <c:pt idx="5" formatCode="0.00">
                  <c:v>0</c:v>
                </c:pt>
                <c:pt idx="6" formatCode="0.00">
                  <c:v>0</c:v>
                </c:pt>
                <c:pt idx="7" formatCode="0.0">
                  <c:v>0</c:v>
                </c:pt>
                <c:pt idx="8" formatCode="0.00">
                  <c:v>0</c:v>
                </c:pt>
                <c:pt idx="9" formatCode="0.00">
                  <c:v>0</c:v>
                </c:pt>
              </c:numCache>
            </c:numRef>
          </c:val>
          <c:extLst>
            <c:ext xmlns:c16="http://schemas.microsoft.com/office/drawing/2014/chart" uri="{C3380CC4-5D6E-409C-BE32-E72D297353CC}">
              <c16:uniqueId val="{00000006-93F8-45DF-800F-36E8A905BBE6}"/>
            </c:ext>
          </c:extLst>
        </c:ser>
        <c:ser>
          <c:idx val="7"/>
          <c:order val="7"/>
          <c:tx>
            <c:strRef>
              <c:f>'Lead(Pb) Trend'!$B$9</c:f>
              <c:strCache>
                <c:ptCount val="1"/>
                <c:pt idx="0">
                  <c:v>Ayanfuri (near the Pentecost Church)</c:v>
                </c:pt>
              </c:strCache>
            </c:strRef>
          </c:tx>
          <c:spPr>
            <a:solidFill>
              <a:schemeClr val="accent2">
                <a:lumMod val="60000"/>
              </a:schemeClr>
            </a:solidFill>
            <a:ln>
              <a:noFill/>
            </a:ln>
            <a:effectLst/>
            <a:sp3d/>
          </c:spPr>
          <c:invertIfNegative val="0"/>
          <c:cat>
            <c:strRef>
              <c:f>'Lead(Pb) Trend'!$G$1:$P$1</c:f>
              <c:strCache>
                <c:ptCount val="10"/>
                <c:pt idx="0">
                  <c:v>Pb(2009)</c:v>
                </c:pt>
                <c:pt idx="1">
                  <c:v>Pb(2010)</c:v>
                </c:pt>
                <c:pt idx="2">
                  <c:v>Pb(2011)</c:v>
                </c:pt>
                <c:pt idx="3">
                  <c:v>Pb(2012)</c:v>
                </c:pt>
                <c:pt idx="4">
                  <c:v>Pb(2013)</c:v>
                </c:pt>
                <c:pt idx="5">
                  <c:v>Pb(2014)</c:v>
                </c:pt>
                <c:pt idx="6">
                  <c:v>Pb(2015)</c:v>
                </c:pt>
                <c:pt idx="7">
                  <c:v>Pb(2016)</c:v>
                </c:pt>
                <c:pt idx="8">
                  <c:v>Pb(2017)</c:v>
                </c:pt>
                <c:pt idx="9">
                  <c:v>Pb(2018)</c:v>
                </c:pt>
              </c:strCache>
            </c:strRef>
          </c:cat>
          <c:val>
            <c:numRef>
              <c:f>'Lead(Pb) Trend'!$G$9:$P$9</c:f>
              <c:numCache>
                <c:formatCode>0.00</c:formatCode>
                <c:ptCount val="10"/>
                <c:pt idx="0" formatCode="General">
                  <c:v>0</c:v>
                </c:pt>
                <c:pt idx="1">
                  <c:v>0</c:v>
                </c:pt>
                <c:pt idx="2">
                  <c:v>0</c:v>
                </c:pt>
                <c:pt idx="3">
                  <c:v>0</c:v>
                </c:pt>
                <c:pt idx="4">
                  <c:v>0</c:v>
                </c:pt>
                <c:pt idx="5">
                  <c:v>0</c:v>
                </c:pt>
                <c:pt idx="6" formatCode="0.0">
                  <c:v>0</c:v>
                </c:pt>
                <c:pt idx="7" formatCode="0.0">
                  <c:v>0</c:v>
                </c:pt>
                <c:pt idx="8">
                  <c:v>0</c:v>
                </c:pt>
                <c:pt idx="9">
                  <c:v>0</c:v>
                </c:pt>
              </c:numCache>
            </c:numRef>
          </c:val>
          <c:extLst>
            <c:ext xmlns:c16="http://schemas.microsoft.com/office/drawing/2014/chart" uri="{C3380CC4-5D6E-409C-BE32-E72D297353CC}">
              <c16:uniqueId val="{00000007-93F8-45DF-800F-36E8A905BBE6}"/>
            </c:ext>
          </c:extLst>
        </c:ser>
        <c:dLbls>
          <c:showLegendKey val="0"/>
          <c:showVal val="0"/>
          <c:showCatName val="0"/>
          <c:showSerName val="0"/>
          <c:showPercent val="0"/>
          <c:showBubbleSize val="0"/>
        </c:dLbls>
        <c:gapWidth val="150"/>
        <c:shape val="box"/>
        <c:axId val="1990960176"/>
        <c:axId val="3179408"/>
        <c:axId val="0"/>
      </c:bar3DChart>
      <c:catAx>
        <c:axId val="199096017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9408"/>
        <c:crosses val="autoZero"/>
        <c:auto val="1"/>
        <c:lblAlgn val="ctr"/>
        <c:lblOffset val="100"/>
        <c:noMultiLvlLbl val="0"/>
      </c:catAx>
      <c:valAx>
        <c:axId val="31794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096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Ground</a:t>
            </a:r>
            <a:r>
              <a:rPr lang="en-GB" baseline="0"/>
              <a:t> Water </a:t>
            </a:r>
            <a:r>
              <a:rPr lang="en-GB"/>
              <a:t>Zinc (Zn) Trend 2010-2019</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'Zinc (Zn) Trend'!$C$2</c:f>
              <c:strCache>
                <c:ptCount val="1"/>
                <c:pt idx="0">
                  <c:v>Gyaman</c:v>
                </c:pt>
              </c:strCache>
            </c:strRef>
          </c:tx>
          <c:spPr>
            <a:solidFill>
              <a:schemeClr val="accent1"/>
            </a:solidFill>
            <a:ln>
              <a:noFill/>
            </a:ln>
            <a:effectLst/>
            <a:sp3d/>
          </c:spPr>
          <c:invertIfNegative val="0"/>
          <c:cat>
            <c:strRef>
              <c:f>'Zinc (Zn) Trend'!$F$1:$P$1</c:f>
              <c:strCache>
                <c:ptCount val="11"/>
                <c:pt idx="0">
                  <c:v>Zn(2009)</c:v>
                </c:pt>
                <c:pt idx="1">
                  <c:v>Zn(2010)</c:v>
                </c:pt>
                <c:pt idx="2">
                  <c:v>Zn(2011)</c:v>
                </c:pt>
                <c:pt idx="3">
                  <c:v>Zn(2012)</c:v>
                </c:pt>
                <c:pt idx="4">
                  <c:v>Zn(2013)</c:v>
                </c:pt>
                <c:pt idx="5">
                  <c:v>Zn(2014)</c:v>
                </c:pt>
                <c:pt idx="6">
                  <c:v>Zn(2015)</c:v>
                </c:pt>
                <c:pt idx="7">
                  <c:v>Zn(2016)</c:v>
                </c:pt>
                <c:pt idx="8">
                  <c:v>Zn(2017)</c:v>
                </c:pt>
                <c:pt idx="9">
                  <c:v>Zn(2018)</c:v>
                </c:pt>
                <c:pt idx="10">
                  <c:v>Zn(2019)</c:v>
                </c:pt>
              </c:strCache>
            </c:strRef>
          </c:cat>
          <c:val>
            <c:numRef>
              <c:f>'Zinc (Zn) Trend'!$F$2:$P$2</c:f>
              <c:numCache>
                <c:formatCode>0.00</c:formatCode>
                <c:ptCount val="11"/>
                <c:pt idx="0" formatCode="General">
                  <c:v>0.05</c:v>
                </c:pt>
                <c:pt idx="1">
                  <c:v>0</c:v>
                </c:pt>
                <c:pt idx="2">
                  <c:v>0</c:v>
                </c:pt>
                <c:pt idx="3">
                  <c:v>0.11600000000000001</c:v>
                </c:pt>
                <c:pt idx="4">
                  <c:v>0</c:v>
                </c:pt>
                <c:pt idx="5">
                  <c:v>0</c:v>
                </c:pt>
                <c:pt idx="6">
                  <c:v>0</c:v>
                </c:pt>
                <c:pt idx="7">
                  <c:v>0</c:v>
                </c:pt>
                <c:pt idx="8">
                  <c:v>0</c:v>
                </c:pt>
                <c:pt idx="9">
                  <c:v>0</c:v>
                </c:pt>
                <c:pt idx="10" formatCode="General">
                  <c:v>0</c:v>
                </c:pt>
              </c:numCache>
            </c:numRef>
          </c:val>
          <c:extLst>
            <c:ext xmlns:c16="http://schemas.microsoft.com/office/drawing/2014/chart" uri="{C3380CC4-5D6E-409C-BE32-E72D297353CC}">
              <c16:uniqueId val="{00000000-3BBA-4CBD-B706-4C175A319403}"/>
            </c:ext>
          </c:extLst>
        </c:ser>
        <c:ser>
          <c:idx val="1"/>
          <c:order val="1"/>
          <c:tx>
            <c:strRef>
              <c:f>'Zinc (Zn) Trend'!$C$3</c:f>
              <c:strCache>
                <c:ptCount val="1"/>
                <c:pt idx="0">
                  <c:v>Gyaman</c:v>
                </c:pt>
              </c:strCache>
            </c:strRef>
          </c:tx>
          <c:spPr>
            <a:solidFill>
              <a:srgbClr val="F628CA"/>
            </a:solidFill>
            <a:ln>
              <a:noFill/>
            </a:ln>
            <a:effectLst/>
            <a:sp3d/>
          </c:spPr>
          <c:invertIfNegative val="0"/>
          <c:cat>
            <c:strRef>
              <c:f>'Zinc (Zn) Trend'!$F$1:$P$1</c:f>
              <c:strCache>
                <c:ptCount val="11"/>
                <c:pt idx="0">
                  <c:v>Zn(2009)</c:v>
                </c:pt>
                <c:pt idx="1">
                  <c:v>Zn(2010)</c:v>
                </c:pt>
                <c:pt idx="2">
                  <c:v>Zn(2011)</c:v>
                </c:pt>
                <c:pt idx="3">
                  <c:v>Zn(2012)</c:v>
                </c:pt>
                <c:pt idx="4">
                  <c:v>Zn(2013)</c:v>
                </c:pt>
                <c:pt idx="5">
                  <c:v>Zn(2014)</c:v>
                </c:pt>
                <c:pt idx="6">
                  <c:v>Zn(2015)</c:v>
                </c:pt>
                <c:pt idx="7">
                  <c:v>Zn(2016)</c:v>
                </c:pt>
                <c:pt idx="8">
                  <c:v>Zn(2017)</c:v>
                </c:pt>
                <c:pt idx="9">
                  <c:v>Zn(2018)</c:v>
                </c:pt>
                <c:pt idx="10">
                  <c:v>Zn(2019)</c:v>
                </c:pt>
              </c:strCache>
            </c:strRef>
          </c:cat>
          <c:val>
            <c:numRef>
              <c:f>'Zinc (Zn) Trend'!$F$3:$P$3</c:f>
              <c:numCache>
                <c:formatCode>0.00</c:formatCode>
                <c:ptCount val="11"/>
                <c:pt idx="0" formatCode="General">
                  <c:v>0.05</c:v>
                </c:pt>
                <c:pt idx="1">
                  <c:v>0</c:v>
                </c:pt>
                <c:pt idx="2">
                  <c:v>0</c:v>
                </c:pt>
                <c:pt idx="3">
                  <c:v>0.129</c:v>
                </c:pt>
                <c:pt idx="4">
                  <c:v>0</c:v>
                </c:pt>
                <c:pt idx="5">
                  <c:v>0</c:v>
                </c:pt>
                <c:pt idx="6">
                  <c:v>0</c:v>
                </c:pt>
                <c:pt idx="7" formatCode="0.0">
                  <c:v>0</c:v>
                </c:pt>
                <c:pt idx="8">
                  <c:v>0</c:v>
                </c:pt>
                <c:pt idx="9">
                  <c:v>0</c:v>
                </c:pt>
                <c:pt idx="10" formatCode="General">
                  <c:v>0</c:v>
                </c:pt>
              </c:numCache>
            </c:numRef>
          </c:val>
          <c:extLst>
            <c:ext xmlns:c16="http://schemas.microsoft.com/office/drawing/2014/chart" uri="{C3380CC4-5D6E-409C-BE32-E72D297353CC}">
              <c16:uniqueId val="{00000001-3BBA-4CBD-B706-4C175A319403}"/>
            </c:ext>
          </c:extLst>
        </c:ser>
        <c:ser>
          <c:idx val="2"/>
          <c:order val="2"/>
          <c:tx>
            <c:strRef>
              <c:f>'Zinc (Zn) Trend'!$C$4</c:f>
              <c:strCache>
                <c:ptCount val="1"/>
                <c:pt idx="0">
                  <c:v>Abenabena</c:v>
                </c:pt>
              </c:strCache>
            </c:strRef>
          </c:tx>
          <c:spPr>
            <a:solidFill>
              <a:schemeClr val="accent3"/>
            </a:solidFill>
            <a:ln>
              <a:noFill/>
            </a:ln>
            <a:effectLst/>
            <a:sp3d/>
          </c:spPr>
          <c:invertIfNegative val="0"/>
          <c:cat>
            <c:strRef>
              <c:f>'Zinc (Zn) Trend'!$F$1:$P$1</c:f>
              <c:strCache>
                <c:ptCount val="11"/>
                <c:pt idx="0">
                  <c:v>Zn(2009)</c:v>
                </c:pt>
                <c:pt idx="1">
                  <c:v>Zn(2010)</c:v>
                </c:pt>
                <c:pt idx="2">
                  <c:v>Zn(2011)</c:v>
                </c:pt>
                <c:pt idx="3">
                  <c:v>Zn(2012)</c:v>
                </c:pt>
                <c:pt idx="4">
                  <c:v>Zn(2013)</c:v>
                </c:pt>
                <c:pt idx="5">
                  <c:v>Zn(2014)</c:v>
                </c:pt>
                <c:pt idx="6">
                  <c:v>Zn(2015)</c:v>
                </c:pt>
                <c:pt idx="7">
                  <c:v>Zn(2016)</c:v>
                </c:pt>
                <c:pt idx="8">
                  <c:v>Zn(2017)</c:v>
                </c:pt>
                <c:pt idx="9">
                  <c:v>Zn(2018)</c:v>
                </c:pt>
                <c:pt idx="10">
                  <c:v>Zn(2019)</c:v>
                </c:pt>
              </c:strCache>
            </c:strRef>
          </c:cat>
          <c:val>
            <c:numRef>
              <c:f>'Zinc (Zn) Trend'!$F$4:$P$4</c:f>
              <c:numCache>
                <c:formatCode>General</c:formatCode>
                <c:ptCount val="11"/>
                <c:pt idx="0">
                  <c:v>0.18</c:v>
                </c:pt>
                <c:pt idx="1">
                  <c:v>0</c:v>
                </c:pt>
                <c:pt idx="2">
                  <c:v>0</c:v>
                </c:pt>
                <c:pt idx="3" formatCode="0.00">
                  <c:v>0</c:v>
                </c:pt>
                <c:pt idx="4" formatCode="0.00">
                  <c:v>0</c:v>
                </c:pt>
                <c:pt idx="5" formatCode="0.00">
                  <c:v>0</c:v>
                </c:pt>
                <c:pt idx="6" formatCode="0.00">
                  <c:v>0</c:v>
                </c:pt>
                <c:pt idx="7" formatCode="0.00">
                  <c:v>0</c:v>
                </c:pt>
                <c:pt idx="8" formatCode="0.00">
                  <c:v>0</c:v>
                </c:pt>
                <c:pt idx="9" formatCode="0.00">
                  <c:v>0</c:v>
                </c:pt>
                <c:pt idx="10">
                  <c:v>0.113</c:v>
                </c:pt>
              </c:numCache>
            </c:numRef>
          </c:val>
          <c:extLst>
            <c:ext xmlns:c16="http://schemas.microsoft.com/office/drawing/2014/chart" uri="{C3380CC4-5D6E-409C-BE32-E72D297353CC}">
              <c16:uniqueId val="{00000002-3BBA-4CBD-B706-4C175A319403}"/>
            </c:ext>
          </c:extLst>
        </c:ser>
        <c:ser>
          <c:idx val="3"/>
          <c:order val="3"/>
          <c:tx>
            <c:strRef>
              <c:f>'Zinc (Zn) Trend'!$C$5</c:f>
              <c:strCache>
                <c:ptCount val="1"/>
                <c:pt idx="0">
                  <c:v>Nkonya</c:v>
                </c:pt>
              </c:strCache>
            </c:strRef>
          </c:tx>
          <c:spPr>
            <a:solidFill>
              <a:schemeClr val="accent4"/>
            </a:solidFill>
            <a:ln>
              <a:noFill/>
            </a:ln>
            <a:effectLst/>
            <a:sp3d/>
          </c:spPr>
          <c:invertIfNegative val="0"/>
          <c:cat>
            <c:strRef>
              <c:f>'Zinc (Zn) Trend'!$F$1:$P$1</c:f>
              <c:strCache>
                <c:ptCount val="11"/>
                <c:pt idx="0">
                  <c:v>Zn(2009)</c:v>
                </c:pt>
                <c:pt idx="1">
                  <c:v>Zn(2010)</c:v>
                </c:pt>
                <c:pt idx="2">
                  <c:v>Zn(2011)</c:v>
                </c:pt>
                <c:pt idx="3">
                  <c:v>Zn(2012)</c:v>
                </c:pt>
                <c:pt idx="4">
                  <c:v>Zn(2013)</c:v>
                </c:pt>
                <c:pt idx="5">
                  <c:v>Zn(2014)</c:v>
                </c:pt>
                <c:pt idx="6">
                  <c:v>Zn(2015)</c:v>
                </c:pt>
                <c:pt idx="7">
                  <c:v>Zn(2016)</c:v>
                </c:pt>
                <c:pt idx="8">
                  <c:v>Zn(2017)</c:v>
                </c:pt>
                <c:pt idx="9">
                  <c:v>Zn(2018)</c:v>
                </c:pt>
                <c:pt idx="10">
                  <c:v>Zn(2019)</c:v>
                </c:pt>
              </c:strCache>
            </c:strRef>
          </c:cat>
          <c:val>
            <c:numRef>
              <c:f>'Zinc (Zn) Trend'!$F$5:$P$5</c:f>
              <c:numCache>
                <c:formatCode>0.00</c:formatCode>
                <c:ptCount val="11"/>
                <c:pt idx="0" formatCode="General">
                  <c:v>0.08</c:v>
                </c:pt>
                <c:pt idx="1">
                  <c:v>0</c:v>
                </c:pt>
                <c:pt idx="2">
                  <c:v>0</c:v>
                </c:pt>
                <c:pt idx="3">
                  <c:v>0</c:v>
                </c:pt>
                <c:pt idx="4">
                  <c:v>0</c:v>
                </c:pt>
                <c:pt idx="5">
                  <c:v>0</c:v>
                </c:pt>
                <c:pt idx="6">
                  <c:v>0</c:v>
                </c:pt>
                <c:pt idx="7" formatCode="0.0">
                  <c:v>0</c:v>
                </c:pt>
                <c:pt idx="8">
                  <c:v>0</c:v>
                </c:pt>
                <c:pt idx="9">
                  <c:v>0</c:v>
                </c:pt>
                <c:pt idx="10" formatCode="General">
                  <c:v>0</c:v>
                </c:pt>
              </c:numCache>
            </c:numRef>
          </c:val>
          <c:extLst>
            <c:ext xmlns:c16="http://schemas.microsoft.com/office/drawing/2014/chart" uri="{C3380CC4-5D6E-409C-BE32-E72D297353CC}">
              <c16:uniqueId val="{00000003-3BBA-4CBD-B706-4C175A319403}"/>
            </c:ext>
          </c:extLst>
        </c:ser>
        <c:ser>
          <c:idx val="4"/>
          <c:order val="4"/>
          <c:tx>
            <c:strRef>
              <c:f>'Zinc (Zn) Trend'!$C$6</c:f>
              <c:strCache>
                <c:ptCount val="1"/>
                <c:pt idx="0">
                  <c:v>Nkonya</c:v>
                </c:pt>
              </c:strCache>
            </c:strRef>
          </c:tx>
          <c:spPr>
            <a:solidFill>
              <a:srgbClr val="FF0000"/>
            </a:solidFill>
            <a:ln>
              <a:noFill/>
            </a:ln>
            <a:effectLst/>
            <a:sp3d/>
          </c:spPr>
          <c:invertIfNegative val="0"/>
          <c:cat>
            <c:strRef>
              <c:f>'Zinc (Zn) Trend'!$F$1:$P$1</c:f>
              <c:strCache>
                <c:ptCount val="11"/>
                <c:pt idx="0">
                  <c:v>Zn(2009)</c:v>
                </c:pt>
                <c:pt idx="1">
                  <c:v>Zn(2010)</c:v>
                </c:pt>
                <c:pt idx="2">
                  <c:v>Zn(2011)</c:v>
                </c:pt>
                <c:pt idx="3">
                  <c:v>Zn(2012)</c:v>
                </c:pt>
                <c:pt idx="4">
                  <c:v>Zn(2013)</c:v>
                </c:pt>
                <c:pt idx="5">
                  <c:v>Zn(2014)</c:v>
                </c:pt>
                <c:pt idx="6">
                  <c:v>Zn(2015)</c:v>
                </c:pt>
                <c:pt idx="7">
                  <c:v>Zn(2016)</c:v>
                </c:pt>
                <c:pt idx="8">
                  <c:v>Zn(2017)</c:v>
                </c:pt>
                <c:pt idx="9">
                  <c:v>Zn(2018)</c:v>
                </c:pt>
                <c:pt idx="10">
                  <c:v>Zn(2019)</c:v>
                </c:pt>
              </c:strCache>
            </c:strRef>
          </c:cat>
          <c:val>
            <c:numRef>
              <c:f>'Zinc (Zn) Trend'!$F$6:$P$6</c:f>
              <c:numCache>
                <c:formatCode>0.00</c:formatCode>
                <c:ptCount val="11"/>
                <c:pt idx="0" formatCode="General">
                  <c:v>0.08</c:v>
                </c:pt>
                <c:pt idx="1">
                  <c:v>0</c:v>
                </c:pt>
                <c:pt idx="2">
                  <c:v>0</c:v>
                </c:pt>
                <c:pt idx="3">
                  <c:v>0</c:v>
                </c:pt>
                <c:pt idx="4">
                  <c:v>0</c:v>
                </c:pt>
                <c:pt idx="5">
                  <c:v>0</c:v>
                </c:pt>
                <c:pt idx="6">
                  <c:v>0</c:v>
                </c:pt>
                <c:pt idx="7" formatCode="0.0">
                  <c:v>0</c:v>
                </c:pt>
                <c:pt idx="8">
                  <c:v>0</c:v>
                </c:pt>
                <c:pt idx="9">
                  <c:v>0</c:v>
                </c:pt>
                <c:pt idx="10" formatCode="General">
                  <c:v>0</c:v>
                </c:pt>
              </c:numCache>
            </c:numRef>
          </c:val>
          <c:extLst>
            <c:ext xmlns:c16="http://schemas.microsoft.com/office/drawing/2014/chart" uri="{C3380CC4-5D6E-409C-BE32-E72D297353CC}">
              <c16:uniqueId val="{00000004-3BBA-4CBD-B706-4C175A319403}"/>
            </c:ext>
          </c:extLst>
        </c:ser>
        <c:ser>
          <c:idx val="5"/>
          <c:order val="5"/>
          <c:tx>
            <c:strRef>
              <c:f>'Zinc (Zn) Trend'!$C$7</c:f>
              <c:strCache>
                <c:ptCount val="1"/>
                <c:pt idx="0">
                  <c:v>Abenabena</c:v>
                </c:pt>
              </c:strCache>
            </c:strRef>
          </c:tx>
          <c:spPr>
            <a:solidFill>
              <a:schemeClr val="accent6"/>
            </a:solidFill>
            <a:ln>
              <a:noFill/>
            </a:ln>
            <a:effectLst/>
            <a:sp3d/>
          </c:spPr>
          <c:invertIfNegative val="0"/>
          <c:cat>
            <c:strRef>
              <c:f>'Zinc (Zn) Trend'!$F$1:$P$1</c:f>
              <c:strCache>
                <c:ptCount val="11"/>
                <c:pt idx="0">
                  <c:v>Zn(2009)</c:v>
                </c:pt>
                <c:pt idx="1">
                  <c:v>Zn(2010)</c:v>
                </c:pt>
                <c:pt idx="2">
                  <c:v>Zn(2011)</c:v>
                </c:pt>
                <c:pt idx="3">
                  <c:v>Zn(2012)</c:v>
                </c:pt>
                <c:pt idx="4">
                  <c:v>Zn(2013)</c:v>
                </c:pt>
                <c:pt idx="5">
                  <c:v>Zn(2014)</c:v>
                </c:pt>
                <c:pt idx="6">
                  <c:v>Zn(2015)</c:v>
                </c:pt>
                <c:pt idx="7">
                  <c:v>Zn(2016)</c:v>
                </c:pt>
                <c:pt idx="8">
                  <c:v>Zn(2017)</c:v>
                </c:pt>
                <c:pt idx="9">
                  <c:v>Zn(2018)</c:v>
                </c:pt>
                <c:pt idx="10">
                  <c:v>Zn(2019)</c:v>
                </c:pt>
              </c:strCache>
            </c:strRef>
          </c:cat>
          <c:val>
            <c:numRef>
              <c:f>'Zinc (Zn) Trend'!$F$7:$P$7</c:f>
              <c:numCache>
                <c:formatCode>General</c:formatCode>
                <c:ptCount val="11"/>
                <c:pt idx="0">
                  <c:v>0</c:v>
                </c:pt>
                <c:pt idx="2">
                  <c:v>0.05</c:v>
                </c:pt>
                <c:pt idx="3" formatCode="0.00">
                  <c:v>0.123</c:v>
                </c:pt>
                <c:pt idx="4" formatCode="0.00">
                  <c:v>0</c:v>
                </c:pt>
                <c:pt idx="5" formatCode="0.00">
                  <c:v>0</c:v>
                </c:pt>
                <c:pt idx="6" formatCode="0.00">
                  <c:v>0</c:v>
                </c:pt>
                <c:pt idx="7" formatCode="0.00">
                  <c:v>0</c:v>
                </c:pt>
                <c:pt idx="8" formatCode="0.00">
                  <c:v>0.114</c:v>
                </c:pt>
                <c:pt idx="9" formatCode="0.00">
                  <c:v>0</c:v>
                </c:pt>
                <c:pt idx="10">
                  <c:v>0</c:v>
                </c:pt>
              </c:numCache>
            </c:numRef>
          </c:val>
          <c:extLst>
            <c:ext xmlns:c16="http://schemas.microsoft.com/office/drawing/2014/chart" uri="{C3380CC4-5D6E-409C-BE32-E72D297353CC}">
              <c16:uniqueId val="{00000005-3BBA-4CBD-B706-4C175A319403}"/>
            </c:ext>
          </c:extLst>
        </c:ser>
        <c:ser>
          <c:idx val="6"/>
          <c:order val="6"/>
          <c:tx>
            <c:strRef>
              <c:f>'Zinc (Zn) Trend'!$C$8</c:f>
              <c:strCache>
                <c:ptCount val="1"/>
                <c:pt idx="0">
                  <c:v>Ayanfuri</c:v>
                </c:pt>
              </c:strCache>
            </c:strRef>
          </c:tx>
          <c:spPr>
            <a:solidFill>
              <a:schemeClr val="accent1">
                <a:lumMod val="60000"/>
              </a:schemeClr>
            </a:solidFill>
            <a:ln>
              <a:noFill/>
            </a:ln>
            <a:effectLst/>
            <a:sp3d/>
          </c:spPr>
          <c:invertIfNegative val="0"/>
          <c:cat>
            <c:strRef>
              <c:f>'Zinc (Zn) Trend'!$F$1:$P$1</c:f>
              <c:strCache>
                <c:ptCount val="11"/>
                <c:pt idx="0">
                  <c:v>Zn(2009)</c:v>
                </c:pt>
                <c:pt idx="1">
                  <c:v>Zn(2010)</c:v>
                </c:pt>
                <c:pt idx="2">
                  <c:v>Zn(2011)</c:v>
                </c:pt>
                <c:pt idx="3">
                  <c:v>Zn(2012)</c:v>
                </c:pt>
                <c:pt idx="4">
                  <c:v>Zn(2013)</c:v>
                </c:pt>
                <c:pt idx="5">
                  <c:v>Zn(2014)</c:v>
                </c:pt>
                <c:pt idx="6">
                  <c:v>Zn(2015)</c:v>
                </c:pt>
                <c:pt idx="7">
                  <c:v>Zn(2016)</c:v>
                </c:pt>
                <c:pt idx="8">
                  <c:v>Zn(2017)</c:v>
                </c:pt>
                <c:pt idx="9">
                  <c:v>Zn(2018)</c:v>
                </c:pt>
                <c:pt idx="10">
                  <c:v>Zn(2019)</c:v>
                </c:pt>
              </c:strCache>
            </c:strRef>
          </c:cat>
          <c:val>
            <c:numRef>
              <c:f>'Zinc (Zn) Trend'!$F$8:$P$8</c:f>
              <c:numCache>
                <c:formatCode>General</c:formatCode>
                <c:ptCount val="11"/>
                <c:pt idx="0">
                  <c:v>7.0000000000000007E-2</c:v>
                </c:pt>
                <c:pt idx="1">
                  <c:v>0</c:v>
                </c:pt>
                <c:pt idx="2">
                  <c:v>0.14000000000000001</c:v>
                </c:pt>
                <c:pt idx="3" formatCode="0.00">
                  <c:v>0</c:v>
                </c:pt>
                <c:pt idx="4" formatCode="0.00">
                  <c:v>0</c:v>
                </c:pt>
                <c:pt idx="5" formatCode="0.00">
                  <c:v>0</c:v>
                </c:pt>
                <c:pt idx="6" formatCode="0.00">
                  <c:v>0.105</c:v>
                </c:pt>
                <c:pt idx="7" formatCode="0.0">
                  <c:v>0</c:v>
                </c:pt>
                <c:pt idx="8" formatCode="0.00">
                  <c:v>0</c:v>
                </c:pt>
                <c:pt idx="9" formatCode="0.00">
                  <c:v>0</c:v>
                </c:pt>
                <c:pt idx="10">
                  <c:v>0</c:v>
                </c:pt>
              </c:numCache>
            </c:numRef>
          </c:val>
          <c:extLst>
            <c:ext xmlns:c16="http://schemas.microsoft.com/office/drawing/2014/chart" uri="{C3380CC4-5D6E-409C-BE32-E72D297353CC}">
              <c16:uniqueId val="{00000006-3BBA-4CBD-B706-4C175A319403}"/>
            </c:ext>
          </c:extLst>
        </c:ser>
        <c:ser>
          <c:idx val="7"/>
          <c:order val="7"/>
          <c:tx>
            <c:strRef>
              <c:f>'Zinc (Zn) Trend'!$C$9</c:f>
              <c:strCache>
                <c:ptCount val="1"/>
                <c:pt idx="0">
                  <c:v>Fobinso</c:v>
                </c:pt>
              </c:strCache>
            </c:strRef>
          </c:tx>
          <c:spPr>
            <a:solidFill>
              <a:schemeClr val="accent2">
                <a:lumMod val="60000"/>
              </a:schemeClr>
            </a:solidFill>
            <a:ln>
              <a:noFill/>
            </a:ln>
            <a:effectLst/>
            <a:sp3d/>
          </c:spPr>
          <c:invertIfNegative val="0"/>
          <c:cat>
            <c:strRef>
              <c:f>'Zinc (Zn) Trend'!$F$1:$P$1</c:f>
              <c:strCache>
                <c:ptCount val="11"/>
                <c:pt idx="0">
                  <c:v>Zn(2009)</c:v>
                </c:pt>
                <c:pt idx="1">
                  <c:v>Zn(2010)</c:v>
                </c:pt>
                <c:pt idx="2">
                  <c:v>Zn(2011)</c:v>
                </c:pt>
                <c:pt idx="3">
                  <c:v>Zn(2012)</c:v>
                </c:pt>
                <c:pt idx="4">
                  <c:v>Zn(2013)</c:v>
                </c:pt>
                <c:pt idx="5">
                  <c:v>Zn(2014)</c:v>
                </c:pt>
                <c:pt idx="6">
                  <c:v>Zn(2015)</c:v>
                </c:pt>
                <c:pt idx="7">
                  <c:v>Zn(2016)</c:v>
                </c:pt>
                <c:pt idx="8">
                  <c:v>Zn(2017)</c:v>
                </c:pt>
                <c:pt idx="9">
                  <c:v>Zn(2018)</c:v>
                </c:pt>
                <c:pt idx="10">
                  <c:v>Zn(2019)</c:v>
                </c:pt>
              </c:strCache>
            </c:strRef>
          </c:cat>
          <c:val>
            <c:numRef>
              <c:f>'Zinc (Zn) Trend'!$F$9:$P$9</c:f>
              <c:numCache>
                <c:formatCode>0.00</c:formatCode>
                <c:ptCount val="11"/>
                <c:pt idx="0" formatCode="General">
                  <c:v>7.0000000000000007E-2</c:v>
                </c:pt>
                <c:pt idx="1">
                  <c:v>0</c:v>
                </c:pt>
                <c:pt idx="2">
                  <c:v>0.14000000000000001</c:v>
                </c:pt>
                <c:pt idx="3">
                  <c:v>0.24299999999999999</c:v>
                </c:pt>
                <c:pt idx="4">
                  <c:v>0</c:v>
                </c:pt>
                <c:pt idx="5">
                  <c:v>5.6000000000000001E-2</c:v>
                </c:pt>
                <c:pt idx="6" formatCode="0.0">
                  <c:v>0</c:v>
                </c:pt>
                <c:pt idx="7" formatCode="0.0">
                  <c:v>0.19</c:v>
                </c:pt>
                <c:pt idx="8">
                  <c:v>0</c:v>
                </c:pt>
                <c:pt idx="9">
                  <c:v>0</c:v>
                </c:pt>
                <c:pt idx="10" formatCode="General">
                  <c:v>0</c:v>
                </c:pt>
              </c:numCache>
            </c:numRef>
          </c:val>
          <c:extLst>
            <c:ext xmlns:c16="http://schemas.microsoft.com/office/drawing/2014/chart" uri="{C3380CC4-5D6E-409C-BE32-E72D297353CC}">
              <c16:uniqueId val="{00000007-3BBA-4CBD-B706-4C175A319403}"/>
            </c:ext>
          </c:extLst>
        </c:ser>
        <c:dLbls>
          <c:showLegendKey val="0"/>
          <c:showVal val="0"/>
          <c:showCatName val="0"/>
          <c:showSerName val="0"/>
          <c:showPercent val="0"/>
          <c:showBubbleSize val="0"/>
        </c:dLbls>
        <c:gapWidth val="150"/>
        <c:shape val="box"/>
        <c:axId val="293130159"/>
        <c:axId val="168226575"/>
        <c:axId val="0"/>
      </c:bar3DChart>
      <c:catAx>
        <c:axId val="293130159"/>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8226575"/>
        <c:crosses val="autoZero"/>
        <c:auto val="1"/>
        <c:lblAlgn val="ctr"/>
        <c:lblOffset val="100"/>
        <c:noMultiLvlLbl val="0"/>
      </c:catAx>
      <c:valAx>
        <c:axId val="1682265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31301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GROUND</a:t>
            </a:r>
            <a:r>
              <a:rPr lang="en-GB" baseline="0"/>
              <a:t> WATER TURBIDITY TREND 2010-2019</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Turbidity!$C$2</c:f>
              <c:strCache>
                <c:ptCount val="1"/>
                <c:pt idx="0">
                  <c:v>Gyaman</c:v>
                </c:pt>
              </c:strCache>
            </c:strRef>
          </c:tx>
          <c:spPr>
            <a:solidFill>
              <a:schemeClr val="accent1"/>
            </a:solidFill>
            <a:ln>
              <a:noFill/>
            </a:ln>
            <a:effectLst/>
            <a:sp3d/>
          </c:spPr>
          <c:invertIfNegative val="0"/>
          <c:cat>
            <c:strRef>
              <c:f>Turbidity!$G$1:$P$1</c:f>
              <c:strCache>
                <c:ptCount val="10"/>
                <c:pt idx="0">
                  <c:v>TURBIDITY(2010)</c:v>
                </c:pt>
                <c:pt idx="1">
                  <c:v>TURBIDITY(2011)</c:v>
                </c:pt>
                <c:pt idx="2">
                  <c:v>TURBIDITY(2012)</c:v>
                </c:pt>
                <c:pt idx="3">
                  <c:v>TURBIDITY(2013)</c:v>
                </c:pt>
                <c:pt idx="4">
                  <c:v>TURBIDITY(2014)</c:v>
                </c:pt>
                <c:pt idx="5">
                  <c:v>TURBIDITY(2015)</c:v>
                </c:pt>
                <c:pt idx="6">
                  <c:v>TURBIDITY(2016)</c:v>
                </c:pt>
                <c:pt idx="7">
                  <c:v>TURBIDITY(2017)</c:v>
                </c:pt>
                <c:pt idx="8">
                  <c:v>TURBIDITY(2018)</c:v>
                </c:pt>
                <c:pt idx="9">
                  <c:v>TURBIDITY(2019)</c:v>
                </c:pt>
              </c:strCache>
            </c:strRef>
          </c:cat>
          <c:val>
            <c:numRef>
              <c:f>Turbidity!$G$2:$P$2</c:f>
              <c:numCache>
                <c:formatCode>0.0</c:formatCode>
                <c:ptCount val="10"/>
                <c:pt idx="0">
                  <c:v>1.5</c:v>
                </c:pt>
                <c:pt idx="1">
                  <c:v>5.2</c:v>
                </c:pt>
                <c:pt idx="2">
                  <c:v>5.17</c:v>
                </c:pt>
                <c:pt idx="3">
                  <c:v>7.82</c:v>
                </c:pt>
                <c:pt idx="4">
                  <c:v>84.5</c:v>
                </c:pt>
                <c:pt idx="5">
                  <c:v>3.08</c:v>
                </c:pt>
                <c:pt idx="6">
                  <c:v>0</c:v>
                </c:pt>
                <c:pt idx="7">
                  <c:v>126</c:v>
                </c:pt>
                <c:pt idx="8">
                  <c:v>8.39</c:v>
                </c:pt>
                <c:pt idx="9">
                  <c:v>2.2400000000000002</c:v>
                </c:pt>
              </c:numCache>
            </c:numRef>
          </c:val>
          <c:extLst>
            <c:ext xmlns:c16="http://schemas.microsoft.com/office/drawing/2014/chart" uri="{C3380CC4-5D6E-409C-BE32-E72D297353CC}">
              <c16:uniqueId val="{00000000-8BA4-4F7D-BFA8-DCAB942247AD}"/>
            </c:ext>
          </c:extLst>
        </c:ser>
        <c:ser>
          <c:idx val="1"/>
          <c:order val="1"/>
          <c:tx>
            <c:strRef>
              <c:f>Turbidity!$C$3</c:f>
              <c:strCache>
                <c:ptCount val="1"/>
                <c:pt idx="0">
                  <c:v>Gyaman</c:v>
                </c:pt>
              </c:strCache>
            </c:strRef>
          </c:tx>
          <c:spPr>
            <a:solidFill>
              <a:schemeClr val="accent2"/>
            </a:solidFill>
            <a:ln>
              <a:noFill/>
            </a:ln>
            <a:effectLst/>
            <a:sp3d/>
          </c:spPr>
          <c:invertIfNegative val="0"/>
          <c:cat>
            <c:strRef>
              <c:f>Turbidity!$G$1:$P$1</c:f>
              <c:strCache>
                <c:ptCount val="10"/>
                <c:pt idx="0">
                  <c:v>TURBIDITY(2010)</c:v>
                </c:pt>
                <c:pt idx="1">
                  <c:v>TURBIDITY(2011)</c:v>
                </c:pt>
                <c:pt idx="2">
                  <c:v>TURBIDITY(2012)</c:v>
                </c:pt>
                <c:pt idx="3">
                  <c:v>TURBIDITY(2013)</c:v>
                </c:pt>
                <c:pt idx="4">
                  <c:v>TURBIDITY(2014)</c:v>
                </c:pt>
                <c:pt idx="5">
                  <c:v>TURBIDITY(2015)</c:v>
                </c:pt>
                <c:pt idx="6">
                  <c:v>TURBIDITY(2016)</c:v>
                </c:pt>
                <c:pt idx="7">
                  <c:v>TURBIDITY(2017)</c:v>
                </c:pt>
                <c:pt idx="8">
                  <c:v>TURBIDITY(2018)</c:v>
                </c:pt>
                <c:pt idx="9">
                  <c:v>TURBIDITY(2019)</c:v>
                </c:pt>
              </c:strCache>
            </c:strRef>
          </c:cat>
          <c:val>
            <c:numRef>
              <c:f>Turbidity!$G$3:$P$3</c:f>
              <c:numCache>
                <c:formatCode>0.0</c:formatCode>
                <c:ptCount val="10"/>
                <c:pt idx="0">
                  <c:v>1.2</c:v>
                </c:pt>
                <c:pt idx="1">
                  <c:v>3.9</c:v>
                </c:pt>
                <c:pt idx="2">
                  <c:v>7.51</c:v>
                </c:pt>
                <c:pt idx="3">
                  <c:v>41.5</c:v>
                </c:pt>
                <c:pt idx="4">
                  <c:v>0</c:v>
                </c:pt>
                <c:pt idx="5">
                  <c:v>0</c:v>
                </c:pt>
                <c:pt idx="6">
                  <c:v>0</c:v>
                </c:pt>
                <c:pt idx="7">
                  <c:v>0</c:v>
                </c:pt>
                <c:pt idx="8">
                  <c:v>26.4</c:v>
                </c:pt>
                <c:pt idx="9">
                  <c:v>6.19</c:v>
                </c:pt>
              </c:numCache>
            </c:numRef>
          </c:val>
          <c:extLst>
            <c:ext xmlns:c16="http://schemas.microsoft.com/office/drawing/2014/chart" uri="{C3380CC4-5D6E-409C-BE32-E72D297353CC}">
              <c16:uniqueId val="{00000001-8BA4-4F7D-BFA8-DCAB942247AD}"/>
            </c:ext>
          </c:extLst>
        </c:ser>
        <c:ser>
          <c:idx val="2"/>
          <c:order val="2"/>
          <c:tx>
            <c:strRef>
              <c:f>Turbidity!$C$4</c:f>
              <c:strCache>
                <c:ptCount val="1"/>
                <c:pt idx="0">
                  <c:v>Fobinso</c:v>
                </c:pt>
              </c:strCache>
            </c:strRef>
          </c:tx>
          <c:spPr>
            <a:solidFill>
              <a:schemeClr val="accent3"/>
            </a:solidFill>
            <a:ln>
              <a:noFill/>
            </a:ln>
            <a:effectLst/>
            <a:sp3d/>
          </c:spPr>
          <c:invertIfNegative val="0"/>
          <c:cat>
            <c:strRef>
              <c:f>Turbidity!$G$1:$P$1</c:f>
              <c:strCache>
                <c:ptCount val="10"/>
                <c:pt idx="0">
                  <c:v>TURBIDITY(2010)</c:v>
                </c:pt>
                <c:pt idx="1">
                  <c:v>TURBIDITY(2011)</c:v>
                </c:pt>
                <c:pt idx="2">
                  <c:v>TURBIDITY(2012)</c:v>
                </c:pt>
                <c:pt idx="3">
                  <c:v>TURBIDITY(2013)</c:v>
                </c:pt>
                <c:pt idx="4">
                  <c:v>TURBIDITY(2014)</c:v>
                </c:pt>
                <c:pt idx="5">
                  <c:v>TURBIDITY(2015)</c:v>
                </c:pt>
                <c:pt idx="6">
                  <c:v>TURBIDITY(2016)</c:v>
                </c:pt>
                <c:pt idx="7">
                  <c:v>TURBIDITY(2017)</c:v>
                </c:pt>
                <c:pt idx="8">
                  <c:v>TURBIDITY(2018)</c:v>
                </c:pt>
                <c:pt idx="9">
                  <c:v>TURBIDITY(2019)</c:v>
                </c:pt>
              </c:strCache>
            </c:strRef>
          </c:cat>
          <c:val>
            <c:numRef>
              <c:f>Turbidity!$G$4:$P$4</c:f>
              <c:numCache>
                <c:formatCode>0.0</c:formatCode>
                <c:ptCount val="10"/>
                <c:pt idx="0">
                  <c:v>0.3</c:v>
                </c:pt>
                <c:pt idx="1">
                  <c:v>0.5</c:v>
                </c:pt>
                <c:pt idx="2">
                  <c:v>0.38200000000000001</c:v>
                </c:pt>
                <c:pt idx="3">
                  <c:v>0</c:v>
                </c:pt>
                <c:pt idx="4">
                  <c:v>0</c:v>
                </c:pt>
                <c:pt idx="5">
                  <c:v>0</c:v>
                </c:pt>
                <c:pt idx="6">
                  <c:v>0</c:v>
                </c:pt>
                <c:pt idx="7">
                  <c:v>28</c:v>
                </c:pt>
                <c:pt idx="8">
                  <c:v>336</c:v>
                </c:pt>
                <c:pt idx="9">
                  <c:v>3.85</c:v>
                </c:pt>
              </c:numCache>
            </c:numRef>
          </c:val>
          <c:extLst>
            <c:ext xmlns:c16="http://schemas.microsoft.com/office/drawing/2014/chart" uri="{C3380CC4-5D6E-409C-BE32-E72D297353CC}">
              <c16:uniqueId val="{00000002-8BA4-4F7D-BFA8-DCAB942247AD}"/>
            </c:ext>
          </c:extLst>
        </c:ser>
        <c:ser>
          <c:idx val="3"/>
          <c:order val="3"/>
          <c:tx>
            <c:strRef>
              <c:f>Turbidity!$C$5</c:f>
              <c:strCache>
                <c:ptCount val="1"/>
                <c:pt idx="0">
                  <c:v>Abenabena</c:v>
                </c:pt>
              </c:strCache>
            </c:strRef>
          </c:tx>
          <c:spPr>
            <a:solidFill>
              <a:schemeClr val="accent4"/>
            </a:solidFill>
            <a:ln>
              <a:noFill/>
            </a:ln>
            <a:effectLst/>
            <a:sp3d/>
          </c:spPr>
          <c:invertIfNegative val="0"/>
          <c:cat>
            <c:strRef>
              <c:f>Turbidity!$G$1:$P$1</c:f>
              <c:strCache>
                <c:ptCount val="10"/>
                <c:pt idx="0">
                  <c:v>TURBIDITY(2010)</c:v>
                </c:pt>
                <c:pt idx="1">
                  <c:v>TURBIDITY(2011)</c:v>
                </c:pt>
                <c:pt idx="2">
                  <c:v>TURBIDITY(2012)</c:v>
                </c:pt>
                <c:pt idx="3">
                  <c:v>TURBIDITY(2013)</c:v>
                </c:pt>
                <c:pt idx="4">
                  <c:v>TURBIDITY(2014)</c:v>
                </c:pt>
                <c:pt idx="5">
                  <c:v>TURBIDITY(2015)</c:v>
                </c:pt>
                <c:pt idx="6">
                  <c:v>TURBIDITY(2016)</c:v>
                </c:pt>
                <c:pt idx="7">
                  <c:v>TURBIDITY(2017)</c:v>
                </c:pt>
                <c:pt idx="8">
                  <c:v>TURBIDITY(2018)</c:v>
                </c:pt>
                <c:pt idx="9">
                  <c:v>TURBIDITY(2019)</c:v>
                </c:pt>
              </c:strCache>
            </c:strRef>
          </c:cat>
          <c:val>
            <c:numRef>
              <c:f>Turbidity!$G$5:$P$5</c:f>
              <c:numCache>
                <c:formatCode>0.0</c:formatCode>
                <c:ptCount val="10"/>
                <c:pt idx="0">
                  <c:v>56</c:v>
                </c:pt>
                <c:pt idx="1">
                  <c:v>42</c:v>
                </c:pt>
                <c:pt idx="2">
                  <c:v>24.5</c:v>
                </c:pt>
                <c:pt idx="3">
                  <c:v>42.2</c:v>
                </c:pt>
                <c:pt idx="4">
                  <c:v>21.2</c:v>
                </c:pt>
                <c:pt idx="5">
                  <c:v>21.9</c:v>
                </c:pt>
                <c:pt idx="6">
                  <c:v>0</c:v>
                </c:pt>
                <c:pt idx="7">
                  <c:v>5.64</c:v>
                </c:pt>
                <c:pt idx="8">
                  <c:v>34.6</c:v>
                </c:pt>
                <c:pt idx="9">
                  <c:v>27.9</c:v>
                </c:pt>
              </c:numCache>
            </c:numRef>
          </c:val>
          <c:extLst>
            <c:ext xmlns:c16="http://schemas.microsoft.com/office/drawing/2014/chart" uri="{C3380CC4-5D6E-409C-BE32-E72D297353CC}">
              <c16:uniqueId val="{00000003-8BA4-4F7D-BFA8-DCAB942247AD}"/>
            </c:ext>
          </c:extLst>
        </c:ser>
        <c:ser>
          <c:idx val="4"/>
          <c:order val="4"/>
          <c:tx>
            <c:strRef>
              <c:f>Turbidity!$C$6</c:f>
              <c:strCache>
                <c:ptCount val="1"/>
                <c:pt idx="0">
                  <c:v>Abenabena</c:v>
                </c:pt>
              </c:strCache>
            </c:strRef>
          </c:tx>
          <c:spPr>
            <a:solidFill>
              <a:schemeClr val="accent5"/>
            </a:solidFill>
            <a:ln>
              <a:noFill/>
            </a:ln>
            <a:effectLst/>
            <a:sp3d/>
          </c:spPr>
          <c:invertIfNegative val="0"/>
          <c:cat>
            <c:strRef>
              <c:f>Turbidity!$G$1:$P$1</c:f>
              <c:strCache>
                <c:ptCount val="10"/>
                <c:pt idx="0">
                  <c:v>TURBIDITY(2010)</c:v>
                </c:pt>
                <c:pt idx="1">
                  <c:v>TURBIDITY(2011)</c:v>
                </c:pt>
                <c:pt idx="2">
                  <c:v>TURBIDITY(2012)</c:v>
                </c:pt>
                <c:pt idx="3">
                  <c:v>TURBIDITY(2013)</c:v>
                </c:pt>
                <c:pt idx="4">
                  <c:v>TURBIDITY(2014)</c:v>
                </c:pt>
                <c:pt idx="5">
                  <c:v>TURBIDITY(2015)</c:v>
                </c:pt>
                <c:pt idx="6">
                  <c:v>TURBIDITY(2016)</c:v>
                </c:pt>
                <c:pt idx="7">
                  <c:v>TURBIDITY(2017)</c:v>
                </c:pt>
                <c:pt idx="8">
                  <c:v>TURBIDITY(2018)</c:v>
                </c:pt>
                <c:pt idx="9">
                  <c:v>TURBIDITY(2019)</c:v>
                </c:pt>
              </c:strCache>
            </c:strRef>
          </c:cat>
          <c:val>
            <c:numRef>
              <c:f>Turbidity!$G$6:$P$6</c:f>
              <c:numCache>
                <c:formatCode>0.0</c:formatCode>
                <c:ptCount val="10"/>
                <c:pt idx="0">
                  <c:v>37</c:v>
                </c:pt>
                <c:pt idx="1">
                  <c:v>24</c:v>
                </c:pt>
                <c:pt idx="2">
                  <c:v>30.6</c:v>
                </c:pt>
                <c:pt idx="3">
                  <c:v>23.2</c:v>
                </c:pt>
                <c:pt idx="4">
                  <c:v>14</c:v>
                </c:pt>
                <c:pt idx="5">
                  <c:v>9.4700000000000006</c:v>
                </c:pt>
                <c:pt idx="6">
                  <c:v>0</c:v>
                </c:pt>
                <c:pt idx="7">
                  <c:v>1.1599999999999999</c:v>
                </c:pt>
                <c:pt idx="8">
                  <c:v>16.100000000000001</c:v>
                </c:pt>
                <c:pt idx="9">
                  <c:v>37.5</c:v>
                </c:pt>
              </c:numCache>
            </c:numRef>
          </c:val>
          <c:extLst>
            <c:ext xmlns:c16="http://schemas.microsoft.com/office/drawing/2014/chart" uri="{C3380CC4-5D6E-409C-BE32-E72D297353CC}">
              <c16:uniqueId val="{00000004-8BA4-4F7D-BFA8-DCAB942247AD}"/>
            </c:ext>
          </c:extLst>
        </c:ser>
        <c:ser>
          <c:idx val="5"/>
          <c:order val="5"/>
          <c:tx>
            <c:strRef>
              <c:f>Turbidity!$C$7</c:f>
              <c:strCache>
                <c:ptCount val="1"/>
                <c:pt idx="0">
                  <c:v>Camp Site</c:v>
                </c:pt>
              </c:strCache>
            </c:strRef>
          </c:tx>
          <c:spPr>
            <a:solidFill>
              <a:schemeClr val="accent6"/>
            </a:solidFill>
            <a:ln>
              <a:noFill/>
            </a:ln>
            <a:effectLst/>
            <a:sp3d/>
          </c:spPr>
          <c:invertIfNegative val="0"/>
          <c:cat>
            <c:strRef>
              <c:f>Turbidity!$G$1:$P$1</c:f>
              <c:strCache>
                <c:ptCount val="10"/>
                <c:pt idx="0">
                  <c:v>TURBIDITY(2010)</c:v>
                </c:pt>
                <c:pt idx="1">
                  <c:v>TURBIDITY(2011)</c:v>
                </c:pt>
                <c:pt idx="2">
                  <c:v>TURBIDITY(2012)</c:v>
                </c:pt>
                <c:pt idx="3">
                  <c:v>TURBIDITY(2013)</c:v>
                </c:pt>
                <c:pt idx="4">
                  <c:v>TURBIDITY(2014)</c:v>
                </c:pt>
                <c:pt idx="5">
                  <c:v>TURBIDITY(2015)</c:v>
                </c:pt>
                <c:pt idx="6">
                  <c:v>TURBIDITY(2016)</c:v>
                </c:pt>
                <c:pt idx="7">
                  <c:v>TURBIDITY(2017)</c:v>
                </c:pt>
                <c:pt idx="8">
                  <c:v>TURBIDITY(2018)</c:v>
                </c:pt>
                <c:pt idx="9">
                  <c:v>TURBIDITY(2019)</c:v>
                </c:pt>
              </c:strCache>
            </c:strRef>
          </c:cat>
          <c:val>
            <c:numRef>
              <c:f>Turbidity!$G$7:$P$7</c:f>
              <c:numCache>
                <c:formatCode>0.0</c:formatCode>
                <c:ptCount val="10"/>
                <c:pt idx="0">
                  <c:v>0</c:v>
                </c:pt>
                <c:pt idx="1">
                  <c:v>28</c:v>
                </c:pt>
                <c:pt idx="2">
                  <c:v>24.5</c:v>
                </c:pt>
                <c:pt idx="3">
                  <c:v>0</c:v>
                </c:pt>
                <c:pt idx="4">
                  <c:v>0</c:v>
                </c:pt>
                <c:pt idx="5">
                  <c:v>0</c:v>
                </c:pt>
                <c:pt idx="6">
                  <c:v>1.87</c:v>
                </c:pt>
                <c:pt idx="7">
                  <c:v>0</c:v>
                </c:pt>
                <c:pt idx="8">
                  <c:v>4.78</c:v>
                </c:pt>
                <c:pt idx="9">
                  <c:v>0</c:v>
                </c:pt>
              </c:numCache>
            </c:numRef>
          </c:val>
          <c:extLst>
            <c:ext xmlns:c16="http://schemas.microsoft.com/office/drawing/2014/chart" uri="{C3380CC4-5D6E-409C-BE32-E72D297353CC}">
              <c16:uniqueId val="{00000005-8BA4-4F7D-BFA8-DCAB942247AD}"/>
            </c:ext>
          </c:extLst>
        </c:ser>
        <c:ser>
          <c:idx val="6"/>
          <c:order val="6"/>
          <c:tx>
            <c:strRef>
              <c:f>Turbidity!$C$8</c:f>
              <c:strCache>
                <c:ptCount val="1"/>
                <c:pt idx="0">
                  <c:v>Ayanfuri</c:v>
                </c:pt>
              </c:strCache>
            </c:strRef>
          </c:tx>
          <c:spPr>
            <a:solidFill>
              <a:schemeClr val="accent1">
                <a:lumMod val="60000"/>
              </a:schemeClr>
            </a:solidFill>
            <a:ln>
              <a:noFill/>
            </a:ln>
            <a:effectLst/>
            <a:sp3d/>
          </c:spPr>
          <c:invertIfNegative val="0"/>
          <c:cat>
            <c:strRef>
              <c:f>Turbidity!$G$1:$P$1</c:f>
              <c:strCache>
                <c:ptCount val="10"/>
                <c:pt idx="0">
                  <c:v>TURBIDITY(2010)</c:v>
                </c:pt>
                <c:pt idx="1">
                  <c:v>TURBIDITY(2011)</c:v>
                </c:pt>
                <c:pt idx="2">
                  <c:v>TURBIDITY(2012)</c:v>
                </c:pt>
                <c:pt idx="3">
                  <c:v>TURBIDITY(2013)</c:v>
                </c:pt>
                <c:pt idx="4">
                  <c:v>TURBIDITY(2014)</c:v>
                </c:pt>
                <c:pt idx="5">
                  <c:v>TURBIDITY(2015)</c:v>
                </c:pt>
                <c:pt idx="6">
                  <c:v>TURBIDITY(2016)</c:v>
                </c:pt>
                <c:pt idx="7">
                  <c:v>TURBIDITY(2017)</c:v>
                </c:pt>
                <c:pt idx="8">
                  <c:v>TURBIDITY(2018)</c:v>
                </c:pt>
                <c:pt idx="9">
                  <c:v>TURBIDITY(2019)</c:v>
                </c:pt>
              </c:strCache>
            </c:strRef>
          </c:cat>
          <c:val>
            <c:numRef>
              <c:f>Turbidity!$G$8:$P$8</c:f>
              <c:numCache>
                <c:formatCode>0.0</c:formatCode>
                <c:ptCount val="10"/>
                <c:pt idx="0">
                  <c:v>0</c:v>
                </c:pt>
                <c:pt idx="1">
                  <c:v>1</c:v>
                </c:pt>
                <c:pt idx="2">
                  <c:v>0</c:v>
                </c:pt>
                <c:pt idx="3">
                  <c:v>0</c:v>
                </c:pt>
                <c:pt idx="4">
                  <c:v>0</c:v>
                </c:pt>
                <c:pt idx="5">
                  <c:v>0</c:v>
                </c:pt>
                <c:pt idx="6">
                  <c:v>0</c:v>
                </c:pt>
                <c:pt idx="7">
                  <c:v>0</c:v>
                </c:pt>
                <c:pt idx="8">
                  <c:v>0</c:v>
                </c:pt>
                <c:pt idx="9">
                  <c:v>0</c:v>
                </c:pt>
              </c:numCache>
            </c:numRef>
          </c:val>
          <c:extLst>
            <c:ext xmlns:c16="http://schemas.microsoft.com/office/drawing/2014/chart" uri="{C3380CC4-5D6E-409C-BE32-E72D297353CC}">
              <c16:uniqueId val="{00000006-8BA4-4F7D-BFA8-DCAB942247AD}"/>
            </c:ext>
          </c:extLst>
        </c:ser>
        <c:ser>
          <c:idx val="7"/>
          <c:order val="7"/>
          <c:tx>
            <c:strRef>
              <c:f>Turbidity!$C$9</c:f>
              <c:strCache>
                <c:ptCount val="1"/>
                <c:pt idx="0">
                  <c:v>Ayanfuri</c:v>
                </c:pt>
              </c:strCache>
            </c:strRef>
          </c:tx>
          <c:spPr>
            <a:solidFill>
              <a:schemeClr val="accent2">
                <a:lumMod val="60000"/>
              </a:schemeClr>
            </a:solidFill>
            <a:ln>
              <a:noFill/>
            </a:ln>
            <a:effectLst/>
            <a:sp3d/>
          </c:spPr>
          <c:invertIfNegative val="0"/>
          <c:cat>
            <c:strRef>
              <c:f>Turbidity!$G$1:$P$1</c:f>
              <c:strCache>
                <c:ptCount val="10"/>
                <c:pt idx="0">
                  <c:v>TURBIDITY(2010)</c:v>
                </c:pt>
                <c:pt idx="1">
                  <c:v>TURBIDITY(2011)</c:v>
                </c:pt>
                <c:pt idx="2">
                  <c:v>TURBIDITY(2012)</c:v>
                </c:pt>
                <c:pt idx="3">
                  <c:v>TURBIDITY(2013)</c:v>
                </c:pt>
                <c:pt idx="4">
                  <c:v>TURBIDITY(2014)</c:v>
                </c:pt>
                <c:pt idx="5">
                  <c:v>TURBIDITY(2015)</c:v>
                </c:pt>
                <c:pt idx="6">
                  <c:v>TURBIDITY(2016)</c:v>
                </c:pt>
                <c:pt idx="7">
                  <c:v>TURBIDITY(2017)</c:v>
                </c:pt>
                <c:pt idx="8">
                  <c:v>TURBIDITY(2018)</c:v>
                </c:pt>
                <c:pt idx="9">
                  <c:v>TURBIDITY(2019)</c:v>
                </c:pt>
              </c:strCache>
            </c:strRef>
          </c:cat>
          <c:val>
            <c:numRef>
              <c:f>Turbidity!$G$9:$P$9</c:f>
              <c:numCache>
                <c:formatCode>0.0</c:formatCode>
                <c:ptCount val="10"/>
                <c:pt idx="0">
                  <c:v>0</c:v>
                </c:pt>
                <c:pt idx="1">
                  <c:v>0.5</c:v>
                </c:pt>
                <c:pt idx="2">
                  <c:v>0.7</c:v>
                </c:pt>
                <c:pt idx="3">
                  <c:v>3.25</c:v>
                </c:pt>
                <c:pt idx="4">
                  <c:v>0</c:v>
                </c:pt>
                <c:pt idx="5">
                  <c:v>0</c:v>
                </c:pt>
                <c:pt idx="6">
                  <c:v>0</c:v>
                </c:pt>
                <c:pt idx="7">
                  <c:v>0</c:v>
                </c:pt>
                <c:pt idx="8">
                  <c:v>0</c:v>
                </c:pt>
                <c:pt idx="9">
                  <c:v>2.57</c:v>
                </c:pt>
              </c:numCache>
            </c:numRef>
          </c:val>
          <c:extLst>
            <c:ext xmlns:c16="http://schemas.microsoft.com/office/drawing/2014/chart" uri="{C3380CC4-5D6E-409C-BE32-E72D297353CC}">
              <c16:uniqueId val="{00000007-8BA4-4F7D-BFA8-DCAB942247AD}"/>
            </c:ext>
          </c:extLst>
        </c:ser>
        <c:dLbls>
          <c:showLegendKey val="0"/>
          <c:showVal val="0"/>
          <c:showCatName val="0"/>
          <c:showSerName val="0"/>
          <c:showPercent val="0"/>
          <c:showBubbleSize val="0"/>
        </c:dLbls>
        <c:gapWidth val="150"/>
        <c:shape val="box"/>
        <c:axId val="1034579471"/>
        <c:axId val="1302701935"/>
        <c:axId val="0"/>
      </c:bar3DChart>
      <c:catAx>
        <c:axId val="1034579471"/>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2701935"/>
        <c:crosses val="autoZero"/>
        <c:auto val="1"/>
        <c:lblAlgn val="ctr"/>
        <c:lblOffset val="100"/>
        <c:noMultiLvlLbl val="0"/>
      </c:catAx>
      <c:valAx>
        <c:axId val="1302701935"/>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45794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GROUND</a:t>
            </a:r>
            <a:r>
              <a:rPr lang="en-GB" baseline="0"/>
              <a:t> WATER </a:t>
            </a:r>
            <a:r>
              <a:rPr lang="en-GB"/>
              <a:t>pH</a:t>
            </a:r>
            <a:r>
              <a:rPr lang="en-GB" baseline="0"/>
              <a:t> TREND 2010-2019</a:t>
            </a:r>
            <a:endParaRPr lang="en-GB"/>
          </a:p>
        </c:rich>
      </c:tx>
      <c:layout>
        <c:manualLayout>
          <c:xMode val="edge"/>
          <c:yMode val="edge"/>
          <c:x val="0.20565288713910759"/>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pH!$C$2:$D$2</c:f>
              <c:strCache>
                <c:ptCount val="2"/>
                <c:pt idx="0">
                  <c:v>Gyaman</c:v>
                </c:pt>
                <c:pt idx="1">
                  <c:v>Surveillance</c:v>
                </c:pt>
              </c:strCache>
            </c:strRef>
          </c:tx>
          <c:spPr>
            <a:solidFill>
              <a:schemeClr val="accent1"/>
            </a:solidFill>
            <a:ln>
              <a:noFill/>
            </a:ln>
            <a:effectLst/>
            <a:sp3d/>
          </c:spPr>
          <c:invertIfNegative val="0"/>
          <c:cat>
            <c:strRef>
              <c:f>pH!$G$1:$P$1</c:f>
              <c:strCache>
                <c:ptCount val="10"/>
                <c:pt idx="0">
                  <c:v>pH(2010)</c:v>
                </c:pt>
                <c:pt idx="1">
                  <c:v>pH(2011)</c:v>
                </c:pt>
                <c:pt idx="2">
                  <c:v>pH(2012)</c:v>
                </c:pt>
                <c:pt idx="3">
                  <c:v>pH(2013)</c:v>
                </c:pt>
                <c:pt idx="4">
                  <c:v>pH(2014)</c:v>
                </c:pt>
                <c:pt idx="5">
                  <c:v>pH(2015)</c:v>
                </c:pt>
                <c:pt idx="6">
                  <c:v>pH(2016)</c:v>
                </c:pt>
                <c:pt idx="7">
                  <c:v>pH(2017)</c:v>
                </c:pt>
                <c:pt idx="8">
                  <c:v>pH(2018)</c:v>
                </c:pt>
                <c:pt idx="9">
                  <c:v>pH(2019)</c:v>
                </c:pt>
              </c:strCache>
            </c:strRef>
          </c:cat>
          <c:val>
            <c:numRef>
              <c:f>pH!$G$2:$P$2</c:f>
              <c:numCache>
                <c:formatCode>0.0</c:formatCode>
                <c:ptCount val="10"/>
                <c:pt idx="0">
                  <c:v>6.1</c:v>
                </c:pt>
                <c:pt idx="1">
                  <c:v>5.6</c:v>
                </c:pt>
                <c:pt idx="2">
                  <c:v>6.13</c:v>
                </c:pt>
                <c:pt idx="3">
                  <c:v>6.42</c:v>
                </c:pt>
                <c:pt idx="4">
                  <c:v>6.52</c:v>
                </c:pt>
                <c:pt idx="5">
                  <c:v>6.42</c:v>
                </c:pt>
                <c:pt idx="6">
                  <c:v>0</c:v>
                </c:pt>
                <c:pt idx="7">
                  <c:v>6.4</c:v>
                </c:pt>
                <c:pt idx="8">
                  <c:v>6.32</c:v>
                </c:pt>
                <c:pt idx="9">
                  <c:v>6.8410000000000002</c:v>
                </c:pt>
              </c:numCache>
            </c:numRef>
          </c:val>
          <c:extLst>
            <c:ext xmlns:c16="http://schemas.microsoft.com/office/drawing/2014/chart" uri="{C3380CC4-5D6E-409C-BE32-E72D297353CC}">
              <c16:uniqueId val="{00000000-479A-4FA6-918E-BD852AC3C4AC}"/>
            </c:ext>
          </c:extLst>
        </c:ser>
        <c:ser>
          <c:idx val="1"/>
          <c:order val="1"/>
          <c:tx>
            <c:strRef>
              <c:f>pH!$C$3:$D$3</c:f>
              <c:strCache>
                <c:ptCount val="2"/>
                <c:pt idx="0">
                  <c:v>Gyaman</c:v>
                </c:pt>
                <c:pt idx="1">
                  <c:v>Surveillance</c:v>
                </c:pt>
              </c:strCache>
            </c:strRef>
          </c:tx>
          <c:spPr>
            <a:solidFill>
              <a:schemeClr val="accent2"/>
            </a:solidFill>
            <a:ln>
              <a:noFill/>
            </a:ln>
            <a:effectLst/>
            <a:sp3d/>
          </c:spPr>
          <c:invertIfNegative val="0"/>
          <c:cat>
            <c:strRef>
              <c:f>pH!$G$1:$P$1</c:f>
              <c:strCache>
                <c:ptCount val="10"/>
                <c:pt idx="0">
                  <c:v>pH(2010)</c:v>
                </c:pt>
                <c:pt idx="1">
                  <c:v>pH(2011)</c:v>
                </c:pt>
                <c:pt idx="2">
                  <c:v>pH(2012)</c:v>
                </c:pt>
                <c:pt idx="3">
                  <c:v>pH(2013)</c:v>
                </c:pt>
                <c:pt idx="4">
                  <c:v>pH(2014)</c:v>
                </c:pt>
                <c:pt idx="5">
                  <c:v>pH(2015)</c:v>
                </c:pt>
                <c:pt idx="6">
                  <c:v>pH(2016)</c:v>
                </c:pt>
                <c:pt idx="7">
                  <c:v>pH(2017)</c:v>
                </c:pt>
                <c:pt idx="8">
                  <c:v>pH(2018)</c:v>
                </c:pt>
                <c:pt idx="9">
                  <c:v>pH(2019)</c:v>
                </c:pt>
              </c:strCache>
            </c:strRef>
          </c:cat>
          <c:val>
            <c:numRef>
              <c:f>pH!$G$3:$P$3</c:f>
              <c:numCache>
                <c:formatCode>0.0</c:formatCode>
                <c:ptCount val="10"/>
                <c:pt idx="0">
                  <c:v>5.6</c:v>
                </c:pt>
                <c:pt idx="1">
                  <c:v>5</c:v>
                </c:pt>
                <c:pt idx="2">
                  <c:v>5.17</c:v>
                </c:pt>
                <c:pt idx="3">
                  <c:v>5.3</c:v>
                </c:pt>
                <c:pt idx="4">
                  <c:v>0</c:v>
                </c:pt>
                <c:pt idx="5">
                  <c:v>0</c:v>
                </c:pt>
                <c:pt idx="6">
                  <c:v>0</c:v>
                </c:pt>
                <c:pt idx="7">
                  <c:v>0</c:v>
                </c:pt>
                <c:pt idx="8">
                  <c:v>5.18</c:v>
                </c:pt>
                <c:pt idx="9">
                  <c:v>5.141</c:v>
                </c:pt>
              </c:numCache>
            </c:numRef>
          </c:val>
          <c:extLst>
            <c:ext xmlns:c16="http://schemas.microsoft.com/office/drawing/2014/chart" uri="{C3380CC4-5D6E-409C-BE32-E72D297353CC}">
              <c16:uniqueId val="{00000001-479A-4FA6-918E-BD852AC3C4AC}"/>
            </c:ext>
          </c:extLst>
        </c:ser>
        <c:ser>
          <c:idx val="2"/>
          <c:order val="2"/>
          <c:tx>
            <c:strRef>
              <c:f>pH!$C$4:$D$4</c:f>
              <c:strCache>
                <c:ptCount val="2"/>
                <c:pt idx="0">
                  <c:v>Fobinso</c:v>
                </c:pt>
                <c:pt idx="1">
                  <c:v>Surveillance</c:v>
                </c:pt>
              </c:strCache>
            </c:strRef>
          </c:tx>
          <c:spPr>
            <a:solidFill>
              <a:schemeClr val="accent3"/>
            </a:solidFill>
            <a:ln>
              <a:noFill/>
            </a:ln>
            <a:effectLst/>
            <a:sp3d/>
          </c:spPr>
          <c:invertIfNegative val="0"/>
          <c:cat>
            <c:strRef>
              <c:f>pH!$G$1:$P$1</c:f>
              <c:strCache>
                <c:ptCount val="10"/>
                <c:pt idx="0">
                  <c:v>pH(2010)</c:v>
                </c:pt>
                <c:pt idx="1">
                  <c:v>pH(2011)</c:v>
                </c:pt>
                <c:pt idx="2">
                  <c:v>pH(2012)</c:v>
                </c:pt>
                <c:pt idx="3">
                  <c:v>pH(2013)</c:v>
                </c:pt>
                <c:pt idx="4">
                  <c:v>pH(2014)</c:v>
                </c:pt>
                <c:pt idx="5">
                  <c:v>pH(2015)</c:v>
                </c:pt>
                <c:pt idx="6">
                  <c:v>pH(2016)</c:v>
                </c:pt>
                <c:pt idx="7">
                  <c:v>pH(2017)</c:v>
                </c:pt>
                <c:pt idx="8">
                  <c:v>pH(2018)</c:v>
                </c:pt>
                <c:pt idx="9">
                  <c:v>pH(2019)</c:v>
                </c:pt>
              </c:strCache>
            </c:strRef>
          </c:cat>
          <c:val>
            <c:numRef>
              <c:f>pH!$G$4:$P$4</c:f>
              <c:numCache>
                <c:formatCode>0.0</c:formatCode>
                <c:ptCount val="10"/>
                <c:pt idx="0">
                  <c:v>5.2</c:v>
                </c:pt>
                <c:pt idx="1">
                  <c:v>4.5999999999999996</c:v>
                </c:pt>
                <c:pt idx="2">
                  <c:v>5.41</c:v>
                </c:pt>
                <c:pt idx="3">
                  <c:v>5.43</c:v>
                </c:pt>
                <c:pt idx="4">
                  <c:v>5.48</c:v>
                </c:pt>
                <c:pt idx="5">
                  <c:v>5.3</c:v>
                </c:pt>
                <c:pt idx="6">
                  <c:v>5.29</c:v>
                </c:pt>
                <c:pt idx="7">
                  <c:v>6.53</c:v>
                </c:pt>
                <c:pt idx="8">
                  <c:v>6.38</c:v>
                </c:pt>
                <c:pt idx="9">
                  <c:v>5.6020000000000003</c:v>
                </c:pt>
              </c:numCache>
            </c:numRef>
          </c:val>
          <c:extLst>
            <c:ext xmlns:c16="http://schemas.microsoft.com/office/drawing/2014/chart" uri="{C3380CC4-5D6E-409C-BE32-E72D297353CC}">
              <c16:uniqueId val="{00000002-479A-4FA6-918E-BD852AC3C4AC}"/>
            </c:ext>
          </c:extLst>
        </c:ser>
        <c:ser>
          <c:idx val="3"/>
          <c:order val="3"/>
          <c:tx>
            <c:strRef>
              <c:f>pH!$C$5:$D$5</c:f>
              <c:strCache>
                <c:ptCount val="2"/>
                <c:pt idx="0">
                  <c:v>Abenabena</c:v>
                </c:pt>
                <c:pt idx="1">
                  <c:v>Surveillance</c:v>
                </c:pt>
              </c:strCache>
            </c:strRef>
          </c:tx>
          <c:spPr>
            <a:solidFill>
              <a:schemeClr val="accent4"/>
            </a:solidFill>
            <a:ln>
              <a:noFill/>
            </a:ln>
            <a:effectLst/>
            <a:sp3d/>
          </c:spPr>
          <c:invertIfNegative val="0"/>
          <c:cat>
            <c:strRef>
              <c:f>pH!$G$1:$P$1</c:f>
              <c:strCache>
                <c:ptCount val="10"/>
                <c:pt idx="0">
                  <c:v>pH(2010)</c:v>
                </c:pt>
                <c:pt idx="1">
                  <c:v>pH(2011)</c:v>
                </c:pt>
                <c:pt idx="2">
                  <c:v>pH(2012)</c:v>
                </c:pt>
                <c:pt idx="3">
                  <c:v>pH(2013)</c:v>
                </c:pt>
                <c:pt idx="4">
                  <c:v>pH(2014)</c:v>
                </c:pt>
                <c:pt idx="5">
                  <c:v>pH(2015)</c:v>
                </c:pt>
                <c:pt idx="6">
                  <c:v>pH(2016)</c:v>
                </c:pt>
                <c:pt idx="7">
                  <c:v>pH(2017)</c:v>
                </c:pt>
                <c:pt idx="8">
                  <c:v>pH(2018)</c:v>
                </c:pt>
                <c:pt idx="9">
                  <c:v>pH(2019)</c:v>
                </c:pt>
              </c:strCache>
            </c:strRef>
          </c:cat>
          <c:val>
            <c:numRef>
              <c:f>pH!$G$5:$P$5</c:f>
              <c:numCache>
                <c:formatCode>0.0</c:formatCode>
                <c:ptCount val="10"/>
                <c:pt idx="0">
                  <c:v>6.2</c:v>
                </c:pt>
                <c:pt idx="1">
                  <c:v>5.5</c:v>
                </c:pt>
                <c:pt idx="2">
                  <c:v>5.99</c:v>
                </c:pt>
                <c:pt idx="3">
                  <c:v>6.42</c:v>
                </c:pt>
                <c:pt idx="4">
                  <c:v>6.54</c:v>
                </c:pt>
                <c:pt idx="5">
                  <c:v>6.38</c:v>
                </c:pt>
                <c:pt idx="6">
                  <c:v>0</c:v>
                </c:pt>
                <c:pt idx="7">
                  <c:v>5.68</c:v>
                </c:pt>
                <c:pt idx="8">
                  <c:v>6.4</c:v>
                </c:pt>
                <c:pt idx="9">
                  <c:v>6.3719999999999999</c:v>
                </c:pt>
              </c:numCache>
            </c:numRef>
          </c:val>
          <c:extLst>
            <c:ext xmlns:c16="http://schemas.microsoft.com/office/drawing/2014/chart" uri="{C3380CC4-5D6E-409C-BE32-E72D297353CC}">
              <c16:uniqueId val="{00000003-479A-4FA6-918E-BD852AC3C4AC}"/>
            </c:ext>
          </c:extLst>
        </c:ser>
        <c:ser>
          <c:idx val="4"/>
          <c:order val="4"/>
          <c:tx>
            <c:strRef>
              <c:f>pH!$C$6:$D$6</c:f>
              <c:strCache>
                <c:ptCount val="2"/>
                <c:pt idx="0">
                  <c:v>Abenabena</c:v>
                </c:pt>
                <c:pt idx="1">
                  <c:v>Surveillance</c:v>
                </c:pt>
              </c:strCache>
            </c:strRef>
          </c:tx>
          <c:spPr>
            <a:solidFill>
              <a:schemeClr val="accent5"/>
            </a:solidFill>
            <a:ln>
              <a:noFill/>
            </a:ln>
            <a:effectLst/>
            <a:sp3d/>
          </c:spPr>
          <c:invertIfNegative val="0"/>
          <c:cat>
            <c:strRef>
              <c:f>pH!$G$1:$P$1</c:f>
              <c:strCache>
                <c:ptCount val="10"/>
                <c:pt idx="0">
                  <c:v>pH(2010)</c:v>
                </c:pt>
                <c:pt idx="1">
                  <c:v>pH(2011)</c:v>
                </c:pt>
                <c:pt idx="2">
                  <c:v>pH(2012)</c:v>
                </c:pt>
                <c:pt idx="3">
                  <c:v>pH(2013)</c:v>
                </c:pt>
                <c:pt idx="4">
                  <c:v>pH(2014)</c:v>
                </c:pt>
                <c:pt idx="5">
                  <c:v>pH(2015)</c:v>
                </c:pt>
                <c:pt idx="6">
                  <c:v>pH(2016)</c:v>
                </c:pt>
                <c:pt idx="7">
                  <c:v>pH(2017)</c:v>
                </c:pt>
                <c:pt idx="8">
                  <c:v>pH(2018)</c:v>
                </c:pt>
                <c:pt idx="9">
                  <c:v>pH(2019)</c:v>
                </c:pt>
              </c:strCache>
            </c:strRef>
          </c:cat>
          <c:val>
            <c:numRef>
              <c:f>pH!$G$6:$P$6</c:f>
              <c:numCache>
                <c:formatCode>0.0</c:formatCode>
                <c:ptCount val="10"/>
                <c:pt idx="0">
                  <c:v>6.5</c:v>
                </c:pt>
                <c:pt idx="1">
                  <c:v>5.7</c:v>
                </c:pt>
                <c:pt idx="2">
                  <c:v>6.24</c:v>
                </c:pt>
                <c:pt idx="3">
                  <c:v>6.51</c:v>
                </c:pt>
                <c:pt idx="4">
                  <c:v>6.67</c:v>
                </c:pt>
                <c:pt idx="5">
                  <c:v>6.49</c:v>
                </c:pt>
                <c:pt idx="6">
                  <c:v>0</c:v>
                </c:pt>
                <c:pt idx="7">
                  <c:v>5.18</c:v>
                </c:pt>
                <c:pt idx="8">
                  <c:v>6.55</c:v>
                </c:pt>
                <c:pt idx="9">
                  <c:v>6.5439999999999996</c:v>
                </c:pt>
              </c:numCache>
            </c:numRef>
          </c:val>
          <c:extLst>
            <c:ext xmlns:c16="http://schemas.microsoft.com/office/drawing/2014/chart" uri="{C3380CC4-5D6E-409C-BE32-E72D297353CC}">
              <c16:uniqueId val="{00000004-479A-4FA6-918E-BD852AC3C4AC}"/>
            </c:ext>
          </c:extLst>
        </c:ser>
        <c:ser>
          <c:idx val="5"/>
          <c:order val="5"/>
          <c:tx>
            <c:strRef>
              <c:f>pH!$C$7:$D$7</c:f>
              <c:strCache>
                <c:ptCount val="2"/>
                <c:pt idx="0">
                  <c:v>Camp Site</c:v>
                </c:pt>
                <c:pt idx="1">
                  <c:v>Surveillance</c:v>
                </c:pt>
              </c:strCache>
            </c:strRef>
          </c:tx>
          <c:spPr>
            <a:solidFill>
              <a:schemeClr val="accent6"/>
            </a:solidFill>
            <a:ln>
              <a:noFill/>
            </a:ln>
            <a:effectLst/>
            <a:sp3d/>
          </c:spPr>
          <c:invertIfNegative val="0"/>
          <c:cat>
            <c:strRef>
              <c:f>pH!$G$1:$P$1</c:f>
              <c:strCache>
                <c:ptCount val="10"/>
                <c:pt idx="0">
                  <c:v>pH(2010)</c:v>
                </c:pt>
                <c:pt idx="1">
                  <c:v>pH(2011)</c:v>
                </c:pt>
                <c:pt idx="2">
                  <c:v>pH(2012)</c:v>
                </c:pt>
                <c:pt idx="3">
                  <c:v>pH(2013)</c:v>
                </c:pt>
                <c:pt idx="4">
                  <c:v>pH(2014)</c:v>
                </c:pt>
                <c:pt idx="5">
                  <c:v>pH(2015)</c:v>
                </c:pt>
                <c:pt idx="6">
                  <c:v>pH(2016)</c:v>
                </c:pt>
                <c:pt idx="7">
                  <c:v>pH(2017)</c:v>
                </c:pt>
                <c:pt idx="8">
                  <c:v>pH(2018)</c:v>
                </c:pt>
                <c:pt idx="9">
                  <c:v>pH(2019)</c:v>
                </c:pt>
              </c:strCache>
            </c:strRef>
          </c:cat>
          <c:val>
            <c:numRef>
              <c:f>pH!$G$7:$P$7</c:f>
              <c:numCache>
                <c:formatCode>0.0</c:formatCode>
                <c:ptCount val="10"/>
                <c:pt idx="1">
                  <c:v>5.8</c:v>
                </c:pt>
                <c:pt idx="2">
                  <c:v>5.63</c:v>
                </c:pt>
                <c:pt idx="3">
                  <c:v>5.93</c:v>
                </c:pt>
                <c:pt idx="4">
                  <c:v>6.92</c:v>
                </c:pt>
                <c:pt idx="5">
                  <c:v>6.97</c:v>
                </c:pt>
                <c:pt idx="6">
                  <c:v>6.8</c:v>
                </c:pt>
                <c:pt idx="7">
                  <c:v>6.95</c:v>
                </c:pt>
                <c:pt idx="8">
                  <c:v>6.81</c:v>
                </c:pt>
                <c:pt idx="9">
                  <c:v>5.2389999999999999</c:v>
                </c:pt>
              </c:numCache>
            </c:numRef>
          </c:val>
          <c:extLst>
            <c:ext xmlns:c16="http://schemas.microsoft.com/office/drawing/2014/chart" uri="{C3380CC4-5D6E-409C-BE32-E72D297353CC}">
              <c16:uniqueId val="{00000005-479A-4FA6-918E-BD852AC3C4AC}"/>
            </c:ext>
          </c:extLst>
        </c:ser>
        <c:ser>
          <c:idx val="6"/>
          <c:order val="6"/>
          <c:tx>
            <c:strRef>
              <c:f>pH!$C$8:$D$8</c:f>
              <c:strCache>
                <c:ptCount val="2"/>
                <c:pt idx="0">
                  <c:v>Ayanfuri</c:v>
                </c:pt>
                <c:pt idx="1">
                  <c:v>Surveillance</c:v>
                </c:pt>
              </c:strCache>
            </c:strRef>
          </c:tx>
          <c:spPr>
            <a:solidFill>
              <a:schemeClr val="accent1">
                <a:lumMod val="60000"/>
              </a:schemeClr>
            </a:solidFill>
            <a:ln>
              <a:noFill/>
            </a:ln>
            <a:effectLst/>
            <a:sp3d/>
          </c:spPr>
          <c:invertIfNegative val="0"/>
          <c:cat>
            <c:strRef>
              <c:f>pH!$G$1:$P$1</c:f>
              <c:strCache>
                <c:ptCount val="10"/>
                <c:pt idx="0">
                  <c:v>pH(2010)</c:v>
                </c:pt>
                <c:pt idx="1">
                  <c:v>pH(2011)</c:v>
                </c:pt>
                <c:pt idx="2">
                  <c:v>pH(2012)</c:v>
                </c:pt>
                <c:pt idx="3">
                  <c:v>pH(2013)</c:v>
                </c:pt>
                <c:pt idx="4">
                  <c:v>pH(2014)</c:v>
                </c:pt>
                <c:pt idx="5">
                  <c:v>pH(2015)</c:v>
                </c:pt>
                <c:pt idx="6">
                  <c:v>pH(2016)</c:v>
                </c:pt>
                <c:pt idx="7">
                  <c:v>pH(2017)</c:v>
                </c:pt>
                <c:pt idx="8">
                  <c:v>pH(2018)</c:v>
                </c:pt>
                <c:pt idx="9">
                  <c:v>pH(2019)</c:v>
                </c:pt>
              </c:strCache>
            </c:strRef>
          </c:cat>
          <c:val>
            <c:numRef>
              <c:f>pH!$G$8:$P$8</c:f>
              <c:numCache>
                <c:formatCode>0.0</c:formatCode>
                <c:ptCount val="10"/>
                <c:pt idx="0">
                  <c:v>0</c:v>
                </c:pt>
                <c:pt idx="1">
                  <c:v>5.4</c:v>
                </c:pt>
                <c:pt idx="2">
                  <c:v>0</c:v>
                </c:pt>
                <c:pt idx="3">
                  <c:v>6.31</c:v>
                </c:pt>
                <c:pt idx="4">
                  <c:v>0</c:v>
                </c:pt>
                <c:pt idx="5">
                  <c:v>6.23</c:v>
                </c:pt>
                <c:pt idx="6">
                  <c:v>0</c:v>
                </c:pt>
                <c:pt idx="7">
                  <c:v>0</c:v>
                </c:pt>
                <c:pt idx="8">
                  <c:v>0</c:v>
                </c:pt>
                <c:pt idx="9">
                  <c:v>0</c:v>
                </c:pt>
              </c:numCache>
            </c:numRef>
          </c:val>
          <c:extLst>
            <c:ext xmlns:c16="http://schemas.microsoft.com/office/drawing/2014/chart" uri="{C3380CC4-5D6E-409C-BE32-E72D297353CC}">
              <c16:uniqueId val="{00000006-479A-4FA6-918E-BD852AC3C4AC}"/>
            </c:ext>
          </c:extLst>
        </c:ser>
        <c:ser>
          <c:idx val="7"/>
          <c:order val="7"/>
          <c:tx>
            <c:strRef>
              <c:f>pH!$C$9:$D$9</c:f>
              <c:strCache>
                <c:ptCount val="2"/>
                <c:pt idx="0">
                  <c:v>Ayanfuri</c:v>
                </c:pt>
                <c:pt idx="1">
                  <c:v>Surveillance</c:v>
                </c:pt>
              </c:strCache>
            </c:strRef>
          </c:tx>
          <c:spPr>
            <a:solidFill>
              <a:schemeClr val="accent2">
                <a:lumMod val="60000"/>
              </a:schemeClr>
            </a:solidFill>
            <a:ln>
              <a:noFill/>
            </a:ln>
            <a:effectLst/>
            <a:sp3d/>
          </c:spPr>
          <c:invertIfNegative val="0"/>
          <c:cat>
            <c:strRef>
              <c:f>pH!$G$1:$P$1</c:f>
              <c:strCache>
                <c:ptCount val="10"/>
                <c:pt idx="0">
                  <c:v>pH(2010)</c:v>
                </c:pt>
                <c:pt idx="1">
                  <c:v>pH(2011)</c:v>
                </c:pt>
                <c:pt idx="2">
                  <c:v>pH(2012)</c:v>
                </c:pt>
                <c:pt idx="3">
                  <c:v>pH(2013)</c:v>
                </c:pt>
                <c:pt idx="4">
                  <c:v>pH(2014)</c:v>
                </c:pt>
                <c:pt idx="5">
                  <c:v>pH(2015)</c:v>
                </c:pt>
                <c:pt idx="6">
                  <c:v>pH(2016)</c:v>
                </c:pt>
                <c:pt idx="7">
                  <c:v>pH(2017)</c:v>
                </c:pt>
                <c:pt idx="8">
                  <c:v>pH(2018)</c:v>
                </c:pt>
                <c:pt idx="9">
                  <c:v>pH(2019)</c:v>
                </c:pt>
              </c:strCache>
            </c:strRef>
          </c:cat>
          <c:val>
            <c:numRef>
              <c:f>pH!$G$9:$P$9</c:f>
              <c:numCache>
                <c:formatCode>0.0</c:formatCode>
                <c:ptCount val="10"/>
                <c:pt idx="0">
                  <c:v>0</c:v>
                </c:pt>
                <c:pt idx="1">
                  <c:v>5.5</c:v>
                </c:pt>
                <c:pt idx="2">
                  <c:v>5.89</c:v>
                </c:pt>
                <c:pt idx="3">
                  <c:v>6.43</c:v>
                </c:pt>
                <c:pt idx="4">
                  <c:v>6.53</c:v>
                </c:pt>
                <c:pt idx="5">
                  <c:v>0</c:v>
                </c:pt>
                <c:pt idx="6">
                  <c:v>6.44</c:v>
                </c:pt>
                <c:pt idx="7">
                  <c:v>0</c:v>
                </c:pt>
                <c:pt idx="8">
                  <c:v>0</c:v>
                </c:pt>
                <c:pt idx="9">
                  <c:v>6.524</c:v>
                </c:pt>
              </c:numCache>
            </c:numRef>
          </c:val>
          <c:extLst>
            <c:ext xmlns:c16="http://schemas.microsoft.com/office/drawing/2014/chart" uri="{C3380CC4-5D6E-409C-BE32-E72D297353CC}">
              <c16:uniqueId val="{00000007-479A-4FA6-918E-BD852AC3C4AC}"/>
            </c:ext>
          </c:extLst>
        </c:ser>
        <c:dLbls>
          <c:showLegendKey val="0"/>
          <c:showVal val="0"/>
          <c:showCatName val="0"/>
          <c:showSerName val="0"/>
          <c:showPercent val="0"/>
          <c:showBubbleSize val="0"/>
        </c:dLbls>
        <c:gapWidth val="150"/>
        <c:shape val="box"/>
        <c:axId val="1459339311"/>
        <c:axId val="1440297071"/>
        <c:axId val="0"/>
      </c:bar3DChart>
      <c:catAx>
        <c:axId val="1459339311"/>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0297071"/>
        <c:crosses val="autoZero"/>
        <c:auto val="1"/>
        <c:lblAlgn val="ctr"/>
        <c:lblOffset val="100"/>
        <c:noMultiLvlLbl val="0"/>
      </c:catAx>
      <c:valAx>
        <c:axId val="1440297071"/>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93393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Surface Water Iron</a:t>
            </a:r>
            <a:r>
              <a:rPr lang="en-GB" baseline="0"/>
              <a:t> (Fe) Trend 2010-2019</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'Iron Trend'!$H$1</c:f>
              <c:strCache>
                <c:ptCount val="1"/>
                <c:pt idx="0">
                  <c:v>As(2009)</c:v>
                </c:pt>
              </c:strCache>
            </c:strRef>
          </c:tx>
          <c:spPr>
            <a:solidFill>
              <a:schemeClr val="accent1"/>
            </a:solidFill>
            <a:ln>
              <a:noFill/>
            </a:ln>
            <a:effectLst/>
            <a:sp3d/>
          </c:spPr>
          <c:invertIfNegative val="0"/>
          <c:cat>
            <c:strRef>
              <c:f>'Iron Trend'!$F$2:$F$13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'Iron Trend'!$H$2:$H$13</c:f>
              <c:numCache>
                <c:formatCode>General</c:formatCode>
                <c:ptCount val="12"/>
                <c:pt idx="0">
                  <c:v>10.4</c:v>
                </c:pt>
                <c:pt idx="1">
                  <c:v>8.16</c:v>
                </c:pt>
                <c:pt idx="2">
                  <c:v>46.4</c:v>
                </c:pt>
                <c:pt idx="3">
                  <c:v>9.3800000000000008</c:v>
                </c:pt>
                <c:pt idx="4">
                  <c:v>70.099999999999994</c:v>
                </c:pt>
                <c:pt idx="5">
                  <c:v>3.51</c:v>
                </c:pt>
                <c:pt idx="6">
                  <c:v>50.2</c:v>
                </c:pt>
                <c:pt idx="7">
                  <c:v>2.38</c:v>
                </c:pt>
                <c:pt idx="8">
                  <c:v>0.36</c:v>
                </c:pt>
                <c:pt idx="9">
                  <c:v>1.86</c:v>
                </c:pt>
                <c:pt idx="10">
                  <c:v>0</c:v>
                </c:pt>
                <c:pt idx="11">
                  <c:v>0</c:v>
                </c:pt>
              </c:numCache>
            </c:numRef>
          </c:val>
          <c:extLst>
            <c:ext xmlns:c16="http://schemas.microsoft.com/office/drawing/2014/chart" uri="{C3380CC4-5D6E-409C-BE32-E72D297353CC}">
              <c16:uniqueId val="{00000000-2FE1-45BA-9920-A368F061EDD8}"/>
            </c:ext>
          </c:extLst>
        </c:ser>
        <c:ser>
          <c:idx val="1"/>
          <c:order val="1"/>
          <c:tx>
            <c:strRef>
              <c:f>'Iron Trend'!$I$1</c:f>
              <c:strCache>
                <c:ptCount val="1"/>
                <c:pt idx="0">
                  <c:v>Fe(2010)</c:v>
                </c:pt>
              </c:strCache>
            </c:strRef>
          </c:tx>
          <c:spPr>
            <a:solidFill>
              <a:schemeClr val="accent2"/>
            </a:solidFill>
            <a:ln>
              <a:noFill/>
            </a:ln>
            <a:effectLst/>
            <a:sp3d/>
          </c:spPr>
          <c:invertIfNegative val="0"/>
          <c:cat>
            <c:strRef>
              <c:f>'Iron Trend'!$F$2:$F$13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'Iron Trend'!$I$2:$I$13</c:f>
              <c:numCache>
                <c:formatCode>General</c:formatCode>
                <c:ptCount val="12"/>
                <c:pt idx="0">
                  <c:v>1.1000000000000001</c:v>
                </c:pt>
                <c:pt idx="1">
                  <c:v>0.2</c:v>
                </c:pt>
                <c:pt idx="2">
                  <c:v>0.4</c:v>
                </c:pt>
                <c:pt idx="3">
                  <c:v>1.3</c:v>
                </c:pt>
                <c:pt idx="4">
                  <c:v>1.8</c:v>
                </c:pt>
                <c:pt idx="5">
                  <c:v>0</c:v>
                </c:pt>
                <c:pt idx="6">
                  <c:v>1.9</c:v>
                </c:pt>
                <c:pt idx="7">
                  <c:v>0.4</c:v>
                </c:pt>
                <c:pt idx="8">
                  <c:v>0</c:v>
                </c:pt>
                <c:pt idx="9">
                  <c:v>6.8</c:v>
                </c:pt>
                <c:pt idx="10">
                  <c:v>0.9</c:v>
                </c:pt>
                <c:pt idx="11">
                  <c:v>1.5</c:v>
                </c:pt>
              </c:numCache>
            </c:numRef>
          </c:val>
          <c:extLst>
            <c:ext xmlns:c16="http://schemas.microsoft.com/office/drawing/2014/chart" uri="{C3380CC4-5D6E-409C-BE32-E72D297353CC}">
              <c16:uniqueId val="{00000001-2FE1-45BA-9920-A368F061EDD8}"/>
            </c:ext>
          </c:extLst>
        </c:ser>
        <c:ser>
          <c:idx val="2"/>
          <c:order val="2"/>
          <c:tx>
            <c:strRef>
              <c:f>'Iron Trend'!$J$1</c:f>
              <c:strCache>
                <c:ptCount val="1"/>
                <c:pt idx="0">
                  <c:v>Fe(2011)</c:v>
                </c:pt>
              </c:strCache>
            </c:strRef>
          </c:tx>
          <c:spPr>
            <a:solidFill>
              <a:schemeClr val="accent3"/>
            </a:solidFill>
            <a:ln>
              <a:noFill/>
            </a:ln>
            <a:effectLst/>
            <a:sp3d/>
          </c:spPr>
          <c:invertIfNegative val="0"/>
          <c:cat>
            <c:strRef>
              <c:f>'Iron Trend'!$F$2:$F$13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'Iron Trend'!$J$2:$J$13</c:f>
              <c:numCache>
                <c:formatCode>General</c:formatCode>
                <c:ptCount val="12"/>
                <c:pt idx="0">
                  <c:v>0</c:v>
                </c:pt>
                <c:pt idx="1">
                  <c:v>2.1</c:v>
                </c:pt>
                <c:pt idx="2">
                  <c:v>4.0999999999999996</c:v>
                </c:pt>
                <c:pt idx="3">
                  <c:v>4.2</c:v>
                </c:pt>
                <c:pt idx="4">
                  <c:v>0.2</c:v>
                </c:pt>
                <c:pt idx="5">
                  <c:v>2.4</c:v>
                </c:pt>
                <c:pt idx="6">
                  <c:v>0.1</c:v>
                </c:pt>
                <c:pt idx="7">
                  <c:v>2.8</c:v>
                </c:pt>
                <c:pt idx="8">
                  <c:v>0.9</c:v>
                </c:pt>
                <c:pt idx="9">
                  <c:v>3.9</c:v>
                </c:pt>
                <c:pt idx="10">
                  <c:v>0</c:v>
                </c:pt>
                <c:pt idx="11">
                  <c:v>5.3</c:v>
                </c:pt>
              </c:numCache>
            </c:numRef>
          </c:val>
          <c:extLst>
            <c:ext xmlns:c16="http://schemas.microsoft.com/office/drawing/2014/chart" uri="{C3380CC4-5D6E-409C-BE32-E72D297353CC}">
              <c16:uniqueId val="{00000002-2FE1-45BA-9920-A368F061EDD8}"/>
            </c:ext>
          </c:extLst>
        </c:ser>
        <c:ser>
          <c:idx val="3"/>
          <c:order val="3"/>
          <c:tx>
            <c:strRef>
              <c:f>'Iron Trend'!$K$1</c:f>
              <c:strCache>
                <c:ptCount val="1"/>
                <c:pt idx="0">
                  <c:v>Fe(2012)</c:v>
                </c:pt>
              </c:strCache>
            </c:strRef>
          </c:tx>
          <c:spPr>
            <a:solidFill>
              <a:schemeClr val="accent4"/>
            </a:solidFill>
            <a:ln>
              <a:noFill/>
            </a:ln>
            <a:effectLst/>
            <a:sp3d/>
          </c:spPr>
          <c:invertIfNegative val="0"/>
          <c:cat>
            <c:strRef>
              <c:f>'Iron Trend'!$F$2:$F$13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'Iron Trend'!$K$2:$K$13</c:f>
              <c:numCache>
                <c:formatCode>General</c:formatCode>
                <c:ptCount val="12"/>
                <c:pt idx="0">
                  <c:v>6.7140000000000004</c:v>
                </c:pt>
                <c:pt idx="1">
                  <c:v>1.2</c:v>
                </c:pt>
                <c:pt idx="2">
                  <c:v>1.3</c:v>
                </c:pt>
                <c:pt idx="3">
                  <c:v>7.2</c:v>
                </c:pt>
                <c:pt idx="4">
                  <c:v>7.5</c:v>
                </c:pt>
                <c:pt idx="5">
                  <c:v>1.978</c:v>
                </c:pt>
                <c:pt idx="6">
                  <c:v>1.9</c:v>
                </c:pt>
                <c:pt idx="7">
                  <c:v>4.3</c:v>
                </c:pt>
                <c:pt idx="8">
                  <c:v>0</c:v>
                </c:pt>
                <c:pt idx="9">
                  <c:v>1</c:v>
                </c:pt>
                <c:pt idx="10">
                  <c:v>1.7</c:v>
                </c:pt>
                <c:pt idx="11">
                  <c:v>7.6</c:v>
                </c:pt>
              </c:numCache>
            </c:numRef>
          </c:val>
          <c:extLst>
            <c:ext xmlns:c16="http://schemas.microsoft.com/office/drawing/2014/chart" uri="{C3380CC4-5D6E-409C-BE32-E72D297353CC}">
              <c16:uniqueId val="{00000003-2FE1-45BA-9920-A368F061EDD8}"/>
            </c:ext>
          </c:extLst>
        </c:ser>
        <c:ser>
          <c:idx val="4"/>
          <c:order val="4"/>
          <c:tx>
            <c:strRef>
              <c:f>'Iron Trend'!$L$1</c:f>
              <c:strCache>
                <c:ptCount val="1"/>
                <c:pt idx="0">
                  <c:v>Fe(2013)</c:v>
                </c:pt>
              </c:strCache>
            </c:strRef>
          </c:tx>
          <c:spPr>
            <a:solidFill>
              <a:schemeClr val="accent5"/>
            </a:solidFill>
            <a:ln>
              <a:noFill/>
            </a:ln>
            <a:effectLst/>
            <a:sp3d/>
          </c:spPr>
          <c:invertIfNegative val="0"/>
          <c:cat>
            <c:strRef>
              <c:f>'Iron Trend'!$F$2:$F$13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'Iron Trend'!$L$2:$L$13</c:f>
              <c:numCache>
                <c:formatCode>General</c:formatCode>
                <c:ptCount val="12"/>
                <c:pt idx="0">
                  <c:v>1.4910000000000001</c:v>
                </c:pt>
                <c:pt idx="1">
                  <c:v>0</c:v>
                </c:pt>
                <c:pt idx="2">
                  <c:v>0.60899999999999999</c:v>
                </c:pt>
                <c:pt idx="3">
                  <c:v>2.387</c:v>
                </c:pt>
                <c:pt idx="4">
                  <c:v>0.66</c:v>
                </c:pt>
                <c:pt idx="5">
                  <c:v>1.8460000000000001</c:v>
                </c:pt>
                <c:pt idx="6">
                  <c:v>0.71199999999999997</c:v>
                </c:pt>
                <c:pt idx="7">
                  <c:v>0</c:v>
                </c:pt>
                <c:pt idx="8">
                  <c:v>0</c:v>
                </c:pt>
                <c:pt idx="9">
                  <c:v>0.63600000000000001</c:v>
                </c:pt>
                <c:pt idx="10">
                  <c:v>3.25</c:v>
                </c:pt>
                <c:pt idx="11">
                  <c:v>0</c:v>
                </c:pt>
              </c:numCache>
            </c:numRef>
          </c:val>
          <c:extLst>
            <c:ext xmlns:c16="http://schemas.microsoft.com/office/drawing/2014/chart" uri="{C3380CC4-5D6E-409C-BE32-E72D297353CC}">
              <c16:uniqueId val="{00000004-2FE1-45BA-9920-A368F061EDD8}"/>
            </c:ext>
          </c:extLst>
        </c:ser>
        <c:ser>
          <c:idx val="5"/>
          <c:order val="5"/>
          <c:tx>
            <c:strRef>
              <c:f>'Iron Trend'!$M$1</c:f>
              <c:strCache>
                <c:ptCount val="1"/>
                <c:pt idx="0">
                  <c:v>Fe(2014)</c:v>
                </c:pt>
              </c:strCache>
            </c:strRef>
          </c:tx>
          <c:spPr>
            <a:solidFill>
              <a:schemeClr val="accent6"/>
            </a:solidFill>
            <a:ln>
              <a:noFill/>
            </a:ln>
            <a:effectLst/>
            <a:sp3d/>
          </c:spPr>
          <c:invertIfNegative val="0"/>
          <c:cat>
            <c:strRef>
              <c:f>'Iron Trend'!$F$2:$F$13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'Iron Trend'!$M$2:$M$13</c:f>
              <c:numCache>
                <c:formatCode>General</c:formatCode>
                <c:ptCount val="12"/>
                <c:pt idx="0">
                  <c:v>0.59799999999999998</c:v>
                </c:pt>
                <c:pt idx="1">
                  <c:v>0</c:v>
                </c:pt>
                <c:pt idx="2">
                  <c:v>0</c:v>
                </c:pt>
                <c:pt idx="3">
                  <c:v>0.55600000000000005</c:v>
                </c:pt>
                <c:pt idx="4">
                  <c:v>0</c:v>
                </c:pt>
                <c:pt idx="5">
                  <c:v>0.59399999999999997</c:v>
                </c:pt>
                <c:pt idx="6">
                  <c:v>0</c:v>
                </c:pt>
                <c:pt idx="7">
                  <c:v>0</c:v>
                </c:pt>
                <c:pt idx="8">
                  <c:v>0</c:v>
                </c:pt>
                <c:pt idx="9">
                  <c:v>0</c:v>
                </c:pt>
                <c:pt idx="10">
                  <c:v>1.399</c:v>
                </c:pt>
                <c:pt idx="11">
                  <c:v>0</c:v>
                </c:pt>
              </c:numCache>
            </c:numRef>
          </c:val>
          <c:extLst>
            <c:ext xmlns:c16="http://schemas.microsoft.com/office/drawing/2014/chart" uri="{C3380CC4-5D6E-409C-BE32-E72D297353CC}">
              <c16:uniqueId val="{00000005-2FE1-45BA-9920-A368F061EDD8}"/>
            </c:ext>
          </c:extLst>
        </c:ser>
        <c:ser>
          <c:idx val="6"/>
          <c:order val="6"/>
          <c:tx>
            <c:strRef>
              <c:f>'Iron Trend'!$N$1</c:f>
              <c:strCache>
                <c:ptCount val="1"/>
                <c:pt idx="0">
                  <c:v>Fe(2015)</c:v>
                </c:pt>
              </c:strCache>
            </c:strRef>
          </c:tx>
          <c:spPr>
            <a:solidFill>
              <a:schemeClr val="accent1">
                <a:lumMod val="60000"/>
              </a:schemeClr>
            </a:solidFill>
            <a:ln>
              <a:noFill/>
            </a:ln>
            <a:effectLst/>
            <a:sp3d/>
          </c:spPr>
          <c:invertIfNegative val="0"/>
          <c:cat>
            <c:strRef>
              <c:f>'Iron Trend'!$F$2:$F$13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'Iron Trend'!$N$2:$N$13</c:f>
              <c:numCache>
                <c:formatCode>General</c:formatCode>
                <c:ptCount val="12"/>
                <c:pt idx="0">
                  <c:v>1.24</c:v>
                </c:pt>
                <c:pt idx="1">
                  <c:v>0</c:v>
                </c:pt>
                <c:pt idx="2">
                  <c:v>0</c:v>
                </c:pt>
                <c:pt idx="3">
                  <c:v>0.56999999999999995</c:v>
                </c:pt>
                <c:pt idx="4">
                  <c:v>0</c:v>
                </c:pt>
                <c:pt idx="5">
                  <c:v>1.0009999999999999</c:v>
                </c:pt>
                <c:pt idx="6">
                  <c:v>0.63200000000000001</c:v>
                </c:pt>
                <c:pt idx="7">
                  <c:v>0</c:v>
                </c:pt>
                <c:pt idx="8">
                  <c:v>0</c:v>
                </c:pt>
                <c:pt idx="9">
                  <c:v>0</c:v>
                </c:pt>
                <c:pt idx="10">
                  <c:v>1.304</c:v>
                </c:pt>
                <c:pt idx="11">
                  <c:v>0</c:v>
                </c:pt>
              </c:numCache>
            </c:numRef>
          </c:val>
          <c:extLst>
            <c:ext xmlns:c16="http://schemas.microsoft.com/office/drawing/2014/chart" uri="{C3380CC4-5D6E-409C-BE32-E72D297353CC}">
              <c16:uniqueId val="{00000006-2FE1-45BA-9920-A368F061EDD8}"/>
            </c:ext>
          </c:extLst>
        </c:ser>
        <c:ser>
          <c:idx val="7"/>
          <c:order val="7"/>
          <c:tx>
            <c:strRef>
              <c:f>'Iron Trend'!$O$1</c:f>
              <c:strCache>
                <c:ptCount val="1"/>
                <c:pt idx="0">
                  <c:v>Fe(2016)</c:v>
                </c:pt>
              </c:strCache>
            </c:strRef>
          </c:tx>
          <c:spPr>
            <a:solidFill>
              <a:schemeClr val="accent2">
                <a:lumMod val="60000"/>
              </a:schemeClr>
            </a:solidFill>
            <a:ln>
              <a:noFill/>
            </a:ln>
            <a:effectLst/>
            <a:sp3d/>
          </c:spPr>
          <c:invertIfNegative val="0"/>
          <c:cat>
            <c:strRef>
              <c:f>'Iron Trend'!$F$2:$F$13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'Iron Trend'!$O$2:$O$13</c:f>
              <c:numCache>
                <c:formatCode>General</c:formatCode>
                <c:ptCount val="12"/>
                <c:pt idx="0">
                  <c:v>0</c:v>
                </c:pt>
                <c:pt idx="1">
                  <c:v>0</c:v>
                </c:pt>
                <c:pt idx="2">
                  <c:v>0.26900000000000002</c:v>
                </c:pt>
                <c:pt idx="3" formatCode="0.000">
                  <c:v>0</c:v>
                </c:pt>
                <c:pt idx="4">
                  <c:v>0.13900000000000001</c:v>
                </c:pt>
                <c:pt idx="5">
                  <c:v>0</c:v>
                </c:pt>
                <c:pt idx="6">
                  <c:v>0.20300000000000001</c:v>
                </c:pt>
                <c:pt idx="7" formatCode="0.0">
                  <c:v>0</c:v>
                </c:pt>
                <c:pt idx="8">
                  <c:v>0</c:v>
                </c:pt>
                <c:pt idx="9">
                  <c:v>0</c:v>
                </c:pt>
                <c:pt idx="10">
                  <c:v>0</c:v>
                </c:pt>
                <c:pt idx="11" formatCode="0.000">
                  <c:v>0</c:v>
                </c:pt>
              </c:numCache>
            </c:numRef>
          </c:val>
          <c:extLst>
            <c:ext xmlns:c16="http://schemas.microsoft.com/office/drawing/2014/chart" uri="{C3380CC4-5D6E-409C-BE32-E72D297353CC}">
              <c16:uniqueId val="{00000007-2FE1-45BA-9920-A368F061EDD8}"/>
            </c:ext>
          </c:extLst>
        </c:ser>
        <c:ser>
          <c:idx val="8"/>
          <c:order val="8"/>
          <c:tx>
            <c:strRef>
              <c:f>'Iron Trend'!$P$1</c:f>
              <c:strCache>
                <c:ptCount val="1"/>
                <c:pt idx="0">
                  <c:v>Fe(2017)</c:v>
                </c:pt>
              </c:strCache>
            </c:strRef>
          </c:tx>
          <c:spPr>
            <a:solidFill>
              <a:schemeClr val="accent3">
                <a:lumMod val="60000"/>
              </a:schemeClr>
            </a:solidFill>
            <a:ln>
              <a:noFill/>
            </a:ln>
            <a:effectLst/>
            <a:sp3d/>
          </c:spPr>
          <c:invertIfNegative val="0"/>
          <c:cat>
            <c:strRef>
              <c:f>'Iron Trend'!$F$2:$F$13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'Iron Trend'!$P$2:$P$13</c:f>
              <c:numCache>
                <c:formatCode>0.000</c:formatCode>
                <c:ptCount val="12"/>
                <c:pt idx="0">
                  <c:v>0</c:v>
                </c:pt>
                <c:pt idx="1">
                  <c:v>0</c:v>
                </c:pt>
                <c:pt idx="2" formatCode="General">
                  <c:v>0</c:v>
                </c:pt>
                <c:pt idx="3" formatCode="General">
                  <c:v>0</c:v>
                </c:pt>
                <c:pt idx="4" formatCode="General">
                  <c:v>1.258</c:v>
                </c:pt>
                <c:pt idx="5">
                  <c:v>0</c:v>
                </c:pt>
                <c:pt idx="6" formatCode="General">
                  <c:v>0.374</c:v>
                </c:pt>
                <c:pt idx="7">
                  <c:v>0</c:v>
                </c:pt>
                <c:pt idx="8" formatCode="General">
                  <c:v>0.41499999999999998</c:v>
                </c:pt>
                <c:pt idx="9" formatCode="General">
                  <c:v>0</c:v>
                </c:pt>
                <c:pt idx="11">
                  <c:v>0</c:v>
                </c:pt>
              </c:numCache>
            </c:numRef>
          </c:val>
          <c:extLst>
            <c:ext xmlns:c16="http://schemas.microsoft.com/office/drawing/2014/chart" uri="{C3380CC4-5D6E-409C-BE32-E72D297353CC}">
              <c16:uniqueId val="{00000008-2FE1-45BA-9920-A368F061EDD8}"/>
            </c:ext>
          </c:extLst>
        </c:ser>
        <c:ser>
          <c:idx val="9"/>
          <c:order val="9"/>
          <c:tx>
            <c:strRef>
              <c:f>'Iron Trend'!$Q$1</c:f>
              <c:strCache>
                <c:ptCount val="1"/>
                <c:pt idx="0">
                  <c:v>Fe(2018)</c:v>
                </c:pt>
              </c:strCache>
            </c:strRef>
          </c:tx>
          <c:spPr>
            <a:solidFill>
              <a:schemeClr val="accent4">
                <a:lumMod val="60000"/>
              </a:schemeClr>
            </a:solidFill>
            <a:ln>
              <a:noFill/>
            </a:ln>
            <a:effectLst/>
            <a:sp3d/>
          </c:spPr>
          <c:invertIfNegative val="0"/>
          <c:cat>
            <c:strRef>
              <c:f>'Iron Trend'!$F$2:$F$13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'Iron Trend'!$Q$2:$Q$13</c:f>
              <c:numCache>
                <c:formatCode>0.000</c:formatCode>
                <c:ptCount val="12"/>
                <c:pt idx="0">
                  <c:v>0</c:v>
                </c:pt>
                <c:pt idx="1">
                  <c:v>0</c:v>
                </c:pt>
                <c:pt idx="2" formatCode="General">
                  <c:v>0.43099999999999999</c:v>
                </c:pt>
                <c:pt idx="3" formatCode="General">
                  <c:v>0.36399999999999999</c:v>
                </c:pt>
                <c:pt idx="4" formatCode="General">
                  <c:v>0</c:v>
                </c:pt>
                <c:pt idx="5">
                  <c:v>1.5249999999999999</c:v>
                </c:pt>
                <c:pt idx="6" formatCode="General">
                  <c:v>0</c:v>
                </c:pt>
                <c:pt idx="7">
                  <c:v>0</c:v>
                </c:pt>
                <c:pt idx="8" formatCode="General">
                  <c:v>0.51900000000000002</c:v>
                </c:pt>
                <c:pt idx="9" formatCode="General">
                  <c:v>0</c:v>
                </c:pt>
                <c:pt idx="10" formatCode="General">
                  <c:v>0.69299999999999995</c:v>
                </c:pt>
                <c:pt idx="11" formatCode="0.0">
                  <c:v>0.28499999999999998</c:v>
                </c:pt>
              </c:numCache>
            </c:numRef>
          </c:val>
          <c:extLst>
            <c:ext xmlns:c16="http://schemas.microsoft.com/office/drawing/2014/chart" uri="{C3380CC4-5D6E-409C-BE32-E72D297353CC}">
              <c16:uniqueId val="{00000009-2FE1-45BA-9920-A368F061EDD8}"/>
            </c:ext>
          </c:extLst>
        </c:ser>
        <c:ser>
          <c:idx val="10"/>
          <c:order val="10"/>
          <c:tx>
            <c:strRef>
              <c:f>'Iron Trend'!$R$1</c:f>
              <c:strCache>
                <c:ptCount val="1"/>
                <c:pt idx="0">
                  <c:v>Fe(2019)</c:v>
                </c:pt>
              </c:strCache>
            </c:strRef>
          </c:tx>
          <c:spPr>
            <a:solidFill>
              <a:schemeClr val="accent5">
                <a:lumMod val="60000"/>
              </a:schemeClr>
            </a:solidFill>
            <a:ln>
              <a:noFill/>
            </a:ln>
            <a:effectLst/>
            <a:sp3d/>
          </c:spPr>
          <c:invertIfNegative val="0"/>
          <c:cat>
            <c:strRef>
              <c:f>'Iron Trend'!$F$2:$F$13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'Iron Trend'!$R$2:$R$13</c:f>
              <c:numCache>
                <c:formatCode>0.000</c:formatCode>
                <c:ptCount val="12"/>
                <c:pt idx="0">
                  <c:v>0</c:v>
                </c:pt>
                <c:pt idx="1">
                  <c:v>0.28699999999999998</c:v>
                </c:pt>
                <c:pt idx="2" formatCode="General">
                  <c:v>0.373</c:v>
                </c:pt>
                <c:pt idx="3" formatCode="General">
                  <c:v>0.13900000000000001</c:v>
                </c:pt>
                <c:pt idx="4" formatCode="General">
                  <c:v>0.17499999999999999</c:v>
                </c:pt>
                <c:pt idx="5">
                  <c:v>0</c:v>
                </c:pt>
                <c:pt idx="6" formatCode="General">
                  <c:v>0.13800000000000001</c:v>
                </c:pt>
                <c:pt idx="7">
                  <c:v>0.37</c:v>
                </c:pt>
                <c:pt idx="8" formatCode="General">
                  <c:v>0</c:v>
                </c:pt>
                <c:pt idx="9" formatCode="General">
                  <c:v>0</c:v>
                </c:pt>
                <c:pt idx="10" formatCode="General">
                  <c:v>0.99099999999999999</c:v>
                </c:pt>
                <c:pt idx="11">
                  <c:v>1</c:v>
                </c:pt>
              </c:numCache>
            </c:numRef>
          </c:val>
          <c:extLst>
            <c:ext xmlns:c16="http://schemas.microsoft.com/office/drawing/2014/chart" uri="{C3380CC4-5D6E-409C-BE32-E72D297353CC}">
              <c16:uniqueId val="{0000000A-2FE1-45BA-9920-A368F061EDD8}"/>
            </c:ext>
          </c:extLst>
        </c:ser>
        <c:dLbls>
          <c:showLegendKey val="0"/>
          <c:showVal val="0"/>
          <c:showCatName val="0"/>
          <c:showSerName val="0"/>
          <c:showPercent val="0"/>
          <c:showBubbleSize val="0"/>
        </c:dLbls>
        <c:gapWidth val="150"/>
        <c:shape val="box"/>
        <c:axId val="1677187903"/>
        <c:axId val="1788049503"/>
        <c:axId val="0"/>
      </c:bar3DChart>
      <c:catAx>
        <c:axId val="167718790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8049503"/>
        <c:crosses val="autoZero"/>
        <c:auto val="1"/>
        <c:lblAlgn val="ctr"/>
        <c:lblOffset val="100"/>
        <c:noMultiLvlLbl val="0"/>
      </c:catAx>
      <c:valAx>
        <c:axId val="17880495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771879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Surface</a:t>
            </a:r>
            <a:r>
              <a:rPr lang="en-GB" baseline="0"/>
              <a:t> Water </a:t>
            </a:r>
            <a:r>
              <a:rPr lang="en-GB"/>
              <a:t>Mercury(Hg)</a:t>
            </a:r>
            <a:r>
              <a:rPr lang="en-GB" baseline="0"/>
              <a:t> Trend (2010-2019)</a:t>
            </a:r>
            <a:endParaRPr lang="en-GB"/>
          </a:p>
        </c:rich>
      </c:tx>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'Mercury Trend'!$H$1</c:f>
              <c:strCache>
                <c:ptCount val="1"/>
                <c:pt idx="0">
                  <c:v>Hg(2009)</c:v>
                </c:pt>
              </c:strCache>
            </c:strRef>
          </c:tx>
          <c:spPr>
            <a:solidFill>
              <a:schemeClr val="accent1"/>
            </a:solidFill>
            <a:ln>
              <a:noFill/>
            </a:ln>
            <a:effectLst/>
            <a:sp3d/>
          </c:spPr>
          <c:invertIfNegative val="0"/>
          <c:cat>
            <c:strRef>
              <c:f>'Mercury Trend'!$F$2:$F$13</c:f>
              <c:strCache>
                <c:ptCount val="12"/>
                <c:pt idx="0">
                  <c:v>NKOTUMSO</c:v>
                </c:pt>
                <c:pt idx="1">
                  <c:v>AYANFURI</c:v>
                </c:pt>
                <c:pt idx="2">
                  <c:v>AYANFURI-NKONYA</c:v>
                </c:pt>
                <c:pt idx="3">
                  <c:v>ABENABENA</c:v>
                </c:pt>
                <c:pt idx="4">
                  <c:v>AYANFURI-RAILWAY</c:v>
                </c:pt>
                <c:pt idx="5">
                  <c:v>NKONYA</c:v>
                </c:pt>
                <c:pt idx="6">
                  <c:v>AYANFURI ODUMKROM</c:v>
                </c:pt>
                <c:pt idx="7">
                  <c:v>AYANFURI  - GYAMAN</c:v>
                </c:pt>
                <c:pt idx="8">
                  <c:v>HEAP LEACH - GYAMAN</c:v>
                </c:pt>
                <c:pt idx="9">
                  <c:v>AYANFURI-CHIRAWEWA</c:v>
                </c:pt>
                <c:pt idx="10">
                  <c:v>GYAMAN</c:v>
                </c:pt>
                <c:pt idx="11">
                  <c:v>NKOTUMSO-DIASO</c:v>
                </c:pt>
              </c:strCache>
            </c:strRef>
          </c:cat>
          <c:val>
            <c:numRef>
              <c:f>'Mercury Trend'!$H$2:$H$13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0-BE65-4BD2-8528-69833F14E627}"/>
            </c:ext>
          </c:extLst>
        </c:ser>
        <c:ser>
          <c:idx val="1"/>
          <c:order val="1"/>
          <c:tx>
            <c:strRef>
              <c:f>'Mercury Trend'!$I$1</c:f>
              <c:strCache>
                <c:ptCount val="1"/>
                <c:pt idx="0">
                  <c:v>Hg (2010)</c:v>
                </c:pt>
              </c:strCache>
            </c:strRef>
          </c:tx>
          <c:spPr>
            <a:solidFill>
              <a:schemeClr val="accent2"/>
            </a:solidFill>
            <a:ln>
              <a:noFill/>
            </a:ln>
            <a:effectLst/>
            <a:sp3d/>
          </c:spPr>
          <c:invertIfNegative val="0"/>
          <c:cat>
            <c:strRef>
              <c:f>'Mercury Trend'!$F$2:$F$13</c:f>
              <c:strCache>
                <c:ptCount val="12"/>
                <c:pt idx="0">
                  <c:v>NKOTUMSO</c:v>
                </c:pt>
                <c:pt idx="1">
                  <c:v>AYANFURI</c:v>
                </c:pt>
                <c:pt idx="2">
                  <c:v>AYANFURI-NKONYA</c:v>
                </c:pt>
                <c:pt idx="3">
                  <c:v>ABENABENA</c:v>
                </c:pt>
                <c:pt idx="4">
                  <c:v>AYANFURI-RAILWAY</c:v>
                </c:pt>
                <c:pt idx="5">
                  <c:v>NKONYA</c:v>
                </c:pt>
                <c:pt idx="6">
                  <c:v>AYANFURI ODUMKROM</c:v>
                </c:pt>
                <c:pt idx="7">
                  <c:v>AYANFURI  - GYAMAN</c:v>
                </c:pt>
                <c:pt idx="8">
                  <c:v>HEAP LEACH - GYAMAN</c:v>
                </c:pt>
                <c:pt idx="9">
                  <c:v>AYANFURI-CHIRAWEWA</c:v>
                </c:pt>
                <c:pt idx="10">
                  <c:v>GYAMAN</c:v>
                </c:pt>
                <c:pt idx="11">
                  <c:v>NKOTUMSO-DIASO</c:v>
                </c:pt>
              </c:strCache>
            </c:strRef>
          </c:cat>
          <c:val>
            <c:numRef>
              <c:f>'Mercury Trend'!$I$2:$I$13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1-BE65-4BD2-8528-69833F14E627}"/>
            </c:ext>
          </c:extLst>
        </c:ser>
        <c:ser>
          <c:idx val="2"/>
          <c:order val="2"/>
          <c:tx>
            <c:strRef>
              <c:f>'Mercury Trend'!$J$1</c:f>
              <c:strCache>
                <c:ptCount val="1"/>
                <c:pt idx="0">
                  <c:v>Hg(2011)</c:v>
                </c:pt>
              </c:strCache>
            </c:strRef>
          </c:tx>
          <c:spPr>
            <a:solidFill>
              <a:schemeClr val="accent3"/>
            </a:solidFill>
            <a:ln>
              <a:noFill/>
            </a:ln>
            <a:effectLst/>
            <a:sp3d/>
          </c:spPr>
          <c:invertIfNegative val="0"/>
          <c:cat>
            <c:strRef>
              <c:f>'Mercury Trend'!$F$2:$F$13</c:f>
              <c:strCache>
                <c:ptCount val="12"/>
                <c:pt idx="0">
                  <c:v>NKOTUMSO</c:v>
                </c:pt>
                <c:pt idx="1">
                  <c:v>AYANFURI</c:v>
                </c:pt>
                <c:pt idx="2">
                  <c:v>AYANFURI-NKONYA</c:v>
                </c:pt>
                <c:pt idx="3">
                  <c:v>ABENABENA</c:v>
                </c:pt>
                <c:pt idx="4">
                  <c:v>AYANFURI-RAILWAY</c:v>
                </c:pt>
                <c:pt idx="5">
                  <c:v>NKONYA</c:v>
                </c:pt>
                <c:pt idx="6">
                  <c:v>AYANFURI ODUMKROM</c:v>
                </c:pt>
                <c:pt idx="7">
                  <c:v>AYANFURI  - GYAMAN</c:v>
                </c:pt>
                <c:pt idx="8">
                  <c:v>HEAP LEACH - GYAMAN</c:v>
                </c:pt>
                <c:pt idx="9">
                  <c:v>AYANFURI-CHIRAWEWA</c:v>
                </c:pt>
                <c:pt idx="10">
                  <c:v>GYAMAN</c:v>
                </c:pt>
                <c:pt idx="11">
                  <c:v>NKOTUMSO-DIASO</c:v>
                </c:pt>
              </c:strCache>
            </c:strRef>
          </c:cat>
          <c:val>
            <c:numRef>
              <c:f>'Mercury Trend'!$J$2:$J$13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2-BE65-4BD2-8528-69833F14E627}"/>
            </c:ext>
          </c:extLst>
        </c:ser>
        <c:ser>
          <c:idx val="3"/>
          <c:order val="3"/>
          <c:tx>
            <c:strRef>
              <c:f>'Mercury Trend'!$K$1</c:f>
              <c:strCache>
                <c:ptCount val="1"/>
                <c:pt idx="0">
                  <c:v>Hg(2012)</c:v>
                </c:pt>
              </c:strCache>
            </c:strRef>
          </c:tx>
          <c:spPr>
            <a:solidFill>
              <a:schemeClr val="accent4"/>
            </a:solidFill>
            <a:ln>
              <a:noFill/>
            </a:ln>
            <a:effectLst/>
            <a:sp3d/>
          </c:spPr>
          <c:invertIfNegative val="0"/>
          <c:cat>
            <c:strRef>
              <c:f>'Mercury Trend'!$F$2:$F$13</c:f>
              <c:strCache>
                <c:ptCount val="12"/>
                <c:pt idx="0">
                  <c:v>NKOTUMSO</c:v>
                </c:pt>
                <c:pt idx="1">
                  <c:v>AYANFURI</c:v>
                </c:pt>
                <c:pt idx="2">
                  <c:v>AYANFURI-NKONYA</c:v>
                </c:pt>
                <c:pt idx="3">
                  <c:v>ABENABENA</c:v>
                </c:pt>
                <c:pt idx="4">
                  <c:v>AYANFURI-RAILWAY</c:v>
                </c:pt>
                <c:pt idx="5">
                  <c:v>NKONYA</c:v>
                </c:pt>
                <c:pt idx="6">
                  <c:v>AYANFURI ODUMKROM</c:v>
                </c:pt>
                <c:pt idx="7">
                  <c:v>AYANFURI  - GYAMAN</c:v>
                </c:pt>
                <c:pt idx="8">
                  <c:v>HEAP LEACH - GYAMAN</c:v>
                </c:pt>
                <c:pt idx="9">
                  <c:v>AYANFURI-CHIRAWEWA</c:v>
                </c:pt>
                <c:pt idx="10">
                  <c:v>GYAMAN</c:v>
                </c:pt>
                <c:pt idx="11">
                  <c:v>NKOTUMSO-DIASO</c:v>
                </c:pt>
              </c:strCache>
            </c:strRef>
          </c:cat>
          <c:val>
            <c:numRef>
              <c:f>'Mercury Trend'!$K$2:$K$13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3-BE65-4BD2-8528-69833F14E627}"/>
            </c:ext>
          </c:extLst>
        </c:ser>
        <c:ser>
          <c:idx val="4"/>
          <c:order val="4"/>
          <c:tx>
            <c:strRef>
              <c:f>'Mercury Trend'!$L$1</c:f>
              <c:strCache>
                <c:ptCount val="1"/>
                <c:pt idx="0">
                  <c:v>Hg(2013)</c:v>
                </c:pt>
              </c:strCache>
            </c:strRef>
          </c:tx>
          <c:spPr>
            <a:solidFill>
              <a:schemeClr val="accent5"/>
            </a:solidFill>
            <a:ln>
              <a:noFill/>
            </a:ln>
            <a:effectLst/>
            <a:sp3d/>
          </c:spPr>
          <c:invertIfNegative val="0"/>
          <c:cat>
            <c:strRef>
              <c:f>'Mercury Trend'!$F$2:$F$13</c:f>
              <c:strCache>
                <c:ptCount val="12"/>
                <c:pt idx="0">
                  <c:v>NKOTUMSO</c:v>
                </c:pt>
                <c:pt idx="1">
                  <c:v>AYANFURI</c:v>
                </c:pt>
                <c:pt idx="2">
                  <c:v>AYANFURI-NKONYA</c:v>
                </c:pt>
                <c:pt idx="3">
                  <c:v>ABENABENA</c:v>
                </c:pt>
                <c:pt idx="4">
                  <c:v>AYANFURI-RAILWAY</c:v>
                </c:pt>
                <c:pt idx="5">
                  <c:v>NKONYA</c:v>
                </c:pt>
                <c:pt idx="6">
                  <c:v>AYANFURI ODUMKROM</c:v>
                </c:pt>
                <c:pt idx="7">
                  <c:v>AYANFURI  - GYAMAN</c:v>
                </c:pt>
                <c:pt idx="8">
                  <c:v>HEAP LEACH - GYAMAN</c:v>
                </c:pt>
                <c:pt idx="9">
                  <c:v>AYANFURI-CHIRAWEWA</c:v>
                </c:pt>
                <c:pt idx="10">
                  <c:v>GYAMAN</c:v>
                </c:pt>
                <c:pt idx="11">
                  <c:v>NKOTUMSO-DIASO</c:v>
                </c:pt>
              </c:strCache>
            </c:strRef>
          </c:cat>
          <c:val>
            <c:numRef>
              <c:f>'Mercury Trend'!$L$2:$L$13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4-BE65-4BD2-8528-69833F14E627}"/>
            </c:ext>
          </c:extLst>
        </c:ser>
        <c:ser>
          <c:idx val="5"/>
          <c:order val="5"/>
          <c:tx>
            <c:strRef>
              <c:f>'Mercury Trend'!$M$1</c:f>
              <c:strCache>
                <c:ptCount val="1"/>
                <c:pt idx="0">
                  <c:v>Hg(2014)</c:v>
                </c:pt>
              </c:strCache>
            </c:strRef>
          </c:tx>
          <c:spPr>
            <a:solidFill>
              <a:schemeClr val="accent6"/>
            </a:solidFill>
            <a:ln>
              <a:noFill/>
            </a:ln>
            <a:effectLst/>
            <a:sp3d/>
          </c:spPr>
          <c:invertIfNegative val="0"/>
          <c:cat>
            <c:strRef>
              <c:f>'Mercury Trend'!$F$2:$F$13</c:f>
              <c:strCache>
                <c:ptCount val="12"/>
                <c:pt idx="0">
                  <c:v>NKOTUMSO</c:v>
                </c:pt>
                <c:pt idx="1">
                  <c:v>AYANFURI</c:v>
                </c:pt>
                <c:pt idx="2">
                  <c:v>AYANFURI-NKONYA</c:v>
                </c:pt>
                <c:pt idx="3">
                  <c:v>ABENABENA</c:v>
                </c:pt>
                <c:pt idx="4">
                  <c:v>AYANFURI-RAILWAY</c:v>
                </c:pt>
                <c:pt idx="5">
                  <c:v>NKONYA</c:v>
                </c:pt>
                <c:pt idx="6">
                  <c:v>AYANFURI ODUMKROM</c:v>
                </c:pt>
                <c:pt idx="7">
                  <c:v>AYANFURI  - GYAMAN</c:v>
                </c:pt>
                <c:pt idx="8">
                  <c:v>HEAP LEACH - GYAMAN</c:v>
                </c:pt>
                <c:pt idx="9">
                  <c:v>AYANFURI-CHIRAWEWA</c:v>
                </c:pt>
                <c:pt idx="10">
                  <c:v>GYAMAN</c:v>
                </c:pt>
                <c:pt idx="11">
                  <c:v>NKOTUMSO-DIASO</c:v>
                </c:pt>
              </c:strCache>
            </c:strRef>
          </c:cat>
          <c:val>
            <c:numRef>
              <c:f>'Mercury Trend'!$M$2:$M$13</c:f>
              <c:numCache>
                <c:formatCode>0.000</c:formatCode>
                <c:ptCount val="12"/>
                <c:pt idx="0">
                  <c:v>0</c:v>
                </c:pt>
                <c:pt idx="1">
                  <c:v>0</c:v>
                </c:pt>
                <c:pt idx="2">
                  <c:v>0</c:v>
                </c:pt>
                <c:pt idx="3">
                  <c:v>0</c:v>
                </c:pt>
                <c:pt idx="4">
                  <c:v>0</c:v>
                </c:pt>
                <c:pt idx="5">
                  <c:v>0</c:v>
                </c:pt>
                <c:pt idx="6">
                  <c:v>0</c:v>
                </c:pt>
                <c:pt idx="7">
                  <c:v>0</c:v>
                </c:pt>
                <c:pt idx="8">
                  <c:v>1.4317999999999999E-2</c:v>
                </c:pt>
                <c:pt idx="9">
                  <c:v>0</c:v>
                </c:pt>
                <c:pt idx="10">
                  <c:v>0</c:v>
                </c:pt>
                <c:pt idx="11">
                  <c:v>0</c:v>
                </c:pt>
              </c:numCache>
            </c:numRef>
          </c:val>
          <c:extLst>
            <c:ext xmlns:c16="http://schemas.microsoft.com/office/drawing/2014/chart" uri="{C3380CC4-5D6E-409C-BE32-E72D297353CC}">
              <c16:uniqueId val="{00000005-BE65-4BD2-8528-69833F14E627}"/>
            </c:ext>
          </c:extLst>
        </c:ser>
        <c:ser>
          <c:idx val="6"/>
          <c:order val="6"/>
          <c:tx>
            <c:strRef>
              <c:f>'Mercury Trend'!$N$1</c:f>
              <c:strCache>
                <c:ptCount val="1"/>
                <c:pt idx="0">
                  <c:v>Hg(2015)</c:v>
                </c:pt>
              </c:strCache>
            </c:strRef>
          </c:tx>
          <c:spPr>
            <a:solidFill>
              <a:schemeClr val="accent1">
                <a:lumMod val="60000"/>
              </a:schemeClr>
            </a:solidFill>
            <a:ln>
              <a:noFill/>
            </a:ln>
            <a:effectLst/>
            <a:sp3d/>
          </c:spPr>
          <c:invertIfNegative val="0"/>
          <c:cat>
            <c:strRef>
              <c:f>'Mercury Trend'!$F$2:$F$13</c:f>
              <c:strCache>
                <c:ptCount val="12"/>
                <c:pt idx="0">
                  <c:v>NKOTUMSO</c:v>
                </c:pt>
                <c:pt idx="1">
                  <c:v>AYANFURI</c:v>
                </c:pt>
                <c:pt idx="2">
                  <c:v>AYANFURI-NKONYA</c:v>
                </c:pt>
                <c:pt idx="3">
                  <c:v>ABENABENA</c:v>
                </c:pt>
                <c:pt idx="4">
                  <c:v>AYANFURI-RAILWAY</c:v>
                </c:pt>
                <c:pt idx="5">
                  <c:v>NKONYA</c:v>
                </c:pt>
                <c:pt idx="6">
                  <c:v>AYANFURI ODUMKROM</c:v>
                </c:pt>
                <c:pt idx="7">
                  <c:v>AYANFURI  - GYAMAN</c:v>
                </c:pt>
                <c:pt idx="8">
                  <c:v>HEAP LEACH - GYAMAN</c:v>
                </c:pt>
                <c:pt idx="9">
                  <c:v>AYANFURI-CHIRAWEWA</c:v>
                </c:pt>
                <c:pt idx="10">
                  <c:v>GYAMAN</c:v>
                </c:pt>
                <c:pt idx="11">
                  <c:v>NKOTUMSO-DIASO</c:v>
                </c:pt>
              </c:strCache>
            </c:strRef>
          </c:cat>
          <c:val>
            <c:numRef>
              <c:f>'Mercury Trend'!$N$2:$N$13</c:f>
              <c:numCache>
                <c:formatCode>0.000</c:formatCode>
                <c:ptCount val="12"/>
                <c:pt idx="0">
                  <c:v>0</c:v>
                </c:pt>
                <c:pt idx="1">
                  <c:v>0</c:v>
                </c:pt>
                <c:pt idx="2">
                  <c:v>0</c:v>
                </c:pt>
                <c:pt idx="3">
                  <c:v>0</c:v>
                </c:pt>
                <c:pt idx="4">
                  <c:v>0</c:v>
                </c:pt>
                <c:pt idx="5">
                  <c:v>0</c:v>
                </c:pt>
                <c:pt idx="6">
                  <c:v>0</c:v>
                </c:pt>
                <c:pt idx="7">
                  <c:v>2.5070000000000001E-3</c:v>
                </c:pt>
                <c:pt idx="8">
                  <c:v>2.4260000000000002E-3</c:v>
                </c:pt>
                <c:pt idx="9">
                  <c:v>0</c:v>
                </c:pt>
                <c:pt idx="10">
                  <c:v>0</c:v>
                </c:pt>
                <c:pt idx="11">
                  <c:v>0</c:v>
                </c:pt>
              </c:numCache>
            </c:numRef>
          </c:val>
          <c:extLst>
            <c:ext xmlns:c16="http://schemas.microsoft.com/office/drawing/2014/chart" uri="{C3380CC4-5D6E-409C-BE32-E72D297353CC}">
              <c16:uniqueId val="{00000006-BE65-4BD2-8528-69833F14E627}"/>
            </c:ext>
          </c:extLst>
        </c:ser>
        <c:ser>
          <c:idx val="7"/>
          <c:order val="7"/>
          <c:tx>
            <c:strRef>
              <c:f>'Mercury Trend'!$O$1</c:f>
              <c:strCache>
                <c:ptCount val="1"/>
                <c:pt idx="0">
                  <c:v>Hg(2016)</c:v>
                </c:pt>
              </c:strCache>
            </c:strRef>
          </c:tx>
          <c:spPr>
            <a:solidFill>
              <a:schemeClr val="accent2">
                <a:lumMod val="60000"/>
              </a:schemeClr>
            </a:solidFill>
            <a:ln>
              <a:noFill/>
            </a:ln>
            <a:effectLst/>
            <a:sp3d/>
          </c:spPr>
          <c:invertIfNegative val="0"/>
          <c:cat>
            <c:strRef>
              <c:f>'Mercury Trend'!$F$2:$F$13</c:f>
              <c:strCache>
                <c:ptCount val="12"/>
                <c:pt idx="0">
                  <c:v>NKOTUMSO</c:v>
                </c:pt>
                <c:pt idx="1">
                  <c:v>AYANFURI</c:v>
                </c:pt>
                <c:pt idx="2">
                  <c:v>AYANFURI-NKONYA</c:v>
                </c:pt>
                <c:pt idx="3">
                  <c:v>ABENABENA</c:v>
                </c:pt>
                <c:pt idx="4">
                  <c:v>AYANFURI-RAILWAY</c:v>
                </c:pt>
                <c:pt idx="5">
                  <c:v>NKONYA</c:v>
                </c:pt>
                <c:pt idx="6">
                  <c:v>AYANFURI ODUMKROM</c:v>
                </c:pt>
                <c:pt idx="7">
                  <c:v>AYANFURI  - GYAMAN</c:v>
                </c:pt>
                <c:pt idx="8">
                  <c:v>HEAP LEACH - GYAMAN</c:v>
                </c:pt>
                <c:pt idx="9">
                  <c:v>AYANFURI-CHIRAWEWA</c:v>
                </c:pt>
                <c:pt idx="10">
                  <c:v>GYAMAN</c:v>
                </c:pt>
                <c:pt idx="11">
                  <c:v>NKOTUMSO-DIASO</c:v>
                </c:pt>
              </c:strCache>
            </c:strRef>
          </c:cat>
          <c:val>
            <c:numRef>
              <c:f>'Mercury Trend'!$O$2:$O$13</c:f>
              <c:numCache>
                <c:formatCode>0.000</c:formatCode>
                <c:ptCount val="12"/>
                <c:pt idx="0">
                  <c:v>0</c:v>
                </c:pt>
                <c:pt idx="1">
                  <c:v>0</c:v>
                </c:pt>
                <c:pt idx="2">
                  <c:v>0</c:v>
                </c:pt>
                <c:pt idx="3">
                  <c:v>0</c:v>
                </c:pt>
                <c:pt idx="4">
                  <c:v>0</c:v>
                </c:pt>
                <c:pt idx="5">
                  <c:v>0</c:v>
                </c:pt>
                <c:pt idx="6">
                  <c:v>0</c:v>
                </c:pt>
                <c:pt idx="7">
                  <c:v>0</c:v>
                </c:pt>
                <c:pt idx="8">
                  <c:v>5.9410000000000001E-3</c:v>
                </c:pt>
                <c:pt idx="9">
                  <c:v>0</c:v>
                </c:pt>
                <c:pt idx="10">
                  <c:v>0</c:v>
                </c:pt>
                <c:pt idx="11">
                  <c:v>0</c:v>
                </c:pt>
              </c:numCache>
            </c:numRef>
          </c:val>
          <c:extLst>
            <c:ext xmlns:c16="http://schemas.microsoft.com/office/drawing/2014/chart" uri="{C3380CC4-5D6E-409C-BE32-E72D297353CC}">
              <c16:uniqueId val="{00000007-BE65-4BD2-8528-69833F14E627}"/>
            </c:ext>
          </c:extLst>
        </c:ser>
        <c:ser>
          <c:idx val="8"/>
          <c:order val="8"/>
          <c:tx>
            <c:strRef>
              <c:f>'Mercury Trend'!$P$1</c:f>
              <c:strCache>
                <c:ptCount val="1"/>
                <c:pt idx="0">
                  <c:v>Hg(2017)</c:v>
                </c:pt>
              </c:strCache>
            </c:strRef>
          </c:tx>
          <c:spPr>
            <a:solidFill>
              <a:schemeClr val="accent3">
                <a:lumMod val="60000"/>
              </a:schemeClr>
            </a:solidFill>
            <a:ln>
              <a:noFill/>
            </a:ln>
            <a:effectLst/>
            <a:sp3d/>
          </c:spPr>
          <c:invertIfNegative val="0"/>
          <c:cat>
            <c:strRef>
              <c:f>'Mercury Trend'!$F$2:$F$13</c:f>
              <c:strCache>
                <c:ptCount val="12"/>
                <c:pt idx="0">
                  <c:v>NKOTUMSO</c:v>
                </c:pt>
                <c:pt idx="1">
                  <c:v>AYANFURI</c:v>
                </c:pt>
                <c:pt idx="2">
                  <c:v>AYANFURI-NKONYA</c:v>
                </c:pt>
                <c:pt idx="3">
                  <c:v>ABENABENA</c:v>
                </c:pt>
                <c:pt idx="4">
                  <c:v>AYANFURI-RAILWAY</c:v>
                </c:pt>
                <c:pt idx="5">
                  <c:v>NKONYA</c:v>
                </c:pt>
                <c:pt idx="6">
                  <c:v>AYANFURI ODUMKROM</c:v>
                </c:pt>
                <c:pt idx="7">
                  <c:v>AYANFURI  - GYAMAN</c:v>
                </c:pt>
                <c:pt idx="8">
                  <c:v>HEAP LEACH - GYAMAN</c:v>
                </c:pt>
                <c:pt idx="9">
                  <c:v>AYANFURI-CHIRAWEWA</c:v>
                </c:pt>
                <c:pt idx="10">
                  <c:v>GYAMAN</c:v>
                </c:pt>
                <c:pt idx="11">
                  <c:v>NKOTUMSO-DIASO</c:v>
                </c:pt>
              </c:strCache>
            </c:strRef>
          </c:cat>
          <c:val>
            <c:numRef>
              <c:f>'Mercury Trend'!$P$2:$P$13</c:f>
              <c:numCache>
                <c:formatCode>0.000</c:formatCode>
                <c:ptCount val="12"/>
                <c:pt idx="0" formatCode="0.0">
                  <c:v>0</c:v>
                </c:pt>
                <c:pt idx="1">
                  <c:v>0</c:v>
                </c:pt>
                <c:pt idx="2" formatCode="General">
                  <c:v>0</c:v>
                </c:pt>
                <c:pt idx="3" formatCode="General">
                  <c:v>0</c:v>
                </c:pt>
                <c:pt idx="4" formatCode="General">
                  <c:v>0</c:v>
                </c:pt>
                <c:pt idx="5">
                  <c:v>0</c:v>
                </c:pt>
                <c:pt idx="6" formatCode="General">
                  <c:v>0</c:v>
                </c:pt>
                <c:pt idx="7">
                  <c:v>0</c:v>
                </c:pt>
                <c:pt idx="8" formatCode="General">
                  <c:v>0</c:v>
                </c:pt>
                <c:pt idx="9" formatCode="General">
                  <c:v>0</c:v>
                </c:pt>
                <c:pt idx="10" formatCode="General">
                  <c:v>0</c:v>
                </c:pt>
                <c:pt idx="11">
                  <c:v>0</c:v>
                </c:pt>
              </c:numCache>
            </c:numRef>
          </c:val>
          <c:extLst>
            <c:ext xmlns:c16="http://schemas.microsoft.com/office/drawing/2014/chart" uri="{C3380CC4-5D6E-409C-BE32-E72D297353CC}">
              <c16:uniqueId val="{00000008-BE65-4BD2-8528-69833F14E627}"/>
            </c:ext>
          </c:extLst>
        </c:ser>
        <c:ser>
          <c:idx val="9"/>
          <c:order val="9"/>
          <c:tx>
            <c:strRef>
              <c:f>'Mercury Trend'!$Q$1</c:f>
              <c:strCache>
                <c:ptCount val="1"/>
                <c:pt idx="0">
                  <c:v>Hg(2018)</c:v>
                </c:pt>
              </c:strCache>
            </c:strRef>
          </c:tx>
          <c:spPr>
            <a:solidFill>
              <a:schemeClr val="accent4">
                <a:lumMod val="60000"/>
              </a:schemeClr>
            </a:solidFill>
            <a:ln>
              <a:noFill/>
            </a:ln>
            <a:effectLst/>
            <a:sp3d/>
          </c:spPr>
          <c:invertIfNegative val="0"/>
          <c:cat>
            <c:strRef>
              <c:f>'Mercury Trend'!$F$2:$F$13</c:f>
              <c:strCache>
                <c:ptCount val="12"/>
                <c:pt idx="0">
                  <c:v>NKOTUMSO</c:v>
                </c:pt>
                <c:pt idx="1">
                  <c:v>AYANFURI</c:v>
                </c:pt>
                <c:pt idx="2">
                  <c:v>AYANFURI-NKONYA</c:v>
                </c:pt>
                <c:pt idx="3">
                  <c:v>ABENABENA</c:v>
                </c:pt>
                <c:pt idx="4">
                  <c:v>AYANFURI-RAILWAY</c:v>
                </c:pt>
                <c:pt idx="5">
                  <c:v>NKONYA</c:v>
                </c:pt>
                <c:pt idx="6">
                  <c:v>AYANFURI ODUMKROM</c:v>
                </c:pt>
                <c:pt idx="7">
                  <c:v>AYANFURI  - GYAMAN</c:v>
                </c:pt>
                <c:pt idx="8">
                  <c:v>HEAP LEACH - GYAMAN</c:v>
                </c:pt>
                <c:pt idx="9">
                  <c:v>AYANFURI-CHIRAWEWA</c:v>
                </c:pt>
                <c:pt idx="10">
                  <c:v>GYAMAN</c:v>
                </c:pt>
                <c:pt idx="11">
                  <c:v>NKOTUMSO-DIASO</c:v>
                </c:pt>
              </c:strCache>
            </c:strRef>
          </c:cat>
          <c:val>
            <c:numRef>
              <c:f>'Mercury Trend'!$Q$2:$Q$13</c:f>
              <c:numCache>
                <c:formatCode>0.000</c:formatCode>
                <c:ptCount val="12"/>
                <c:pt idx="0">
                  <c:v>0</c:v>
                </c:pt>
                <c:pt idx="1">
                  <c:v>0</c:v>
                </c:pt>
                <c:pt idx="2">
                  <c:v>0</c:v>
                </c:pt>
                <c:pt idx="3">
                  <c:v>0</c:v>
                </c:pt>
                <c:pt idx="4">
                  <c:v>0</c:v>
                </c:pt>
                <c:pt idx="5">
                  <c:v>0</c:v>
                </c:pt>
                <c:pt idx="6">
                  <c:v>0</c:v>
                </c:pt>
                <c:pt idx="7">
                  <c:v>0</c:v>
                </c:pt>
                <c:pt idx="8">
                  <c:v>3.4139999999999999E-3</c:v>
                </c:pt>
                <c:pt idx="9">
                  <c:v>0</c:v>
                </c:pt>
                <c:pt idx="10">
                  <c:v>0</c:v>
                </c:pt>
                <c:pt idx="11">
                  <c:v>0</c:v>
                </c:pt>
              </c:numCache>
            </c:numRef>
          </c:val>
          <c:extLst>
            <c:ext xmlns:c16="http://schemas.microsoft.com/office/drawing/2014/chart" uri="{C3380CC4-5D6E-409C-BE32-E72D297353CC}">
              <c16:uniqueId val="{00000009-BE65-4BD2-8528-69833F14E627}"/>
            </c:ext>
          </c:extLst>
        </c:ser>
        <c:ser>
          <c:idx val="10"/>
          <c:order val="10"/>
          <c:tx>
            <c:strRef>
              <c:f>'Mercury Trend'!$R$1</c:f>
              <c:strCache>
                <c:ptCount val="1"/>
                <c:pt idx="0">
                  <c:v>Hg(2019</c:v>
                </c:pt>
              </c:strCache>
            </c:strRef>
          </c:tx>
          <c:invertIfNegative val="0"/>
          <c:cat>
            <c:strRef>
              <c:f>'Mercury Trend'!$F$2:$F$13</c:f>
              <c:strCache>
                <c:ptCount val="12"/>
                <c:pt idx="0">
                  <c:v>NKOTUMSO</c:v>
                </c:pt>
                <c:pt idx="1">
                  <c:v>AYANFURI</c:v>
                </c:pt>
                <c:pt idx="2">
                  <c:v>AYANFURI-NKONYA</c:v>
                </c:pt>
                <c:pt idx="3">
                  <c:v>ABENABENA</c:v>
                </c:pt>
                <c:pt idx="4">
                  <c:v>AYANFURI-RAILWAY</c:v>
                </c:pt>
                <c:pt idx="5">
                  <c:v>NKONYA</c:v>
                </c:pt>
                <c:pt idx="6">
                  <c:v>AYANFURI ODUMKROM</c:v>
                </c:pt>
                <c:pt idx="7">
                  <c:v>AYANFURI  - GYAMAN</c:v>
                </c:pt>
                <c:pt idx="8">
                  <c:v>HEAP LEACH - GYAMAN</c:v>
                </c:pt>
                <c:pt idx="9">
                  <c:v>AYANFURI-CHIRAWEWA</c:v>
                </c:pt>
                <c:pt idx="10">
                  <c:v>GYAMAN</c:v>
                </c:pt>
                <c:pt idx="11">
                  <c:v>NKOTUMSO-DIASO</c:v>
                </c:pt>
              </c:strCache>
            </c:strRef>
          </c:cat>
          <c:val>
            <c:numRef>
              <c:f>'Mercury Trend'!$R$2:$R$13</c:f>
              <c:numCache>
                <c:formatCode>0.000</c:formatCode>
                <c:ptCount val="12"/>
                <c:pt idx="0">
                  <c:v>0</c:v>
                </c:pt>
                <c:pt idx="1">
                  <c:v>0</c:v>
                </c:pt>
                <c:pt idx="2" formatCode="General">
                  <c:v>0</c:v>
                </c:pt>
                <c:pt idx="3" formatCode="General">
                  <c:v>0</c:v>
                </c:pt>
                <c:pt idx="4" formatCode="General">
                  <c:v>0</c:v>
                </c:pt>
                <c:pt idx="5">
                  <c:v>0</c:v>
                </c:pt>
                <c:pt idx="6" formatCode="General">
                  <c:v>0</c:v>
                </c:pt>
                <c:pt idx="7">
                  <c:v>0</c:v>
                </c:pt>
                <c:pt idx="8" formatCode="General">
                  <c:v>0</c:v>
                </c:pt>
                <c:pt idx="9" formatCode="General">
                  <c:v>0</c:v>
                </c:pt>
                <c:pt idx="10" formatCode="General">
                  <c:v>0</c:v>
                </c:pt>
                <c:pt idx="11">
                  <c:v>0</c:v>
                </c:pt>
              </c:numCache>
            </c:numRef>
          </c:val>
          <c:extLst>
            <c:ext xmlns:c16="http://schemas.microsoft.com/office/drawing/2014/chart" uri="{C3380CC4-5D6E-409C-BE32-E72D297353CC}">
              <c16:uniqueId val="{0000000A-BE65-4BD2-8528-69833F14E627}"/>
            </c:ext>
          </c:extLst>
        </c:ser>
        <c:dLbls>
          <c:showLegendKey val="0"/>
          <c:showVal val="0"/>
          <c:showCatName val="0"/>
          <c:showSerName val="0"/>
          <c:showPercent val="0"/>
          <c:showBubbleSize val="0"/>
        </c:dLbls>
        <c:gapWidth val="150"/>
        <c:shape val="box"/>
        <c:axId val="325037327"/>
        <c:axId val="1"/>
        <c:axId val="0"/>
      </c:bar3DChart>
      <c:catAx>
        <c:axId val="325037327"/>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037327"/>
        <c:crosses val="autoZero"/>
        <c:crossBetween val="between"/>
      </c:valAx>
      <c:spPr>
        <a:noFill/>
        <a:ln w="25400">
          <a:noFill/>
        </a:ln>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Surface Water Lead (Pb)</a:t>
            </a:r>
            <a:r>
              <a:rPr lang="en-GB" baseline="0"/>
              <a:t> Trend 2010-2019</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'Lead Trend'!$H$1</c:f>
              <c:strCache>
                <c:ptCount val="1"/>
                <c:pt idx="0">
                  <c:v>Pb(2009)</c:v>
                </c:pt>
              </c:strCache>
            </c:strRef>
          </c:tx>
          <c:spPr>
            <a:solidFill>
              <a:schemeClr val="accent1"/>
            </a:solidFill>
            <a:ln>
              <a:noFill/>
            </a:ln>
            <a:effectLst/>
            <a:sp3d/>
          </c:spPr>
          <c:invertIfNegative val="0"/>
          <c:cat>
            <c:strRef>
              <c:f>'Lead Trend'!$F$2:$F$13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'Lead Trend'!$H$2:$H$13</c:f>
              <c:numCache>
                <c:formatCode>General</c:formatCode>
                <c:ptCount val="12"/>
                <c:pt idx="0">
                  <c:v>0</c:v>
                </c:pt>
                <c:pt idx="1">
                  <c:v>0</c:v>
                </c:pt>
                <c:pt idx="2">
                  <c:v>0</c:v>
                </c:pt>
                <c:pt idx="3">
                  <c:v>0</c:v>
                </c:pt>
                <c:pt idx="4">
                  <c:v>0</c:v>
                </c:pt>
                <c:pt idx="5">
                  <c:v>0</c:v>
                </c:pt>
                <c:pt idx="6">
                  <c:v>0</c:v>
                </c:pt>
                <c:pt idx="7">
                  <c:v>0</c:v>
                </c:pt>
                <c:pt idx="8">
                  <c:v>0</c:v>
                </c:pt>
                <c:pt idx="9">
                  <c:v>0.08</c:v>
                </c:pt>
                <c:pt idx="10">
                  <c:v>0</c:v>
                </c:pt>
                <c:pt idx="11">
                  <c:v>0</c:v>
                </c:pt>
              </c:numCache>
            </c:numRef>
          </c:val>
          <c:extLst>
            <c:ext xmlns:c16="http://schemas.microsoft.com/office/drawing/2014/chart" uri="{C3380CC4-5D6E-409C-BE32-E72D297353CC}">
              <c16:uniqueId val="{00000000-3534-4BA6-959A-4B0B08A7BF0F}"/>
            </c:ext>
          </c:extLst>
        </c:ser>
        <c:ser>
          <c:idx val="1"/>
          <c:order val="1"/>
          <c:tx>
            <c:strRef>
              <c:f>'Lead Trend'!$I$1</c:f>
              <c:strCache>
                <c:ptCount val="1"/>
                <c:pt idx="0">
                  <c:v>Pb(2010)</c:v>
                </c:pt>
              </c:strCache>
            </c:strRef>
          </c:tx>
          <c:spPr>
            <a:solidFill>
              <a:schemeClr val="accent2"/>
            </a:solidFill>
            <a:ln>
              <a:noFill/>
            </a:ln>
            <a:effectLst/>
            <a:sp3d/>
          </c:spPr>
          <c:invertIfNegative val="0"/>
          <c:cat>
            <c:strRef>
              <c:f>'Lead Trend'!$F$2:$F$13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'Lead Trend'!$I$2:$I$13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1-3534-4BA6-959A-4B0B08A7BF0F}"/>
            </c:ext>
          </c:extLst>
        </c:ser>
        <c:ser>
          <c:idx val="2"/>
          <c:order val="2"/>
          <c:tx>
            <c:strRef>
              <c:f>'Lead Trend'!$J$1</c:f>
              <c:strCache>
                <c:ptCount val="1"/>
                <c:pt idx="0">
                  <c:v>Pb(2011)</c:v>
                </c:pt>
              </c:strCache>
            </c:strRef>
          </c:tx>
          <c:spPr>
            <a:solidFill>
              <a:schemeClr val="accent3"/>
            </a:solidFill>
            <a:ln>
              <a:noFill/>
            </a:ln>
            <a:effectLst/>
            <a:sp3d/>
          </c:spPr>
          <c:invertIfNegative val="0"/>
          <c:cat>
            <c:strRef>
              <c:f>'Lead Trend'!$F$2:$F$13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'Lead Trend'!$J$2:$J$13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2-3534-4BA6-959A-4B0B08A7BF0F}"/>
            </c:ext>
          </c:extLst>
        </c:ser>
        <c:ser>
          <c:idx val="3"/>
          <c:order val="3"/>
          <c:tx>
            <c:strRef>
              <c:f>'Lead Trend'!$K$1</c:f>
              <c:strCache>
                <c:ptCount val="1"/>
                <c:pt idx="0">
                  <c:v>Pb(2012)</c:v>
                </c:pt>
              </c:strCache>
            </c:strRef>
          </c:tx>
          <c:spPr>
            <a:solidFill>
              <a:schemeClr val="accent4"/>
            </a:solidFill>
            <a:ln>
              <a:noFill/>
            </a:ln>
            <a:effectLst/>
            <a:sp3d/>
          </c:spPr>
          <c:invertIfNegative val="0"/>
          <c:cat>
            <c:strRef>
              <c:f>'Lead Trend'!$F$2:$F$13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'Lead Trend'!$K$2:$K$13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3-3534-4BA6-959A-4B0B08A7BF0F}"/>
            </c:ext>
          </c:extLst>
        </c:ser>
        <c:ser>
          <c:idx val="4"/>
          <c:order val="4"/>
          <c:tx>
            <c:strRef>
              <c:f>'Lead Trend'!$L$1</c:f>
              <c:strCache>
                <c:ptCount val="1"/>
                <c:pt idx="0">
                  <c:v>Pb(2013)</c:v>
                </c:pt>
              </c:strCache>
            </c:strRef>
          </c:tx>
          <c:spPr>
            <a:solidFill>
              <a:schemeClr val="accent5"/>
            </a:solidFill>
            <a:ln>
              <a:noFill/>
            </a:ln>
            <a:effectLst/>
            <a:sp3d/>
          </c:spPr>
          <c:invertIfNegative val="0"/>
          <c:cat>
            <c:strRef>
              <c:f>'Lead Trend'!$F$2:$F$13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'Lead Trend'!$L$2:$L$13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4-3534-4BA6-959A-4B0B08A7BF0F}"/>
            </c:ext>
          </c:extLst>
        </c:ser>
        <c:ser>
          <c:idx val="5"/>
          <c:order val="5"/>
          <c:tx>
            <c:strRef>
              <c:f>'Lead Trend'!$M$1</c:f>
              <c:strCache>
                <c:ptCount val="1"/>
                <c:pt idx="0">
                  <c:v>Pb(2014)</c:v>
                </c:pt>
              </c:strCache>
            </c:strRef>
          </c:tx>
          <c:spPr>
            <a:solidFill>
              <a:schemeClr val="accent6"/>
            </a:solidFill>
            <a:ln>
              <a:noFill/>
            </a:ln>
            <a:effectLst/>
            <a:sp3d/>
          </c:spPr>
          <c:invertIfNegative val="0"/>
          <c:cat>
            <c:strRef>
              <c:f>'Lead Trend'!$F$2:$F$13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'Lead Trend'!$M$2:$M$13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5-3534-4BA6-959A-4B0B08A7BF0F}"/>
            </c:ext>
          </c:extLst>
        </c:ser>
        <c:ser>
          <c:idx val="6"/>
          <c:order val="6"/>
          <c:tx>
            <c:strRef>
              <c:f>'Lead Trend'!$N$1</c:f>
              <c:strCache>
                <c:ptCount val="1"/>
                <c:pt idx="0">
                  <c:v>Pb(2015)</c:v>
                </c:pt>
              </c:strCache>
            </c:strRef>
          </c:tx>
          <c:spPr>
            <a:solidFill>
              <a:schemeClr val="accent1">
                <a:lumMod val="60000"/>
              </a:schemeClr>
            </a:solidFill>
            <a:ln>
              <a:noFill/>
            </a:ln>
            <a:effectLst/>
            <a:sp3d/>
          </c:spPr>
          <c:invertIfNegative val="0"/>
          <c:cat>
            <c:strRef>
              <c:f>'Lead Trend'!$F$2:$F$13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'Lead Trend'!$N$2:$N$13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6-3534-4BA6-959A-4B0B08A7BF0F}"/>
            </c:ext>
          </c:extLst>
        </c:ser>
        <c:ser>
          <c:idx val="7"/>
          <c:order val="7"/>
          <c:tx>
            <c:strRef>
              <c:f>'Lead Trend'!$O$1</c:f>
              <c:strCache>
                <c:ptCount val="1"/>
                <c:pt idx="0">
                  <c:v>Pb(2016)</c:v>
                </c:pt>
              </c:strCache>
            </c:strRef>
          </c:tx>
          <c:spPr>
            <a:solidFill>
              <a:schemeClr val="accent2">
                <a:lumMod val="60000"/>
              </a:schemeClr>
            </a:solidFill>
            <a:ln>
              <a:noFill/>
            </a:ln>
            <a:effectLst/>
            <a:sp3d/>
          </c:spPr>
          <c:invertIfNegative val="0"/>
          <c:cat>
            <c:strRef>
              <c:f>'Lead Trend'!$F$2:$F$13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'Lead Trend'!$O$2:$O$13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7-3534-4BA6-959A-4B0B08A7BF0F}"/>
            </c:ext>
          </c:extLst>
        </c:ser>
        <c:ser>
          <c:idx val="8"/>
          <c:order val="8"/>
          <c:tx>
            <c:strRef>
              <c:f>'Lead Trend'!$P$1</c:f>
              <c:strCache>
                <c:ptCount val="1"/>
                <c:pt idx="0">
                  <c:v>Pb(2017)</c:v>
                </c:pt>
              </c:strCache>
            </c:strRef>
          </c:tx>
          <c:spPr>
            <a:solidFill>
              <a:schemeClr val="accent3">
                <a:lumMod val="60000"/>
              </a:schemeClr>
            </a:solidFill>
            <a:ln>
              <a:noFill/>
            </a:ln>
            <a:effectLst/>
            <a:sp3d/>
          </c:spPr>
          <c:invertIfNegative val="0"/>
          <c:cat>
            <c:strRef>
              <c:f>'Lead Trend'!$F$2:$F$13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'Lead Trend'!$P$2:$P$13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8-3534-4BA6-959A-4B0B08A7BF0F}"/>
            </c:ext>
          </c:extLst>
        </c:ser>
        <c:ser>
          <c:idx val="9"/>
          <c:order val="9"/>
          <c:tx>
            <c:strRef>
              <c:f>'Lead Trend'!$Q$1</c:f>
              <c:strCache>
                <c:ptCount val="1"/>
                <c:pt idx="0">
                  <c:v>Pb(2018)</c:v>
                </c:pt>
              </c:strCache>
            </c:strRef>
          </c:tx>
          <c:spPr>
            <a:solidFill>
              <a:schemeClr val="accent4">
                <a:lumMod val="60000"/>
              </a:schemeClr>
            </a:solidFill>
            <a:ln>
              <a:noFill/>
            </a:ln>
            <a:effectLst/>
            <a:sp3d/>
          </c:spPr>
          <c:invertIfNegative val="0"/>
          <c:cat>
            <c:strRef>
              <c:f>'Lead Trend'!$F$2:$F$13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'Lead Trend'!$Q$2:$Q$13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9-3534-4BA6-959A-4B0B08A7BF0F}"/>
            </c:ext>
          </c:extLst>
        </c:ser>
        <c:ser>
          <c:idx val="10"/>
          <c:order val="10"/>
          <c:tx>
            <c:strRef>
              <c:f>'Lead Trend'!$R$1</c:f>
              <c:strCache>
                <c:ptCount val="1"/>
                <c:pt idx="0">
                  <c:v>Pb(2019)</c:v>
                </c:pt>
              </c:strCache>
            </c:strRef>
          </c:tx>
          <c:spPr>
            <a:solidFill>
              <a:schemeClr val="accent5">
                <a:lumMod val="60000"/>
              </a:schemeClr>
            </a:solidFill>
            <a:ln>
              <a:noFill/>
            </a:ln>
            <a:effectLst/>
            <a:sp3d/>
          </c:spPr>
          <c:invertIfNegative val="0"/>
          <c:cat>
            <c:strRef>
              <c:f>'Lead Trend'!$F$2:$F$13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'Lead Trend'!$R$2:$R$13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A-3534-4BA6-959A-4B0B08A7BF0F}"/>
            </c:ext>
          </c:extLst>
        </c:ser>
        <c:dLbls>
          <c:showLegendKey val="0"/>
          <c:showVal val="0"/>
          <c:showCatName val="0"/>
          <c:showSerName val="0"/>
          <c:showPercent val="0"/>
          <c:showBubbleSize val="0"/>
        </c:dLbls>
        <c:gapWidth val="150"/>
        <c:shape val="box"/>
        <c:axId val="1572963551"/>
        <c:axId val="1854260479"/>
        <c:axId val="0"/>
      </c:bar3DChart>
      <c:catAx>
        <c:axId val="1572963551"/>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4260479"/>
        <c:crosses val="autoZero"/>
        <c:auto val="1"/>
        <c:lblAlgn val="ctr"/>
        <c:lblOffset val="100"/>
        <c:noMultiLvlLbl val="0"/>
      </c:catAx>
      <c:valAx>
        <c:axId val="18542604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729635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Surface Water Zinc(Zn) Trend</a:t>
            </a:r>
            <a:r>
              <a:rPr lang="en-GB" baseline="0"/>
              <a:t> 2010-2019</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'Zinc Trend'!$G$1</c:f>
              <c:strCache>
                <c:ptCount val="1"/>
                <c:pt idx="0">
                  <c:v>Zn(2009)</c:v>
                </c:pt>
              </c:strCache>
            </c:strRef>
          </c:tx>
          <c:spPr>
            <a:solidFill>
              <a:schemeClr val="accent1"/>
            </a:solidFill>
            <a:ln>
              <a:noFill/>
            </a:ln>
            <a:effectLst/>
            <a:sp3d/>
          </c:spPr>
          <c:invertIfNegative val="0"/>
          <c:cat>
            <c:strRef>
              <c:f>'Zinc Trend'!$E$2:$E$13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'Zinc Trend'!$G$2:$G$13</c:f>
              <c:numCache>
                <c:formatCode>General</c:formatCode>
                <c:ptCount val="12"/>
                <c:pt idx="0">
                  <c:v>0</c:v>
                </c:pt>
                <c:pt idx="1">
                  <c:v>0</c:v>
                </c:pt>
                <c:pt idx="2">
                  <c:v>0.02</c:v>
                </c:pt>
                <c:pt idx="3">
                  <c:v>0</c:v>
                </c:pt>
                <c:pt idx="4">
                  <c:v>0.09</c:v>
                </c:pt>
                <c:pt idx="5">
                  <c:v>0</c:v>
                </c:pt>
                <c:pt idx="6">
                  <c:v>0.03</c:v>
                </c:pt>
                <c:pt idx="7">
                  <c:v>0</c:v>
                </c:pt>
                <c:pt idx="8">
                  <c:v>0</c:v>
                </c:pt>
                <c:pt idx="9">
                  <c:v>0</c:v>
                </c:pt>
                <c:pt idx="10">
                  <c:v>0</c:v>
                </c:pt>
                <c:pt idx="11">
                  <c:v>0</c:v>
                </c:pt>
              </c:numCache>
            </c:numRef>
          </c:val>
          <c:extLst>
            <c:ext xmlns:c16="http://schemas.microsoft.com/office/drawing/2014/chart" uri="{C3380CC4-5D6E-409C-BE32-E72D297353CC}">
              <c16:uniqueId val="{00000000-A6DD-415C-9151-882FF43D76D2}"/>
            </c:ext>
          </c:extLst>
        </c:ser>
        <c:ser>
          <c:idx val="1"/>
          <c:order val="1"/>
          <c:tx>
            <c:strRef>
              <c:f>'Zinc Trend'!$H$1</c:f>
              <c:strCache>
                <c:ptCount val="1"/>
                <c:pt idx="0">
                  <c:v>Zn(2010)</c:v>
                </c:pt>
              </c:strCache>
            </c:strRef>
          </c:tx>
          <c:spPr>
            <a:solidFill>
              <a:schemeClr val="accent2"/>
            </a:solidFill>
            <a:ln>
              <a:noFill/>
            </a:ln>
            <a:effectLst/>
            <a:sp3d/>
          </c:spPr>
          <c:invertIfNegative val="0"/>
          <c:cat>
            <c:strRef>
              <c:f>'Zinc Trend'!$E$2:$E$13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'Zinc Trend'!$H$2:$H$13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1-A6DD-415C-9151-882FF43D76D2}"/>
            </c:ext>
          </c:extLst>
        </c:ser>
        <c:ser>
          <c:idx val="2"/>
          <c:order val="2"/>
          <c:tx>
            <c:strRef>
              <c:f>'Zinc Trend'!$I$1</c:f>
              <c:strCache>
                <c:ptCount val="1"/>
                <c:pt idx="0">
                  <c:v>Zn(2011)</c:v>
                </c:pt>
              </c:strCache>
            </c:strRef>
          </c:tx>
          <c:spPr>
            <a:solidFill>
              <a:schemeClr val="accent3"/>
            </a:solidFill>
            <a:ln>
              <a:noFill/>
            </a:ln>
            <a:effectLst/>
            <a:sp3d/>
          </c:spPr>
          <c:invertIfNegative val="0"/>
          <c:cat>
            <c:strRef>
              <c:f>'Zinc Trend'!$E$2:$E$13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'Zinc Trend'!$I$2:$I$13</c:f>
              <c:numCache>
                <c:formatCode>General</c:formatCode>
                <c:ptCount val="12"/>
                <c:pt idx="0">
                  <c:v>0</c:v>
                </c:pt>
                <c:pt idx="1">
                  <c:v>0</c:v>
                </c:pt>
                <c:pt idx="2">
                  <c:v>0</c:v>
                </c:pt>
                <c:pt idx="3">
                  <c:v>0</c:v>
                </c:pt>
                <c:pt idx="4">
                  <c:v>0</c:v>
                </c:pt>
                <c:pt idx="5">
                  <c:v>0</c:v>
                </c:pt>
                <c:pt idx="6">
                  <c:v>7.0000000000000007E-2</c:v>
                </c:pt>
                <c:pt idx="7">
                  <c:v>0</c:v>
                </c:pt>
                <c:pt idx="8">
                  <c:v>0</c:v>
                </c:pt>
                <c:pt idx="9">
                  <c:v>0</c:v>
                </c:pt>
                <c:pt idx="10">
                  <c:v>0</c:v>
                </c:pt>
                <c:pt idx="11">
                  <c:v>0</c:v>
                </c:pt>
              </c:numCache>
            </c:numRef>
          </c:val>
          <c:extLst>
            <c:ext xmlns:c16="http://schemas.microsoft.com/office/drawing/2014/chart" uri="{C3380CC4-5D6E-409C-BE32-E72D297353CC}">
              <c16:uniqueId val="{00000002-A6DD-415C-9151-882FF43D76D2}"/>
            </c:ext>
          </c:extLst>
        </c:ser>
        <c:ser>
          <c:idx val="3"/>
          <c:order val="3"/>
          <c:tx>
            <c:strRef>
              <c:f>'Zinc Trend'!$J$1</c:f>
              <c:strCache>
                <c:ptCount val="1"/>
                <c:pt idx="0">
                  <c:v>Zn(2012)</c:v>
                </c:pt>
              </c:strCache>
            </c:strRef>
          </c:tx>
          <c:spPr>
            <a:solidFill>
              <a:schemeClr val="accent4"/>
            </a:solidFill>
            <a:ln>
              <a:noFill/>
            </a:ln>
            <a:effectLst/>
            <a:sp3d/>
          </c:spPr>
          <c:invertIfNegative val="0"/>
          <c:cat>
            <c:strRef>
              <c:f>'Zinc Trend'!$E$2:$E$13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'Zinc Trend'!$J$2:$J$13</c:f>
              <c:numCache>
                <c:formatCode>General</c:formatCode>
                <c:ptCount val="12"/>
                <c:pt idx="0">
                  <c:v>0</c:v>
                </c:pt>
                <c:pt idx="1">
                  <c:v>0</c:v>
                </c:pt>
                <c:pt idx="2">
                  <c:v>0</c:v>
                </c:pt>
                <c:pt idx="3">
                  <c:v>0</c:v>
                </c:pt>
                <c:pt idx="4">
                  <c:v>0</c:v>
                </c:pt>
                <c:pt idx="5">
                  <c:v>0</c:v>
                </c:pt>
                <c:pt idx="6">
                  <c:v>0.115</c:v>
                </c:pt>
                <c:pt idx="7">
                  <c:v>0.10299999999999999</c:v>
                </c:pt>
                <c:pt idx="8">
                  <c:v>0</c:v>
                </c:pt>
                <c:pt idx="9">
                  <c:v>0</c:v>
                </c:pt>
                <c:pt idx="10">
                  <c:v>0</c:v>
                </c:pt>
                <c:pt idx="11">
                  <c:v>0.104</c:v>
                </c:pt>
              </c:numCache>
            </c:numRef>
          </c:val>
          <c:extLst>
            <c:ext xmlns:c16="http://schemas.microsoft.com/office/drawing/2014/chart" uri="{C3380CC4-5D6E-409C-BE32-E72D297353CC}">
              <c16:uniqueId val="{00000003-A6DD-415C-9151-882FF43D76D2}"/>
            </c:ext>
          </c:extLst>
        </c:ser>
        <c:ser>
          <c:idx val="4"/>
          <c:order val="4"/>
          <c:tx>
            <c:strRef>
              <c:f>'Zinc Trend'!$K$1</c:f>
              <c:strCache>
                <c:ptCount val="1"/>
                <c:pt idx="0">
                  <c:v>Zn(2013)</c:v>
                </c:pt>
              </c:strCache>
            </c:strRef>
          </c:tx>
          <c:spPr>
            <a:solidFill>
              <a:schemeClr val="accent5"/>
            </a:solidFill>
            <a:ln>
              <a:noFill/>
            </a:ln>
            <a:effectLst/>
            <a:sp3d/>
          </c:spPr>
          <c:invertIfNegative val="0"/>
          <c:cat>
            <c:strRef>
              <c:f>'Zinc Trend'!$E$2:$E$13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'Zinc Trend'!$K$2:$K$13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4-A6DD-415C-9151-882FF43D76D2}"/>
            </c:ext>
          </c:extLst>
        </c:ser>
        <c:ser>
          <c:idx val="5"/>
          <c:order val="5"/>
          <c:tx>
            <c:strRef>
              <c:f>'Zinc Trend'!$L$1</c:f>
              <c:strCache>
                <c:ptCount val="1"/>
                <c:pt idx="0">
                  <c:v>Zn(2014)</c:v>
                </c:pt>
              </c:strCache>
            </c:strRef>
          </c:tx>
          <c:spPr>
            <a:solidFill>
              <a:schemeClr val="accent6"/>
            </a:solidFill>
            <a:ln>
              <a:noFill/>
            </a:ln>
            <a:effectLst/>
            <a:sp3d/>
          </c:spPr>
          <c:invertIfNegative val="0"/>
          <c:cat>
            <c:strRef>
              <c:f>'Zinc Trend'!$E$2:$E$13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'Zinc Trend'!$L$2:$L$13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5-A6DD-415C-9151-882FF43D76D2}"/>
            </c:ext>
          </c:extLst>
        </c:ser>
        <c:ser>
          <c:idx val="6"/>
          <c:order val="6"/>
          <c:tx>
            <c:strRef>
              <c:f>'Zinc Trend'!$M$1</c:f>
              <c:strCache>
                <c:ptCount val="1"/>
                <c:pt idx="0">
                  <c:v>Zn(2015)</c:v>
                </c:pt>
              </c:strCache>
            </c:strRef>
          </c:tx>
          <c:spPr>
            <a:solidFill>
              <a:schemeClr val="accent1">
                <a:lumMod val="60000"/>
              </a:schemeClr>
            </a:solidFill>
            <a:ln>
              <a:noFill/>
            </a:ln>
            <a:effectLst/>
            <a:sp3d/>
          </c:spPr>
          <c:invertIfNegative val="0"/>
          <c:cat>
            <c:strRef>
              <c:f>'Zinc Trend'!$E$2:$E$13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'Zinc Trend'!$M$2:$M$13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6-A6DD-415C-9151-882FF43D76D2}"/>
            </c:ext>
          </c:extLst>
        </c:ser>
        <c:ser>
          <c:idx val="7"/>
          <c:order val="7"/>
          <c:tx>
            <c:strRef>
              <c:f>'Zinc Trend'!$N$1</c:f>
              <c:strCache>
                <c:ptCount val="1"/>
                <c:pt idx="0">
                  <c:v>Zn(2016)</c:v>
                </c:pt>
              </c:strCache>
            </c:strRef>
          </c:tx>
          <c:spPr>
            <a:solidFill>
              <a:schemeClr val="accent2">
                <a:lumMod val="60000"/>
              </a:schemeClr>
            </a:solidFill>
            <a:ln>
              <a:noFill/>
            </a:ln>
            <a:effectLst/>
            <a:sp3d/>
          </c:spPr>
          <c:invertIfNegative val="0"/>
          <c:cat>
            <c:strRef>
              <c:f>'Zinc Trend'!$E$2:$E$13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'Zinc Trend'!$N$2:$N$13</c:f>
              <c:numCache>
                <c:formatCode>General</c:formatCode>
                <c:ptCount val="12"/>
                <c:pt idx="0">
                  <c:v>0</c:v>
                </c:pt>
                <c:pt idx="1">
                  <c:v>0</c:v>
                </c:pt>
                <c:pt idx="2">
                  <c:v>0</c:v>
                </c:pt>
                <c:pt idx="3" formatCode="0.000">
                  <c:v>0</c:v>
                </c:pt>
                <c:pt idx="4">
                  <c:v>0</c:v>
                </c:pt>
                <c:pt idx="5">
                  <c:v>0</c:v>
                </c:pt>
                <c:pt idx="6" formatCode="0.0">
                  <c:v>0</c:v>
                </c:pt>
                <c:pt idx="7">
                  <c:v>0</c:v>
                </c:pt>
                <c:pt idx="8">
                  <c:v>0</c:v>
                </c:pt>
                <c:pt idx="9">
                  <c:v>0</c:v>
                </c:pt>
                <c:pt idx="10" formatCode="0.000">
                  <c:v>0</c:v>
                </c:pt>
                <c:pt idx="11">
                  <c:v>0</c:v>
                </c:pt>
              </c:numCache>
            </c:numRef>
          </c:val>
          <c:extLst>
            <c:ext xmlns:c16="http://schemas.microsoft.com/office/drawing/2014/chart" uri="{C3380CC4-5D6E-409C-BE32-E72D297353CC}">
              <c16:uniqueId val="{00000007-A6DD-415C-9151-882FF43D76D2}"/>
            </c:ext>
          </c:extLst>
        </c:ser>
        <c:ser>
          <c:idx val="8"/>
          <c:order val="8"/>
          <c:tx>
            <c:strRef>
              <c:f>'Zinc Trend'!$O$1</c:f>
              <c:strCache>
                <c:ptCount val="1"/>
                <c:pt idx="0">
                  <c:v>Zn(2017)</c:v>
                </c:pt>
              </c:strCache>
            </c:strRef>
          </c:tx>
          <c:spPr>
            <a:solidFill>
              <a:schemeClr val="accent3">
                <a:lumMod val="60000"/>
              </a:schemeClr>
            </a:solidFill>
            <a:ln>
              <a:noFill/>
            </a:ln>
            <a:effectLst/>
            <a:sp3d/>
          </c:spPr>
          <c:invertIfNegative val="0"/>
          <c:cat>
            <c:strRef>
              <c:f>'Zinc Trend'!$E$2:$E$13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'Zinc Trend'!$O$2:$O$13</c:f>
              <c:numCache>
                <c:formatCode>0.000</c:formatCode>
                <c:ptCount val="12"/>
                <c:pt idx="0">
                  <c:v>0</c:v>
                </c:pt>
                <c:pt idx="1">
                  <c:v>0</c:v>
                </c:pt>
                <c:pt idx="2" formatCode="General">
                  <c:v>6.9000000000000006E-2</c:v>
                </c:pt>
                <c:pt idx="3" formatCode="General">
                  <c:v>0</c:v>
                </c:pt>
                <c:pt idx="4" formatCode="General">
                  <c:v>0</c:v>
                </c:pt>
                <c:pt idx="5">
                  <c:v>0</c:v>
                </c:pt>
                <c:pt idx="6" formatCode="General">
                  <c:v>0</c:v>
                </c:pt>
                <c:pt idx="7">
                  <c:v>0</c:v>
                </c:pt>
                <c:pt idx="8" formatCode="General">
                  <c:v>0</c:v>
                </c:pt>
                <c:pt idx="9" formatCode="General">
                  <c:v>0</c:v>
                </c:pt>
                <c:pt idx="11">
                  <c:v>0.46700000000000003</c:v>
                </c:pt>
              </c:numCache>
            </c:numRef>
          </c:val>
          <c:extLst>
            <c:ext xmlns:c16="http://schemas.microsoft.com/office/drawing/2014/chart" uri="{C3380CC4-5D6E-409C-BE32-E72D297353CC}">
              <c16:uniqueId val="{00000008-A6DD-415C-9151-882FF43D76D2}"/>
            </c:ext>
          </c:extLst>
        </c:ser>
        <c:ser>
          <c:idx val="9"/>
          <c:order val="9"/>
          <c:tx>
            <c:strRef>
              <c:f>'Zinc Trend'!$P$1</c:f>
              <c:strCache>
                <c:ptCount val="1"/>
                <c:pt idx="0">
                  <c:v>Zn(2018)</c:v>
                </c:pt>
              </c:strCache>
            </c:strRef>
          </c:tx>
          <c:spPr>
            <a:solidFill>
              <a:schemeClr val="accent4">
                <a:lumMod val="60000"/>
              </a:schemeClr>
            </a:solidFill>
            <a:ln>
              <a:noFill/>
            </a:ln>
            <a:effectLst/>
            <a:sp3d/>
          </c:spPr>
          <c:invertIfNegative val="0"/>
          <c:cat>
            <c:strRef>
              <c:f>'Zinc Trend'!$E$2:$E$13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'Zinc Trend'!$P$2:$P$13</c:f>
              <c:numCache>
                <c:formatCode>0.000</c:formatCode>
                <c:ptCount val="12"/>
                <c:pt idx="0">
                  <c:v>0</c:v>
                </c:pt>
                <c:pt idx="1">
                  <c:v>0.248</c:v>
                </c:pt>
                <c:pt idx="2" formatCode="General">
                  <c:v>0</c:v>
                </c:pt>
                <c:pt idx="3" formatCode="General">
                  <c:v>0</c:v>
                </c:pt>
                <c:pt idx="4" formatCode="General">
                  <c:v>0</c:v>
                </c:pt>
                <c:pt idx="5">
                  <c:v>0</c:v>
                </c:pt>
                <c:pt idx="6" formatCode="General">
                  <c:v>0</c:v>
                </c:pt>
                <c:pt idx="7">
                  <c:v>0</c:v>
                </c:pt>
                <c:pt idx="8" formatCode="General">
                  <c:v>0</c:v>
                </c:pt>
                <c:pt idx="9" formatCode="General">
                  <c:v>0</c:v>
                </c:pt>
                <c:pt idx="10" formatCode="General">
                  <c:v>0</c:v>
                </c:pt>
                <c:pt idx="11" formatCode="0.00">
                  <c:v>0</c:v>
                </c:pt>
              </c:numCache>
            </c:numRef>
          </c:val>
          <c:extLst>
            <c:ext xmlns:c16="http://schemas.microsoft.com/office/drawing/2014/chart" uri="{C3380CC4-5D6E-409C-BE32-E72D297353CC}">
              <c16:uniqueId val="{00000009-A6DD-415C-9151-882FF43D76D2}"/>
            </c:ext>
          </c:extLst>
        </c:ser>
        <c:ser>
          <c:idx val="10"/>
          <c:order val="10"/>
          <c:tx>
            <c:strRef>
              <c:f>'Zinc Trend'!$Q$1</c:f>
              <c:strCache>
                <c:ptCount val="1"/>
                <c:pt idx="0">
                  <c:v>Zn(2019)</c:v>
                </c:pt>
              </c:strCache>
            </c:strRef>
          </c:tx>
          <c:spPr>
            <a:solidFill>
              <a:schemeClr val="accent5">
                <a:lumMod val="60000"/>
              </a:schemeClr>
            </a:solidFill>
            <a:ln>
              <a:noFill/>
            </a:ln>
            <a:effectLst/>
            <a:sp3d/>
          </c:spPr>
          <c:invertIfNegative val="0"/>
          <c:cat>
            <c:strRef>
              <c:f>'Zinc Trend'!$E$2:$E$13</c:f>
              <c:strCache>
                <c:ptCount val="12"/>
                <c:pt idx="0">
                  <c:v>NKOTUMSO</c:v>
                </c:pt>
                <c:pt idx="1">
                  <c:v>AYANFURI</c:v>
                </c:pt>
                <c:pt idx="2">
                  <c:v>AYANFURI-NKONYA</c:v>
                </c:pt>
                <c:pt idx="3">
                  <c:v>ABENABENA</c:v>
                </c:pt>
                <c:pt idx="4">
                  <c:v>Ayanfuri- Railway</c:v>
                </c:pt>
                <c:pt idx="5">
                  <c:v>NKONYA</c:v>
                </c:pt>
                <c:pt idx="6">
                  <c:v>AYANFURI ODUMKROM</c:v>
                </c:pt>
                <c:pt idx="7">
                  <c:v>AYANFURI  - GYAMAN</c:v>
                </c:pt>
                <c:pt idx="8">
                  <c:v>HEAP LEACH - GYAMAN</c:v>
                </c:pt>
                <c:pt idx="9">
                  <c:v>AYANFURI-CHIRAWEWA</c:v>
                </c:pt>
                <c:pt idx="10">
                  <c:v>GYAMAN</c:v>
                </c:pt>
                <c:pt idx="11">
                  <c:v>NKOTUMSO-DIASO</c:v>
                </c:pt>
              </c:strCache>
            </c:strRef>
          </c:cat>
          <c:val>
            <c:numRef>
              <c:f>'Zinc Trend'!$Q$2:$Q$13</c:f>
              <c:numCache>
                <c:formatCode>0.000</c:formatCode>
                <c:ptCount val="12"/>
                <c:pt idx="0">
                  <c:v>0</c:v>
                </c:pt>
                <c:pt idx="1">
                  <c:v>0</c:v>
                </c:pt>
                <c:pt idx="2" formatCode="General">
                  <c:v>0</c:v>
                </c:pt>
                <c:pt idx="3" formatCode="General">
                  <c:v>0</c:v>
                </c:pt>
                <c:pt idx="4" formatCode="General">
                  <c:v>0</c:v>
                </c:pt>
                <c:pt idx="5">
                  <c:v>0</c:v>
                </c:pt>
                <c:pt idx="6" formatCode="General">
                  <c:v>0</c:v>
                </c:pt>
                <c:pt idx="7">
                  <c:v>0</c:v>
                </c:pt>
                <c:pt idx="8" formatCode="General">
                  <c:v>0</c:v>
                </c:pt>
                <c:pt idx="9" formatCode="General">
                  <c:v>0</c:v>
                </c:pt>
                <c:pt idx="10" formatCode="General">
                  <c:v>0</c:v>
                </c:pt>
                <c:pt idx="11">
                  <c:v>0</c:v>
                </c:pt>
              </c:numCache>
            </c:numRef>
          </c:val>
          <c:extLst>
            <c:ext xmlns:c16="http://schemas.microsoft.com/office/drawing/2014/chart" uri="{C3380CC4-5D6E-409C-BE32-E72D297353CC}">
              <c16:uniqueId val="{0000000A-A6DD-415C-9151-882FF43D76D2}"/>
            </c:ext>
          </c:extLst>
        </c:ser>
        <c:dLbls>
          <c:showLegendKey val="0"/>
          <c:showVal val="0"/>
          <c:showCatName val="0"/>
          <c:showSerName val="0"/>
          <c:showPercent val="0"/>
          <c:showBubbleSize val="0"/>
        </c:dLbls>
        <c:gapWidth val="150"/>
        <c:shape val="box"/>
        <c:axId val="1737817727"/>
        <c:axId val="1793006847"/>
        <c:axId val="0"/>
      </c:bar3DChart>
      <c:catAx>
        <c:axId val="1737817727"/>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3006847"/>
        <c:crosses val="autoZero"/>
        <c:auto val="1"/>
        <c:lblAlgn val="ctr"/>
        <c:lblOffset val="100"/>
        <c:noMultiLvlLbl val="0"/>
      </c:catAx>
      <c:valAx>
        <c:axId val="17930068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7817727"/>
        <c:crosses val="autoZero"/>
        <c:crossBetween val="between"/>
      </c:valAx>
      <c:spPr>
        <a:noFill/>
        <a:ln>
          <a:noFill/>
        </a:ln>
        <a:effectLst/>
      </c:spPr>
    </c:plotArea>
    <c:legend>
      <c:legendPos val="b"/>
      <c:layout>
        <c:manualLayout>
          <c:xMode val="edge"/>
          <c:yMode val="edge"/>
          <c:x val="0.19791708832982946"/>
          <c:y val="0.89846872960709023"/>
          <c:w val="0.62080900791916183"/>
          <c:h val="0.1015312703929097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Surface Water Turbidity</a:t>
            </a:r>
            <a:r>
              <a:rPr lang="en-GB" baseline="0"/>
              <a:t> Trend (2009 to 2019)</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Turbidity!$H$1</c:f>
              <c:strCache>
                <c:ptCount val="1"/>
                <c:pt idx="0">
                  <c:v>TURBIDITY(2009)</c:v>
                </c:pt>
              </c:strCache>
            </c:strRef>
          </c:tx>
          <c:spPr>
            <a:solidFill>
              <a:srgbClr val="FF0000"/>
            </a:solidFill>
            <a:ln>
              <a:noFill/>
            </a:ln>
            <a:effectLst/>
            <a:sp3d/>
          </c:spPr>
          <c:invertIfNegative val="0"/>
          <c:cat>
            <c:strRef>
              <c:f>Turbidity!$F$2:$F$13</c:f>
              <c:strCache>
                <c:ptCount val="12"/>
                <c:pt idx="0">
                  <c:v>NKOTUMSO</c:v>
                </c:pt>
                <c:pt idx="1">
                  <c:v>AYANFURI</c:v>
                </c:pt>
                <c:pt idx="2">
                  <c:v>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Turbidity!$H$2:$H$13</c:f>
              <c:numCache>
                <c:formatCode>General</c:formatCode>
                <c:ptCount val="12"/>
                <c:pt idx="0">
                  <c:v>13</c:v>
                </c:pt>
                <c:pt idx="1">
                  <c:v>18</c:v>
                </c:pt>
                <c:pt idx="2">
                  <c:v>160</c:v>
                </c:pt>
                <c:pt idx="3">
                  <c:v>850</c:v>
                </c:pt>
                <c:pt idx="4">
                  <c:v>1000</c:v>
                </c:pt>
              </c:numCache>
            </c:numRef>
          </c:val>
          <c:extLst>
            <c:ext xmlns:c16="http://schemas.microsoft.com/office/drawing/2014/chart" uri="{C3380CC4-5D6E-409C-BE32-E72D297353CC}">
              <c16:uniqueId val="{00000000-2377-4D4E-8A89-31D4BB7539A6}"/>
            </c:ext>
          </c:extLst>
        </c:ser>
        <c:ser>
          <c:idx val="1"/>
          <c:order val="1"/>
          <c:tx>
            <c:strRef>
              <c:f>Turbidity!$I$1</c:f>
              <c:strCache>
                <c:ptCount val="1"/>
                <c:pt idx="0">
                  <c:v>TURBIDITY (2010)</c:v>
                </c:pt>
              </c:strCache>
            </c:strRef>
          </c:tx>
          <c:spPr>
            <a:solidFill>
              <a:schemeClr val="accent2"/>
            </a:solidFill>
            <a:ln>
              <a:noFill/>
            </a:ln>
            <a:effectLst/>
            <a:sp3d/>
          </c:spPr>
          <c:invertIfNegative val="0"/>
          <c:cat>
            <c:strRef>
              <c:f>Turbidity!$F$2:$F$13</c:f>
              <c:strCache>
                <c:ptCount val="12"/>
                <c:pt idx="0">
                  <c:v>NKOTUMSO</c:v>
                </c:pt>
                <c:pt idx="1">
                  <c:v>AYANFURI</c:v>
                </c:pt>
                <c:pt idx="2">
                  <c:v>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Turbidity!$I$2:$I$13</c:f>
              <c:numCache>
                <c:formatCode>General</c:formatCode>
                <c:ptCount val="12"/>
                <c:pt idx="0">
                  <c:v>570</c:v>
                </c:pt>
                <c:pt idx="1">
                  <c:v>27</c:v>
                </c:pt>
                <c:pt idx="2">
                  <c:v>57</c:v>
                </c:pt>
                <c:pt idx="3">
                  <c:v>175</c:v>
                </c:pt>
                <c:pt idx="4">
                  <c:v>390</c:v>
                </c:pt>
                <c:pt idx="5">
                  <c:v>0</c:v>
                </c:pt>
                <c:pt idx="6">
                  <c:v>345</c:v>
                </c:pt>
                <c:pt idx="7">
                  <c:v>145</c:v>
                </c:pt>
                <c:pt idx="8">
                  <c:v>4.0999999999999996</c:v>
                </c:pt>
                <c:pt idx="9">
                  <c:v>87</c:v>
                </c:pt>
                <c:pt idx="10">
                  <c:v>70</c:v>
                </c:pt>
                <c:pt idx="11">
                  <c:v>28</c:v>
                </c:pt>
              </c:numCache>
            </c:numRef>
          </c:val>
          <c:extLst>
            <c:ext xmlns:c16="http://schemas.microsoft.com/office/drawing/2014/chart" uri="{C3380CC4-5D6E-409C-BE32-E72D297353CC}">
              <c16:uniqueId val="{00000001-2377-4D4E-8A89-31D4BB7539A6}"/>
            </c:ext>
          </c:extLst>
        </c:ser>
        <c:ser>
          <c:idx val="2"/>
          <c:order val="2"/>
          <c:tx>
            <c:strRef>
              <c:f>Turbidity!$J$1</c:f>
              <c:strCache>
                <c:ptCount val="1"/>
                <c:pt idx="0">
                  <c:v>TURBIDITY (2011)</c:v>
                </c:pt>
              </c:strCache>
            </c:strRef>
          </c:tx>
          <c:spPr>
            <a:solidFill>
              <a:schemeClr val="accent3"/>
            </a:solidFill>
            <a:ln>
              <a:noFill/>
            </a:ln>
            <a:effectLst/>
            <a:sp3d/>
          </c:spPr>
          <c:invertIfNegative val="0"/>
          <c:cat>
            <c:strRef>
              <c:f>Turbidity!$F$2:$F$13</c:f>
              <c:strCache>
                <c:ptCount val="12"/>
                <c:pt idx="0">
                  <c:v>NKOTUMSO</c:v>
                </c:pt>
                <c:pt idx="1">
                  <c:v>AYANFURI</c:v>
                </c:pt>
                <c:pt idx="2">
                  <c:v>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Turbidity!$J$2:$J$13</c:f>
              <c:numCache>
                <c:formatCode>General</c:formatCode>
                <c:ptCount val="12"/>
                <c:pt idx="1">
                  <c:v>195</c:v>
                </c:pt>
                <c:pt idx="2">
                  <c:v>40</c:v>
                </c:pt>
                <c:pt idx="3">
                  <c:v>69</c:v>
                </c:pt>
                <c:pt idx="4">
                  <c:v>680</c:v>
                </c:pt>
                <c:pt idx="5">
                  <c:v>10</c:v>
                </c:pt>
                <c:pt idx="6">
                  <c:v>7590</c:v>
                </c:pt>
                <c:pt idx="7">
                  <c:v>140</c:v>
                </c:pt>
                <c:pt idx="8">
                  <c:v>5.0999999999999996</c:v>
                </c:pt>
                <c:pt idx="9">
                  <c:v>10</c:v>
                </c:pt>
                <c:pt idx="10">
                  <c:v>0</c:v>
                </c:pt>
                <c:pt idx="11">
                  <c:v>76</c:v>
                </c:pt>
              </c:numCache>
            </c:numRef>
          </c:val>
          <c:extLst>
            <c:ext xmlns:c16="http://schemas.microsoft.com/office/drawing/2014/chart" uri="{C3380CC4-5D6E-409C-BE32-E72D297353CC}">
              <c16:uniqueId val="{00000002-2377-4D4E-8A89-31D4BB7539A6}"/>
            </c:ext>
          </c:extLst>
        </c:ser>
        <c:ser>
          <c:idx val="3"/>
          <c:order val="3"/>
          <c:tx>
            <c:strRef>
              <c:f>Turbidity!$K$1</c:f>
              <c:strCache>
                <c:ptCount val="1"/>
                <c:pt idx="0">
                  <c:v>TURBIDITY(2012)</c:v>
                </c:pt>
              </c:strCache>
            </c:strRef>
          </c:tx>
          <c:spPr>
            <a:solidFill>
              <a:schemeClr val="accent4"/>
            </a:solidFill>
            <a:ln>
              <a:noFill/>
            </a:ln>
            <a:effectLst/>
            <a:sp3d/>
          </c:spPr>
          <c:invertIfNegative val="0"/>
          <c:cat>
            <c:strRef>
              <c:f>Turbidity!$F$2:$F$13</c:f>
              <c:strCache>
                <c:ptCount val="12"/>
                <c:pt idx="0">
                  <c:v>NKOTUMSO</c:v>
                </c:pt>
                <c:pt idx="1">
                  <c:v>AYANFURI</c:v>
                </c:pt>
                <c:pt idx="2">
                  <c:v>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Turbidity!$K$2:$K$13</c:f>
              <c:numCache>
                <c:formatCode>General</c:formatCode>
                <c:ptCount val="12"/>
                <c:pt idx="0">
                  <c:v>145</c:v>
                </c:pt>
                <c:pt idx="1">
                  <c:v>33.299999999999997</c:v>
                </c:pt>
                <c:pt idx="2">
                  <c:v>31.3</c:v>
                </c:pt>
                <c:pt idx="3">
                  <c:v>120</c:v>
                </c:pt>
                <c:pt idx="4">
                  <c:v>541</c:v>
                </c:pt>
                <c:pt idx="5">
                  <c:v>19</c:v>
                </c:pt>
                <c:pt idx="6">
                  <c:v>31200</c:v>
                </c:pt>
                <c:pt idx="7">
                  <c:v>80</c:v>
                </c:pt>
                <c:pt idx="8">
                  <c:v>13.7</c:v>
                </c:pt>
                <c:pt idx="9">
                  <c:v>65.5</c:v>
                </c:pt>
                <c:pt idx="10">
                  <c:v>28.6</c:v>
                </c:pt>
                <c:pt idx="11">
                  <c:v>560</c:v>
                </c:pt>
              </c:numCache>
            </c:numRef>
          </c:val>
          <c:extLst>
            <c:ext xmlns:c16="http://schemas.microsoft.com/office/drawing/2014/chart" uri="{C3380CC4-5D6E-409C-BE32-E72D297353CC}">
              <c16:uniqueId val="{00000003-2377-4D4E-8A89-31D4BB7539A6}"/>
            </c:ext>
          </c:extLst>
        </c:ser>
        <c:ser>
          <c:idx val="4"/>
          <c:order val="4"/>
          <c:tx>
            <c:strRef>
              <c:f>Turbidity!$L$1</c:f>
              <c:strCache>
                <c:ptCount val="1"/>
                <c:pt idx="0">
                  <c:v>TURBIDITY(2013)</c:v>
                </c:pt>
              </c:strCache>
            </c:strRef>
          </c:tx>
          <c:spPr>
            <a:solidFill>
              <a:schemeClr val="accent5"/>
            </a:solidFill>
            <a:ln>
              <a:noFill/>
            </a:ln>
            <a:effectLst/>
            <a:sp3d/>
          </c:spPr>
          <c:invertIfNegative val="0"/>
          <c:cat>
            <c:strRef>
              <c:f>Turbidity!$F$2:$F$13</c:f>
              <c:strCache>
                <c:ptCount val="12"/>
                <c:pt idx="0">
                  <c:v>NKOTUMSO</c:v>
                </c:pt>
                <c:pt idx="1">
                  <c:v>AYANFURI</c:v>
                </c:pt>
                <c:pt idx="2">
                  <c:v>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Turbidity!$L$2:$L$13</c:f>
              <c:numCache>
                <c:formatCode>General</c:formatCode>
                <c:ptCount val="12"/>
                <c:pt idx="0">
                  <c:v>107</c:v>
                </c:pt>
                <c:pt idx="1">
                  <c:v>98.4</c:v>
                </c:pt>
                <c:pt idx="2">
                  <c:v>305</c:v>
                </c:pt>
                <c:pt idx="3">
                  <c:v>33.4</c:v>
                </c:pt>
                <c:pt idx="4">
                  <c:v>551</c:v>
                </c:pt>
                <c:pt idx="5">
                  <c:v>55.7</c:v>
                </c:pt>
                <c:pt idx="6">
                  <c:v>300</c:v>
                </c:pt>
                <c:pt idx="7">
                  <c:v>335</c:v>
                </c:pt>
                <c:pt idx="8">
                  <c:v>2.15</c:v>
                </c:pt>
                <c:pt idx="9">
                  <c:v>1.95</c:v>
                </c:pt>
                <c:pt idx="10">
                  <c:v>267</c:v>
                </c:pt>
                <c:pt idx="11">
                  <c:v>485</c:v>
                </c:pt>
              </c:numCache>
            </c:numRef>
          </c:val>
          <c:extLst>
            <c:ext xmlns:c16="http://schemas.microsoft.com/office/drawing/2014/chart" uri="{C3380CC4-5D6E-409C-BE32-E72D297353CC}">
              <c16:uniqueId val="{00000004-2377-4D4E-8A89-31D4BB7539A6}"/>
            </c:ext>
          </c:extLst>
        </c:ser>
        <c:ser>
          <c:idx val="5"/>
          <c:order val="5"/>
          <c:tx>
            <c:strRef>
              <c:f>Turbidity!$M$1</c:f>
              <c:strCache>
                <c:ptCount val="1"/>
                <c:pt idx="0">
                  <c:v>TURBIDITY(2014)</c:v>
                </c:pt>
              </c:strCache>
            </c:strRef>
          </c:tx>
          <c:spPr>
            <a:solidFill>
              <a:schemeClr val="accent6"/>
            </a:solidFill>
            <a:ln>
              <a:noFill/>
            </a:ln>
            <a:effectLst/>
            <a:sp3d/>
          </c:spPr>
          <c:invertIfNegative val="0"/>
          <c:cat>
            <c:strRef>
              <c:f>Turbidity!$F$2:$F$13</c:f>
              <c:strCache>
                <c:ptCount val="12"/>
                <c:pt idx="0">
                  <c:v>NKOTUMSO</c:v>
                </c:pt>
                <c:pt idx="1">
                  <c:v>AYANFURI</c:v>
                </c:pt>
                <c:pt idx="2">
                  <c:v>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Turbidity!$M$2:$M$13</c:f>
              <c:numCache>
                <c:formatCode>General</c:formatCode>
                <c:ptCount val="12"/>
                <c:pt idx="0">
                  <c:v>18.899999999999999</c:v>
                </c:pt>
                <c:pt idx="1">
                  <c:v>102</c:v>
                </c:pt>
                <c:pt idx="2">
                  <c:v>20.5</c:v>
                </c:pt>
                <c:pt idx="3">
                  <c:v>125</c:v>
                </c:pt>
                <c:pt idx="4">
                  <c:v>250</c:v>
                </c:pt>
                <c:pt idx="5">
                  <c:v>12.9</c:v>
                </c:pt>
                <c:pt idx="6">
                  <c:v>323</c:v>
                </c:pt>
                <c:pt idx="7">
                  <c:v>0</c:v>
                </c:pt>
                <c:pt idx="8">
                  <c:v>2.3199999999999998</c:v>
                </c:pt>
                <c:pt idx="9">
                  <c:v>3.56</c:v>
                </c:pt>
                <c:pt idx="10">
                  <c:v>20</c:v>
                </c:pt>
                <c:pt idx="11">
                  <c:v>850</c:v>
                </c:pt>
              </c:numCache>
            </c:numRef>
          </c:val>
          <c:extLst>
            <c:ext xmlns:c16="http://schemas.microsoft.com/office/drawing/2014/chart" uri="{C3380CC4-5D6E-409C-BE32-E72D297353CC}">
              <c16:uniqueId val="{00000005-2377-4D4E-8A89-31D4BB7539A6}"/>
            </c:ext>
          </c:extLst>
        </c:ser>
        <c:ser>
          <c:idx val="6"/>
          <c:order val="6"/>
          <c:tx>
            <c:strRef>
              <c:f>Turbidity!$N$1</c:f>
              <c:strCache>
                <c:ptCount val="1"/>
                <c:pt idx="0">
                  <c:v>TURBIDITY(2015)</c:v>
                </c:pt>
              </c:strCache>
            </c:strRef>
          </c:tx>
          <c:spPr>
            <a:solidFill>
              <a:schemeClr val="accent1">
                <a:lumMod val="60000"/>
              </a:schemeClr>
            </a:solidFill>
            <a:ln>
              <a:noFill/>
            </a:ln>
            <a:effectLst/>
            <a:sp3d/>
          </c:spPr>
          <c:invertIfNegative val="0"/>
          <c:cat>
            <c:strRef>
              <c:f>Turbidity!$F$2:$F$13</c:f>
              <c:strCache>
                <c:ptCount val="12"/>
                <c:pt idx="0">
                  <c:v>NKOTUMSO</c:v>
                </c:pt>
                <c:pt idx="1">
                  <c:v>AYANFURI</c:v>
                </c:pt>
                <c:pt idx="2">
                  <c:v>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Turbidity!$N$2:$N$13</c:f>
              <c:numCache>
                <c:formatCode>General</c:formatCode>
                <c:ptCount val="12"/>
                <c:pt idx="0">
                  <c:v>11.7</c:v>
                </c:pt>
                <c:pt idx="1">
                  <c:v>784</c:v>
                </c:pt>
                <c:pt idx="2">
                  <c:v>1078</c:v>
                </c:pt>
                <c:pt idx="3">
                  <c:v>41.4</c:v>
                </c:pt>
                <c:pt idx="4">
                  <c:v>242</c:v>
                </c:pt>
                <c:pt idx="5">
                  <c:v>26.2</c:v>
                </c:pt>
                <c:pt idx="6">
                  <c:v>33.4</c:v>
                </c:pt>
                <c:pt idx="7">
                  <c:v>153</c:v>
                </c:pt>
                <c:pt idx="8">
                  <c:v>0</c:v>
                </c:pt>
                <c:pt idx="9">
                  <c:v>0</c:v>
                </c:pt>
                <c:pt idx="10">
                  <c:v>94.4</c:v>
                </c:pt>
                <c:pt idx="11">
                  <c:v>7870</c:v>
                </c:pt>
              </c:numCache>
            </c:numRef>
          </c:val>
          <c:extLst>
            <c:ext xmlns:c16="http://schemas.microsoft.com/office/drawing/2014/chart" uri="{C3380CC4-5D6E-409C-BE32-E72D297353CC}">
              <c16:uniqueId val="{00000006-2377-4D4E-8A89-31D4BB7539A6}"/>
            </c:ext>
          </c:extLst>
        </c:ser>
        <c:ser>
          <c:idx val="7"/>
          <c:order val="7"/>
          <c:tx>
            <c:strRef>
              <c:f>Turbidity!$O$1</c:f>
              <c:strCache>
                <c:ptCount val="1"/>
                <c:pt idx="0">
                  <c:v>TURBIDITY(2016)</c:v>
                </c:pt>
              </c:strCache>
            </c:strRef>
          </c:tx>
          <c:spPr>
            <a:solidFill>
              <a:schemeClr val="accent2">
                <a:lumMod val="60000"/>
              </a:schemeClr>
            </a:solidFill>
            <a:ln>
              <a:noFill/>
            </a:ln>
            <a:effectLst/>
            <a:sp3d/>
          </c:spPr>
          <c:invertIfNegative val="0"/>
          <c:cat>
            <c:strRef>
              <c:f>Turbidity!$F$2:$F$13</c:f>
              <c:strCache>
                <c:ptCount val="12"/>
                <c:pt idx="0">
                  <c:v>NKOTUMSO</c:v>
                </c:pt>
                <c:pt idx="1">
                  <c:v>AYANFURI</c:v>
                </c:pt>
                <c:pt idx="2">
                  <c:v>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Turbidity!$O$2:$O$13</c:f>
              <c:numCache>
                <c:formatCode>General</c:formatCode>
                <c:ptCount val="12"/>
                <c:pt idx="0">
                  <c:v>0</c:v>
                </c:pt>
                <c:pt idx="1">
                  <c:v>1120</c:v>
                </c:pt>
                <c:pt idx="2">
                  <c:v>32.1</c:v>
                </c:pt>
                <c:pt idx="4">
                  <c:v>404</c:v>
                </c:pt>
                <c:pt idx="6">
                  <c:v>231</c:v>
                </c:pt>
                <c:pt idx="7">
                  <c:v>0</c:v>
                </c:pt>
                <c:pt idx="8">
                  <c:v>5.99</c:v>
                </c:pt>
                <c:pt idx="9">
                  <c:v>0</c:v>
                </c:pt>
                <c:pt idx="10">
                  <c:v>0</c:v>
                </c:pt>
                <c:pt idx="11">
                  <c:v>21.42</c:v>
                </c:pt>
              </c:numCache>
            </c:numRef>
          </c:val>
          <c:extLst>
            <c:ext xmlns:c16="http://schemas.microsoft.com/office/drawing/2014/chart" uri="{C3380CC4-5D6E-409C-BE32-E72D297353CC}">
              <c16:uniqueId val="{00000007-2377-4D4E-8A89-31D4BB7539A6}"/>
            </c:ext>
          </c:extLst>
        </c:ser>
        <c:ser>
          <c:idx val="8"/>
          <c:order val="8"/>
          <c:tx>
            <c:strRef>
              <c:f>Turbidity!$P$1</c:f>
              <c:strCache>
                <c:ptCount val="1"/>
                <c:pt idx="0">
                  <c:v>TURBIDITY(2017)</c:v>
                </c:pt>
              </c:strCache>
            </c:strRef>
          </c:tx>
          <c:spPr>
            <a:solidFill>
              <a:schemeClr val="accent3">
                <a:lumMod val="60000"/>
              </a:schemeClr>
            </a:solidFill>
            <a:ln>
              <a:noFill/>
            </a:ln>
            <a:effectLst/>
            <a:sp3d/>
          </c:spPr>
          <c:invertIfNegative val="0"/>
          <c:cat>
            <c:strRef>
              <c:f>Turbidity!$F$2:$F$13</c:f>
              <c:strCache>
                <c:ptCount val="12"/>
                <c:pt idx="0">
                  <c:v>NKOTUMSO</c:v>
                </c:pt>
                <c:pt idx="1">
                  <c:v>AYANFURI</c:v>
                </c:pt>
                <c:pt idx="2">
                  <c:v>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Turbidity!$P$2:$P$13</c:f>
              <c:numCache>
                <c:formatCode>General</c:formatCode>
                <c:ptCount val="12"/>
                <c:pt idx="0">
                  <c:v>0</c:v>
                </c:pt>
                <c:pt idx="1">
                  <c:v>716</c:v>
                </c:pt>
                <c:pt idx="2">
                  <c:v>962</c:v>
                </c:pt>
                <c:pt idx="4">
                  <c:v>21</c:v>
                </c:pt>
                <c:pt idx="5">
                  <c:v>6.81</c:v>
                </c:pt>
                <c:pt idx="6">
                  <c:v>75</c:v>
                </c:pt>
                <c:pt idx="7">
                  <c:v>134</c:v>
                </c:pt>
                <c:pt idx="8">
                  <c:v>899</c:v>
                </c:pt>
                <c:pt idx="9">
                  <c:v>0</c:v>
                </c:pt>
                <c:pt idx="10">
                  <c:v>0</c:v>
                </c:pt>
                <c:pt idx="11">
                  <c:v>80.7</c:v>
                </c:pt>
              </c:numCache>
            </c:numRef>
          </c:val>
          <c:extLst>
            <c:ext xmlns:c16="http://schemas.microsoft.com/office/drawing/2014/chart" uri="{C3380CC4-5D6E-409C-BE32-E72D297353CC}">
              <c16:uniqueId val="{00000008-2377-4D4E-8A89-31D4BB7539A6}"/>
            </c:ext>
          </c:extLst>
        </c:ser>
        <c:ser>
          <c:idx val="9"/>
          <c:order val="9"/>
          <c:tx>
            <c:strRef>
              <c:f>Turbidity!$Q$1</c:f>
              <c:strCache>
                <c:ptCount val="1"/>
                <c:pt idx="0">
                  <c:v>TURBIDITY(2018)</c:v>
                </c:pt>
              </c:strCache>
            </c:strRef>
          </c:tx>
          <c:spPr>
            <a:solidFill>
              <a:schemeClr val="accent4">
                <a:lumMod val="60000"/>
              </a:schemeClr>
            </a:solidFill>
            <a:ln>
              <a:noFill/>
            </a:ln>
            <a:effectLst/>
            <a:sp3d/>
          </c:spPr>
          <c:invertIfNegative val="0"/>
          <c:cat>
            <c:strRef>
              <c:f>Turbidity!$F$2:$F$13</c:f>
              <c:strCache>
                <c:ptCount val="12"/>
                <c:pt idx="0">
                  <c:v>NKOTUMSO</c:v>
                </c:pt>
                <c:pt idx="1">
                  <c:v>AYANFURI</c:v>
                </c:pt>
                <c:pt idx="2">
                  <c:v>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Turbidity!$Q$2:$Q$13</c:f>
              <c:numCache>
                <c:formatCode>General</c:formatCode>
                <c:ptCount val="12"/>
                <c:pt idx="0">
                  <c:v>0</c:v>
                </c:pt>
                <c:pt idx="1">
                  <c:v>195</c:v>
                </c:pt>
                <c:pt idx="2">
                  <c:v>45.6</c:v>
                </c:pt>
                <c:pt idx="3">
                  <c:v>219</c:v>
                </c:pt>
                <c:pt idx="4">
                  <c:v>497</c:v>
                </c:pt>
                <c:pt idx="5">
                  <c:v>31.2</c:v>
                </c:pt>
                <c:pt idx="6">
                  <c:v>56.5</c:v>
                </c:pt>
                <c:pt idx="7">
                  <c:v>37.5</c:v>
                </c:pt>
                <c:pt idx="8">
                  <c:v>35.799999999999997</c:v>
                </c:pt>
                <c:pt idx="9">
                  <c:v>0</c:v>
                </c:pt>
                <c:pt idx="10">
                  <c:v>78.2</c:v>
                </c:pt>
                <c:pt idx="11">
                  <c:v>3703</c:v>
                </c:pt>
              </c:numCache>
            </c:numRef>
          </c:val>
          <c:extLst>
            <c:ext xmlns:c16="http://schemas.microsoft.com/office/drawing/2014/chart" uri="{C3380CC4-5D6E-409C-BE32-E72D297353CC}">
              <c16:uniqueId val="{00000009-2377-4D4E-8A89-31D4BB7539A6}"/>
            </c:ext>
          </c:extLst>
        </c:ser>
        <c:ser>
          <c:idx val="10"/>
          <c:order val="10"/>
          <c:tx>
            <c:strRef>
              <c:f>Turbidity!$R$1</c:f>
              <c:strCache>
                <c:ptCount val="1"/>
                <c:pt idx="0">
                  <c:v>TURBIDITY(2019)</c:v>
                </c:pt>
              </c:strCache>
            </c:strRef>
          </c:tx>
          <c:spPr>
            <a:solidFill>
              <a:schemeClr val="accent5">
                <a:lumMod val="60000"/>
              </a:schemeClr>
            </a:solidFill>
            <a:ln>
              <a:noFill/>
            </a:ln>
            <a:effectLst/>
            <a:sp3d/>
          </c:spPr>
          <c:invertIfNegative val="0"/>
          <c:cat>
            <c:strRef>
              <c:f>Turbidity!$F$2:$F$13</c:f>
              <c:strCache>
                <c:ptCount val="12"/>
                <c:pt idx="0">
                  <c:v>NKOTUMSO</c:v>
                </c:pt>
                <c:pt idx="1">
                  <c:v>AYANFURI</c:v>
                </c:pt>
                <c:pt idx="2">
                  <c:v>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Turbidity!$R$2:$R$13</c:f>
              <c:numCache>
                <c:formatCode>General</c:formatCode>
                <c:ptCount val="12"/>
                <c:pt idx="0">
                  <c:v>0</c:v>
                </c:pt>
                <c:pt idx="1">
                  <c:v>195</c:v>
                </c:pt>
                <c:pt idx="2">
                  <c:v>50.2</c:v>
                </c:pt>
                <c:pt idx="3">
                  <c:v>491</c:v>
                </c:pt>
                <c:pt idx="4">
                  <c:v>317</c:v>
                </c:pt>
                <c:pt idx="5">
                  <c:v>0</c:v>
                </c:pt>
                <c:pt idx="6">
                  <c:v>278</c:v>
                </c:pt>
                <c:pt idx="7">
                  <c:v>30.3</c:v>
                </c:pt>
                <c:pt idx="8">
                  <c:v>16.600000000000001</c:v>
                </c:pt>
                <c:pt idx="9">
                  <c:v>0</c:v>
                </c:pt>
                <c:pt idx="10">
                  <c:v>66.5</c:v>
                </c:pt>
                <c:pt idx="11">
                  <c:v>434</c:v>
                </c:pt>
              </c:numCache>
            </c:numRef>
          </c:val>
          <c:extLst>
            <c:ext xmlns:c16="http://schemas.microsoft.com/office/drawing/2014/chart" uri="{C3380CC4-5D6E-409C-BE32-E72D297353CC}">
              <c16:uniqueId val="{0000000A-2377-4D4E-8A89-31D4BB7539A6}"/>
            </c:ext>
          </c:extLst>
        </c:ser>
        <c:dLbls>
          <c:showLegendKey val="0"/>
          <c:showVal val="0"/>
          <c:showCatName val="0"/>
          <c:showSerName val="0"/>
          <c:showPercent val="0"/>
          <c:showBubbleSize val="0"/>
        </c:dLbls>
        <c:gapWidth val="150"/>
        <c:shape val="box"/>
        <c:axId val="593385552"/>
        <c:axId val="598320000"/>
        <c:axId val="0"/>
      </c:bar3DChart>
      <c:catAx>
        <c:axId val="59338555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8320000"/>
        <c:crosses val="autoZero"/>
        <c:auto val="1"/>
        <c:lblAlgn val="ctr"/>
        <c:lblOffset val="100"/>
        <c:noMultiLvlLbl val="0"/>
      </c:catAx>
      <c:valAx>
        <c:axId val="598320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3385552"/>
        <c:crosses val="autoZero"/>
        <c:crossBetween val="between"/>
        <c:majorUnit val="100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Surface Water pH Trend</a:t>
            </a:r>
            <a:r>
              <a:rPr lang="en-GB" baseline="0"/>
              <a:t> ( 2009 to 2019)</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pH!$H$1</c:f>
              <c:strCache>
                <c:ptCount val="1"/>
                <c:pt idx="0">
                  <c:v>pH(2009)</c:v>
                </c:pt>
              </c:strCache>
            </c:strRef>
          </c:tx>
          <c:spPr>
            <a:solidFill>
              <a:schemeClr val="accent1"/>
            </a:solidFill>
            <a:ln>
              <a:noFill/>
            </a:ln>
            <a:effectLst/>
            <a:sp3d/>
          </c:spPr>
          <c:invertIfNegative val="0"/>
          <c:cat>
            <c:strRef>
              <c:f>pH!$F$2:$F$13</c:f>
              <c:strCache>
                <c:ptCount val="12"/>
                <c:pt idx="0">
                  <c:v>NKOTUMSO</c:v>
                </c:pt>
                <c:pt idx="1">
                  <c:v>AYANFURI</c:v>
                </c:pt>
                <c:pt idx="2">
                  <c:v>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pH!$H$2:$H$13</c:f>
              <c:numCache>
                <c:formatCode>General</c:formatCode>
                <c:ptCount val="12"/>
                <c:pt idx="0">
                  <c:v>6.1</c:v>
                </c:pt>
                <c:pt idx="1">
                  <c:v>6.4</c:v>
                </c:pt>
                <c:pt idx="2">
                  <c:v>5.8</c:v>
                </c:pt>
                <c:pt idx="3">
                  <c:v>6.3</c:v>
                </c:pt>
                <c:pt idx="4">
                  <c:v>6.6</c:v>
                </c:pt>
              </c:numCache>
            </c:numRef>
          </c:val>
          <c:extLst>
            <c:ext xmlns:c16="http://schemas.microsoft.com/office/drawing/2014/chart" uri="{C3380CC4-5D6E-409C-BE32-E72D297353CC}">
              <c16:uniqueId val="{00000000-DB02-4BB4-B86C-1A22EC02BD39}"/>
            </c:ext>
          </c:extLst>
        </c:ser>
        <c:ser>
          <c:idx val="1"/>
          <c:order val="1"/>
          <c:tx>
            <c:strRef>
              <c:f>pH!$I$1</c:f>
              <c:strCache>
                <c:ptCount val="1"/>
                <c:pt idx="0">
                  <c:v>pH(2010)</c:v>
                </c:pt>
              </c:strCache>
            </c:strRef>
          </c:tx>
          <c:spPr>
            <a:solidFill>
              <a:srgbClr val="2FCDD9"/>
            </a:solidFill>
            <a:ln>
              <a:noFill/>
            </a:ln>
            <a:effectLst/>
            <a:sp3d/>
          </c:spPr>
          <c:invertIfNegative val="0"/>
          <c:cat>
            <c:strRef>
              <c:f>pH!$F$2:$F$13</c:f>
              <c:strCache>
                <c:ptCount val="12"/>
                <c:pt idx="0">
                  <c:v>NKOTUMSO</c:v>
                </c:pt>
                <c:pt idx="1">
                  <c:v>AYANFURI</c:v>
                </c:pt>
                <c:pt idx="2">
                  <c:v>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pH!$I$2:$I$13</c:f>
              <c:numCache>
                <c:formatCode>0.0</c:formatCode>
                <c:ptCount val="12"/>
                <c:pt idx="0">
                  <c:v>6.4</c:v>
                </c:pt>
                <c:pt idx="1">
                  <c:v>6.9</c:v>
                </c:pt>
                <c:pt idx="2">
                  <c:v>6.1</c:v>
                </c:pt>
                <c:pt idx="3">
                  <c:v>6.4</c:v>
                </c:pt>
                <c:pt idx="4">
                  <c:v>6.7</c:v>
                </c:pt>
                <c:pt idx="5">
                  <c:v>0</c:v>
                </c:pt>
                <c:pt idx="6">
                  <c:v>6.2</c:v>
                </c:pt>
                <c:pt idx="7">
                  <c:v>7.6</c:v>
                </c:pt>
                <c:pt idx="8">
                  <c:v>7.1</c:v>
                </c:pt>
                <c:pt idx="9">
                  <c:v>6.2</c:v>
                </c:pt>
                <c:pt idx="10">
                  <c:v>6</c:v>
                </c:pt>
                <c:pt idx="11">
                  <c:v>6.3</c:v>
                </c:pt>
              </c:numCache>
            </c:numRef>
          </c:val>
          <c:extLst>
            <c:ext xmlns:c16="http://schemas.microsoft.com/office/drawing/2014/chart" uri="{C3380CC4-5D6E-409C-BE32-E72D297353CC}">
              <c16:uniqueId val="{00000001-DB02-4BB4-B86C-1A22EC02BD39}"/>
            </c:ext>
          </c:extLst>
        </c:ser>
        <c:ser>
          <c:idx val="2"/>
          <c:order val="2"/>
          <c:tx>
            <c:strRef>
              <c:f>pH!$J$1</c:f>
              <c:strCache>
                <c:ptCount val="1"/>
                <c:pt idx="0">
                  <c:v>pH(2011)</c:v>
                </c:pt>
              </c:strCache>
            </c:strRef>
          </c:tx>
          <c:spPr>
            <a:solidFill>
              <a:srgbClr val="7030A0"/>
            </a:solidFill>
            <a:ln>
              <a:noFill/>
            </a:ln>
            <a:effectLst/>
            <a:sp3d/>
          </c:spPr>
          <c:invertIfNegative val="0"/>
          <c:cat>
            <c:strRef>
              <c:f>pH!$F$2:$F$13</c:f>
              <c:strCache>
                <c:ptCount val="12"/>
                <c:pt idx="0">
                  <c:v>NKOTUMSO</c:v>
                </c:pt>
                <c:pt idx="1">
                  <c:v>AYANFURI</c:v>
                </c:pt>
                <c:pt idx="2">
                  <c:v>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pH!$J$2:$J$13</c:f>
              <c:numCache>
                <c:formatCode>0.0</c:formatCode>
                <c:ptCount val="12"/>
                <c:pt idx="1">
                  <c:v>5.7</c:v>
                </c:pt>
                <c:pt idx="2">
                  <c:v>5.6</c:v>
                </c:pt>
                <c:pt idx="3">
                  <c:v>5.7</c:v>
                </c:pt>
                <c:pt idx="4">
                  <c:v>5.9</c:v>
                </c:pt>
                <c:pt idx="5">
                  <c:v>5.7</c:v>
                </c:pt>
                <c:pt idx="6">
                  <c:v>4.8</c:v>
                </c:pt>
                <c:pt idx="7">
                  <c:v>6</c:v>
                </c:pt>
                <c:pt idx="8">
                  <c:v>5.9</c:v>
                </c:pt>
                <c:pt idx="9">
                  <c:v>5.4</c:v>
                </c:pt>
                <c:pt idx="10">
                  <c:v>0</c:v>
                </c:pt>
                <c:pt idx="11">
                  <c:v>5.7</c:v>
                </c:pt>
              </c:numCache>
            </c:numRef>
          </c:val>
          <c:extLst>
            <c:ext xmlns:c16="http://schemas.microsoft.com/office/drawing/2014/chart" uri="{C3380CC4-5D6E-409C-BE32-E72D297353CC}">
              <c16:uniqueId val="{00000002-DB02-4BB4-B86C-1A22EC02BD39}"/>
            </c:ext>
          </c:extLst>
        </c:ser>
        <c:ser>
          <c:idx val="3"/>
          <c:order val="3"/>
          <c:tx>
            <c:strRef>
              <c:f>pH!$K$1</c:f>
              <c:strCache>
                <c:ptCount val="1"/>
                <c:pt idx="0">
                  <c:v>pH(2012)</c:v>
                </c:pt>
              </c:strCache>
            </c:strRef>
          </c:tx>
          <c:spPr>
            <a:solidFill>
              <a:schemeClr val="accent4"/>
            </a:solidFill>
            <a:ln>
              <a:noFill/>
            </a:ln>
            <a:effectLst/>
            <a:sp3d/>
          </c:spPr>
          <c:invertIfNegative val="0"/>
          <c:cat>
            <c:strRef>
              <c:f>pH!$F$2:$F$13</c:f>
              <c:strCache>
                <c:ptCount val="12"/>
                <c:pt idx="0">
                  <c:v>NKOTUMSO</c:v>
                </c:pt>
                <c:pt idx="1">
                  <c:v>AYANFURI</c:v>
                </c:pt>
                <c:pt idx="2">
                  <c:v>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pH!$K$2:$K$13</c:f>
              <c:numCache>
                <c:formatCode>0.0</c:formatCode>
                <c:ptCount val="12"/>
                <c:pt idx="0">
                  <c:v>6.73</c:v>
                </c:pt>
                <c:pt idx="1">
                  <c:v>6.39</c:v>
                </c:pt>
                <c:pt idx="2">
                  <c:v>6.4</c:v>
                </c:pt>
                <c:pt idx="3">
                  <c:v>6.36</c:v>
                </c:pt>
                <c:pt idx="4">
                  <c:v>6.81</c:v>
                </c:pt>
                <c:pt idx="5">
                  <c:v>6.59</c:v>
                </c:pt>
                <c:pt idx="6">
                  <c:v>4.96</c:v>
                </c:pt>
                <c:pt idx="7">
                  <c:v>6.53</c:v>
                </c:pt>
                <c:pt idx="8">
                  <c:v>6.49</c:v>
                </c:pt>
                <c:pt idx="9">
                  <c:v>5.95</c:v>
                </c:pt>
                <c:pt idx="10">
                  <c:v>6.39</c:v>
                </c:pt>
                <c:pt idx="11">
                  <c:v>6.58</c:v>
                </c:pt>
              </c:numCache>
            </c:numRef>
          </c:val>
          <c:extLst>
            <c:ext xmlns:c16="http://schemas.microsoft.com/office/drawing/2014/chart" uri="{C3380CC4-5D6E-409C-BE32-E72D297353CC}">
              <c16:uniqueId val="{00000003-DB02-4BB4-B86C-1A22EC02BD39}"/>
            </c:ext>
          </c:extLst>
        </c:ser>
        <c:ser>
          <c:idx val="4"/>
          <c:order val="4"/>
          <c:tx>
            <c:strRef>
              <c:f>pH!$L$1</c:f>
              <c:strCache>
                <c:ptCount val="1"/>
                <c:pt idx="0">
                  <c:v>pH(2013)</c:v>
                </c:pt>
              </c:strCache>
            </c:strRef>
          </c:tx>
          <c:spPr>
            <a:solidFill>
              <a:srgbClr val="FFFF00"/>
            </a:solidFill>
            <a:ln>
              <a:noFill/>
            </a:ln>
            <a:effectLst/>
            <a:sp3d/>
          </c:spPr>
          <c:invertIfNegative val="0"/>
          <c:cat>
            <c:strRef>
              <c:f>pH!$F$2:$F$13</c:f>
              <c:strCache>
                <c:ptCount val="12"/>
                <c:pt idx="0">
                  <c:v>NKOTUMSO</c:v>
                </c:pt>
                <c:pt idx="1">
                  <c:v>AYANFURI</c:v>
                </c:pt>
                <c:pt idx="2">
                  <c:v>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pH!$L$2:$L$13</c:f>
              <c:numCache>
                <c:formatCode>0.0</c:formatCode>
                <c:ptCount val="12"/>
                <c:pt idx="0">
                  <c:v>6.63</c:v>
                </c:pt>
                <c:pt idx="1">
                  <c:v>6.79</c:v>
                </c:pt>
                <c:pt idx="2">
                  <c:v>7.02</c:v>
                </c:pt>
                <c:pt idx="3">
                  <c:v>7.09</c:v>
                </c:pt>
                <c:pt idx="4">
                  <c:v>6.9</c:v>
                </c:pt>
                <c:pt idx="5">
                  <c:v>6.13</c:v>
                </c:pt>
                <c:pt idx="6">
                  <c:v>6.83</c:v>
                </c:pt>
                <c:pt idx="7">
                  <c:v>7.28</c:v>
                </c:pt>
                <c:pt idx="8">
                  <c:v>7.41</c:v>
                </c:pt>
                <c:pt idx="9">
                  <c:v>6.27</c:v>
                </c:pt>
                <c:pt idx="10">
                  <c:v>6.33</c:v>
                </c:pt>
                <c:pt idx="11">
                  <c:v>7.06</c:v>
                </c:pt>
              </c:numCache>
            </c:numRef>
          </c:val>
          <c:extLst>
            <c:ext xmlns:c16="http://schemas.microsoft.com/office/drawing/2014/chart" uri="{C3380CC4-5D6E-409C-BE32-E72D297353CC}">
              <c16:uniqueId val="{00000004-DB02-4BB4-B86C-1A22EC02BD39}"/>
            </c:ext>
          </c:extLst>
        </c:ser>
        <c:ser>
          <c:idx val="5"/>
          <c:order val="5"/>
          <c:tx>
            <c:strRef>
              <c:f>pH!$M$1</c:f>
              <c:strCache>
                <c:ptCount val="1"/>
                <c:pt idx="0">
                  <c:v>pH(2014)</c:v>
                </c:pt>
              </c:strCache>
            </c:strRef>
          </c:tx>
          <c:spPr>
            <a:solidFill>
              <a:srgbClr val="FF0000"/>
            </a:solidFill>
            <a:ln>
              <a:noFill/>
            </a:ln>
            <a:effectLst/>
            <a:sp3d/>
          </c:spPr>
          <c:invertIfNegative val="0"/>
          <c:cat>
            <c:strRef>
              <c:f>pH!$F$2:$F$13</c:f>
              <c:strCache>
                <c:ptCount val="12"/>
                <c:pt idx="0">
                  <c:v>NKOTUMSO</c:v>
                </c:pt>
                <c:pt idx="1">
                  <c:v>AYANFURI</c:v>
                </c:pt>
                <c:pt idx="2">
                  <c:v>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pH!$M$2:$M$13</c:f>
              <c:numCache>
                <c:formatCode>0.0</c:formatCode>
                <c:ptCount val="12"/>
                <c:pt idx="0">
                  <c:v>6.74</c:v>
                </c:pt>
                <c:pt idx="1">
                  <c:v>6.96</c:v>
                </c:pt>
                <c:pt idx="2">
                  <c:v>6.47</c:v>
                </c:pt>
                <c:pt idx="3">
                  <c:v>6.98</c:v>
                </c:pt>
                <c:pt idx="4">
                  <c:v>7.11</c:v>
                </c:pt>
                <c:pt idx="5">
                  <c:v>6.34</c:v>
                </c:pt>
                <c:pt idx="6">
                  <c:v>6.7</c:v>
                </c:pt>
                <c:pt idx="7">
                  <c:v>0</c:v>
                </c:pt>
                <c:pt idx="8">
                  <c:v>7.29</c:v>
                </c:pt>
                <c:pt idx="9">
                  <c:v>6.32</c:v>
                </c:pt>
                <c:pt idx="10">
                  <c:v>6.34</c:v>
                </c:pt>
                <c:pt idx="11">
                  <c:v>6.49</c:v>
                </c:pt>
              </c:numCache>
            </c:numRef>
          </c:val>
          <c:extLst>
            <c:ext xmlns:c16="http://schemas.microsoft.com/office/drawing/2014/chart" uri="{C3380CC4-5D6E-409C-BE32-E72D297353CC}">
              <c16:uniqueId val="{00000005-DB02-4BB4-B86C-1A22EC02BD39}"/>
            </c:ext>
          </c:extLst>
        </c:ser>
        <c:ser>
          <c:idx val="6"/>
          <c:order val="6"/>
          <c:tx>
            <c:strRef>
              <c:f>pH!$N$1</c:f>
              <c:strCache>
                <c:ptCount val="1"/>
                <c:pt idx="0">
                  <c:v>pH(2015)</c:v>
                </c:pt>
              </c:strCache>
            </c:strRef>
          </c:tx>
          <c:spPr>
            <a:solidFill>
              <a:schemeClr val="accent1">
                <a:lumMod val="60000"/>
              </a:schemeClr>
            </a:solidFill>
            <a:ln>
              <a:noFill/>
            </a:ln>
            <a:effectLst/>
            <a:sp3d/>
          </c:spPr>
          <c:invertIfNegative val="0"/>
          <c:cat>
            <c:strRef>
              <c:f>pH!$F$2:$F$13</c:f>
              <c:strCache>
                <c:ptCount val="12"/>
                <c:pt idx="0">
                  <c:v>NKOTUMSO</c:v>
                </c:pt>
                <c:pt idx="1">
                  <c:v>AYANFURI</c:v>
                </c:pt>
                <c:pt idx="2">
                  <c:v>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pH!$N$2:$N$13</c:f>
              <c:numCache>
                <c:formatCode>0.0</c:formatCode>
                <c:ptCount val="12"/>
                <c:pt idx="0">
                  <c:v>6.93</c:v>
                </c:pt>
                <c:pt idx="1">
                  <c:v>6.94</c:v>
                </c:pt>
                <c:pt idx="2">
                  <c:v>6.45</c:v>
                </c:pt>
                <c:pt idx="3">
                  <c:v>6.83</c:v>
                </c:pt>
                <c:pt idx="4">
                  <c:v>7.18</c:v>
                </c:pt>
                <c:pt idx="5">
                  <c:v>6.15</c:v>
                </c:pt>
                <c:pt idx="6">
                  <c:v>7.12</c:v>
                </c:pt>
                <c:pt idx="7">
                  <c:v>7.89</c:v>
                </c:pt>
                <c:pt idx="8">
                  <c:v>7.36</c:v>
                </c:pt>
                <c:pt idx="9">
                  <c:v>0</c:v>
                </c:pt>
                <c:pt idx="10">
                  <c:v>6.56</c:v>
                </c:pt>
                <c:pt idx="11">
                  <c:v>6.77</c:v>
                </c:pt>
              </c:numCache>
            </c:numRef>
          </c:val>
          <c:extLst>
            <c:ext xmlns:c16="http://schemas.microsoft.com/office/drawing/2014/chart" uri="{C3380CC4-5D6E-409C-BE32-E72D297353CC}">
              <c16:uniqueId val="{00000006-DB02-4BB4-B86C-1A22EC02BD39}"/>
            </c:ext>
          </c:extLst>
        </c:ser>
        <c:ser>
          <c:idx val="7"/>
          <c:order val="7"/>
          <c:tx>
            <c:strRef>
              <c:f>pH!$O$1</c:f>
              <c:strCache>
                <c:ptCount val="1"/>
                <c:pt idx="0">
                  <c:v>pH(2016)</c:v>
                </c:pt>
              </c:strCache>
            </c:strRef>
          </c:tx>
          <c:spPr>
            <a:solidFill>
              <a:schemeClr val="accent2">
                <a:lumMod val="60000"/>
              </a:schemeClr>
            </a:solidFill>
            <a:ln>
              <a:noFill/>
            </a:ln>
            <a:effectLst/>
            <a:sp3d/>
          </c:spPr>
          <c:invertIfNegative val="0"/>
          <c:cat>
            <c:strRef>
              <c:f>pH!$F$2:$F$13</c:f>
              <c:strCache>
                <c:ptCount val="12"/>
                <c:pt idx="0">
                  <c:v>NKOTUMSO</c:v>
                </c:pt>
                <c:pt idx="1">
                  <c:v>AYANFURI</c:v>
                </c:pt>
                <c:pt idx="2">
                  <c:v>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pH!$O$2:$O$13</c:f>
              <c:numCache>
                <c:formatCode>0.0</c:formatCode>
                <c:ptCount val="12"/>
                <c:pt idx="0" formatCode="General">
                  <c:v>0</c:v>
                </c:pt>
                <c:pt idx="1">
                  <c:v>6.94</c:v>
                </c:pt>
                <c:pt idx="2">
                  <c:v>6.34</c:v>
                </c:pt>
                <c:pt idx="3" formatCode="General">
                  <c:v>0</c:v>
                </c:pt>
                <c:pt idx="4">
                  <c:v>7.17</c:v>
                </c:pt>
                <c:pt idx="6">
                  <c:v>6.96</c:v>
                </c:pt>
                <c:pt idx="7">
                  <c:v>0</c:v>
                </c:pt>
                <c:pt idx="8">
                  <c:v>7.1</c:v>
                </c:pt>
                <c:pt idx="9">
                  <c:v>0</c:v>
                </c:pt>
                <c:pt idx="10">
                  <c:v>0</c:v>
                </c:pt>
                <c:pt idx="11">
                  <c:v>6.5</c:v>
                </c:pt>
              </c:numCache>
            </c:numRef>
          </c:val>
          <c:extLst>
            <c:ext xmlns:c16="http://schemas.microsoft.com/office/drawing/2014/chart" uri="{C3380CC4-5D6E-409C-BE32-E72D297353CC}">
              <c16:uniqueId val="{00000007-DB02-4BB4-B86C-1A22EC02BD39}"/>
            </c:ext>
          </c:extLst>
        </c:ser>
        <c:ser>
          <c:idx val="8"/>
          <c:order val="8"/>
          <c:tx>
            <c:strRef>
              <c:f>pH!$P$1</c:f>
              <c:strCache>
                <c:ptCount val="1"/>
                <c:pt idx="0">
                  <c:v>pH(2017)</c:v>
                </c:pt>
              </c:strCache>
            </c:strRef>
          </c:tx>
          <c:spPr>
            <a:solidFill>
              <a:schemeClr val="accent3">
                <a:lumMod val="60000"/>
              </a:schemeClr>
            </a:solidFill>
            <a:ln>
              <a:noFill/>
            </a:ln>
            <a:effectLst/>
            <a:sp3d/>
          </c:spPr>
          <c:invertIfNegative val="0"/>
          <c:cat>
            <c:strRef>
              <c:f>pH!$F$2:$F$13</c:f>
              <c:strCache>
                <c:ptCount val="12"/>
                <c:pt idx="0">
                  <c:v>NKOTUMSO</c:v>
                </c:pt>
                <c:pt idx="1">
                  <c:v>AYANFURI</c:v>
                </c:pt>
                <c:pt idx="2">
                  <c:v>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pH!$P$2:$P$13</c:f>
              <c:numCache>
                <c:formatCode>0.0</c:formatCode>
                <c:ptCount val="12"/>
                <c:pt idx="0" formatCode="General">
                  <c:v>0</c:v>
                </c:pt>
                <c:pt idx="1">
                  <c:v>6.9</c:v>
                </c:pt>
                <c:pt idx="2">
                  <c:v>5.9</c:v>
                </c:pt>
                <c:pt idx="4">
                  <c:v>6.3</c:v>
                </c:pt>
                <c:pt idx="5">
                  <c:v>7.6</c:v>
                </c:pt>
                <c:pt idx="6">
                  <c:v>7.4</c:v>
                </c:pt>
                <c:pt idx="7">
                  <c:v>7.03</c:v>
                </c:pt>
                <c:pt idx="8">
                  <c:v>6.6</c:v>
                </c:pt>
                <c:pt idx="9">
                  <c:v>0</c:v>
                </c:pt>
                <c:pt idx="10">
                  <c:v>0</c:v>
                </c:pt>
                <c:pt idx="11">
                  <c:v>5.7</c:v>
                </c:pt>
              </c:numCache>
            </c:numRef>
          </c:val>
          <c:extLst>
            <c:ext xmlns:c16="http://schemas.microsoft.com/office/drawing/2014/chart" uri="{C3380CC4-5D6E-409C-BE32-E72D297353CC}">
              <c16:uniqueId val="{00000008-DB02-4BB4-B86C-1A22EC02BD39}"/>
            </c:ext>
          </c:extLst>
        </c:ser>
        <c:ser>
          <c:idx val="9"/>
          <c:order val="9"/>
          <c:tx>
            <c:strRef>
              <c:f>pH!$Q$1</c:f>
              <c:strCache>
                <c:ptCount val="1"/>
                <c:pt idx="0">
                  <c:v>pH(2018)</c:v>
                </c:pt>
              </c:strCache>
            </c:strRef>
          </c:tx>
          <c:spPr>
            <a:solidFill>
              <a:schemeClr val="accent4">
                <a:lumMod val="60000"/>
              </a:schemeClr>
            </a:solidFill>
            <a:ln>
              <a:noFill/>
            </a:ln>
            <a:effectLst/>
            <a:sp3d/>
          </c:spPr>
          <c:invertIfNegative val="0"/>
          <c:cat>
            <c:strRef>
              <c:f>pH!$F$2:$F$13</c:f>
              <c:strCache>
                <c:ptCount val="12"/>
                <c:pt idx="0">
                  <c:v>NKOTUMSO</c:v>
                </c:pt>
                <c:pt idx="1">
                  <c:v>AYANFURI</c:v>
                </c:pt>
                <c:pt idx="2">
                  <c:v>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pH!$Q$2:$Q$13</c:f>
              <c:numCache>
                <c:formatCode>0.0</c:formatCode>
                <c:ptCount val="12"/>
                <c:pt idx="0" formatCode="General">
                  <c:v>0</c:v>
                </c:pt>
                <c:pt idx="1">
                  <c:v>7.1</c:v>
                </c:pt>
                <c:pt idx="2">
                  <c:v>6.2</c:v>
                </c:pt>
                <c:pt idx="3" formatCode="General">
                  <c:v>6.8</c:v>
                </c:pt>
                <c:pt idx="4">
                  <c:v>7.2</c:v>
                </c:pt>
                <c:pt idx="5">
                  <c:v>6.1</c:v>
                </c:pt>
                <c:pt idx="6">
                  <c:v>7</c:v>
                </c:pt>
                <c:pt idx="7">
                  <c:v>7.3</c:v>
                </c:pt>
                <c:pt idx="8">
                  <c:v>6.8</c:v>
                </c:pt>
                <c:pt idx="9">
                  <c:v>0</c:v>
                </c:pt>
                <c:pt idx="10">
                  <c:v>6.4</c:v>
                </c:pt>
                <c:pt idx="11">
                  <c:v>6.3</c:v>
                </c:pt>
              </c:numCache>
            </c:numRef>
          </c:val>
          <c:extLst>
            <c:ext xmlns:c16="http://schemas.microsoft.com/office/drawing/2014/chart" uri="{C3380CC4-5D6E-409C-BE32-E72D297353CC}">
              <c16:uniqueId val="{00000009-DB02-4BB4-B86C-1A22EC02BD39}"/>
            </c:ext>
          </c:extLst>
        </c:ser>
        <c:ser>
          <c:idx val="10"/>
          <c:order val="10"/>
          <c:tx>
            <c:strRef>
              <c:f>pH!$R$1</c:f>
              <c:strCache>
                <c:ptCount val="1"/>
                <c:pt idx="0">
                  <c:v>pH(2019)</c:v>
                </c:pt>
              </c:strCache>
            </c:strRef>
          </c:tx>
          <c:spPr>
            <a:solidFill>
              <a:srgbClr val="077F93"/>
            </a:solidFill>
            <a:ln>
              <a:noFill/>
            </a:ln>
            <a:effectLst/>
            <a:sp3d/>
          </c:spPr>
          <c:invertIfNegative val="0"/>
          <c:cat>
            <c:strRef>
              <c:f>pH!$F$2:$F$13</c:f>
              <c:strCache>
                <c:ptCount val="12"/>
                <c:pt idx="0">
                  <c:v>NKOTUMSO</c:v>
                </c:pt>
                <c:pt idx="1">
                  <c:v>AYANFURI</c:v>
                </c:pt>
                <c:pt idx="2">
                  <c:v>NKONYA</c:v>
                </c:pt>
                <c:pt idx="3">
                  <c:v>ABENABENA</c:v>
                </c:pt>
                <c:pt idx="4">
                  <c:v>AYANFURI - RAILWAY</c:v>
                </c:pt>
                <c:pt idx="5">
                  <c:v>NKONYA</c:v>
                </c:pt>
                <c:pt idx="6">
                  <c:v>AYANFURI ODUMKROM</c:v>
                </c:pt>
                <c:pt idx="7">
                  <c:v>AYANFURI  - GYAMAN</c:v>
                </c:pt>
                <c:pt idx="8">
                  <c:v>HEAP LEACH - GYAMAN</c:v>
                </c:pt>
                <c:pt idx="9">
                  <c:v>AYANFURI-CHIRAWEWA</c:v>
                </c:pt>
                <c:pt idx="10">
                  <c:v>GYAMAN</c:v>
                </c:pt>
                <c:pt idx="11">
                  <c:v>NKOTUMSO-DIASO</c:v>
                </c:pt>
              </c:strCache>
            </c:strRef>
          </c:cat>
          <c:val>
            <c:numRef>
              <c:f>pH!$R$2:$R$13</c:f>
              <c:numCache>
                <c:formatCode>0.0</c:formatCode>
                <c:ptCount val="12"/>
                <c:pt idx="0" formatCode="General">
                  <c:v>0</c:v>
                </c:pt>
                <c:pt idx="1">
                  <c:v>6.8</c:v>
                </c:pt>
                <c:pt idx="2">
                  <c:v>6.1</c:v>
                </c:pt>
                <c:pt idx="3" formatCode="General">
                  <c:v>6.7</c:v>
                </c:pt>
                <c:pt idx="4">
                  <c:v>7</c:v>
                </c:pt>
                <c:pt idx="5">
                  <c:v>0</c:v>
                </c:pt>
                <c:pt idx="6">
                  <c:v>7.4</c:v>
                </c:pt>
                <c:pt idx="7">
                  <c:v>7.2</c:v>
                </c:pt>
                <c:pt idx="8">
                  <c:v>7.3</c:v>
                </c:pt>
                <c:pt idx="9">
                  <c:v>0</c:v>
                </c:pt>
                <c:pt idx="10">
                  <c:v>6.7</c:v>
                </c:pt>
                <c:pt idx="11">
                  <c:v>6.7</c:v>
                </c:pt>
              </c:numCache>
            </c:numRef>
          </c:val>
          <c:extLst>
            <c:ext xmlns:c16="http://schemas.microsoft.com/office/drawing/2014/chart" uri="{C3380CC4-5D6E-409C-BE32-E72D297353CC}">
              <c16:uniqueId val="{0000000A-DB02-4BB4-B86C-1A22EC02BD39}"/>
            </c:ext>
          </c:extLst>
        </c:ser>
        <c:dLbls>
          <c:showLegendKey val="0"/>
          <c:showVal val="0"/>
          <c:showCatName val="0"/>
          <c:showSerName val="0"/>
          <c:showPercent val="0"/>
          <c:showBubbleSize val="0"/>
        </c:dLbls>
        <c:gapWidth val="150"/>
        <c:shape val="box"/>
        <c:axId val="471344400"/>
        <c:axId val="473371904"/>
        <c:axId val="0"/>
      </c:bar3DChart>
      <c:catAx>
        <c:axId val="47134440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371904"/>
        <c:crosses val="autoZero"/>
        <c:auto val="1"/>
        <c:lblAlgn val="ctr"/>
        <c:lblOffset val="100"/>
        <c:noMultiLvlLbl val="0"/>
      </c:catAx>
      <c:valAx>
        <c:axId val="473371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13444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Ground</a:t>
            </a:r>
            <a:r>
              <a:rPr lang="en-GB" baseline="0"/>
              <a:t> Water </a:t>
            </a:r>
            <a:r>
              <a:rPr lang="en-GB"/>
              <a:t>Arsenic(As)</a:t>
            </a:r>
            <a:r>
              <a:rPr lang="en-GB" baseline="0"/>
              <a:t> Trend 2010-2019</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'Arsenic Trend'!$B$2</c:f>
              <c:strCache>
                <c:ptCount val="1"/>
                <c:pt idx="0">
                  <c:v>Gyaman (by the road side)</c:v>
                </c:pt>
              </c:strCache>
            </c:strRef>
          </c:tx>
          <c:spPr>
            <a:solidFill>
              <a:schemeClr val="accent1"/>
            </a:solidFill>
            <a:ln>
              <a:noFill/>
            </a:ln>
            <a:effectLst/>
            <a:sp3d/>
          </c:spPr>
          <c:invertIfNegative val="0"/>
          <c:cat>
            <c:strRef>
              <c:f>'Arsenic Trend'!$G$1:$Q$1</c:f>
              <c:strCache>
                <c:ptCount val="11"/>
                <c:pt idx="0">
                  <c:v>As(2009)</c:v>
                </c:pt>
                <c:pt idx="1">
                  <c:v>As(2010)</c:v>
                </c:pt>
                <c:pt idx="2">
                  <c:v>As(2011)</c:v>
                </c:pt>
                <c:pt idx="3">
                  <c:v>As(2012)</c:v>
                </c:pt>
                <c:pt idx="4">
                  <c:v>As (2013)</c:v>
                </c:pt>
                <c:pt idx="5">
                  <c:v>As(2014)</c:v>
                </c:pt>
                <c:pt idx="6">
                  <c:v>As(2015)</c:v>
                </c:pt>
                <c:pt idx="7">
                  <c:v>As(2016)</c:v>
                </c:pt>
                <c:pt idx="8">
                  <c:v>As(2017)</c:v>
                </c:pt>
                <c:pt idx="9">
                  <c:v>As(2018)</c:v>
                </c:pt>
                <c:pt idx="10">
                  <c:v>As(2019)</c:v>
                </c:pt>
              </c:strCache>
            </c:strRef>
          </c:cat>
          <c:val>
            <c:numRef>
              <c:f>'Arsenic Trend'!$G$2:$Q$2</c:f>
              <c:numCache>
                <c:formatCode>0.000</c:formatCode>
                <c:ptCount val="11"/>
                <c:pt idx="0" formatCode="General">
                  <c:v>0</c:v>
                </c:pt>
                <c:pt idx="1">
                  <c:v>0</c:v>
                </c:pt>
                <c:pt idx="2">
                  <c:v>2E-3</c:v>
                </c:pt>
                <c:pt idx="3">
                  <c:v>2E-3</c:v>
                </c:pt>
                <c:pt idx="4">
                  <c:v>0</c:v>
                </c:pt>
                <c:pt idx="5">
                  <c:v>0</c:v>
                </c:pt>
                <c:pt idx="6" formatCode="0">
                  <c:v>0</c:v>
                </c:pt>
                <c:pt idx="7" formatCode="0">
                  <c:v>0</c:v>
                </c:pt>
                <c:pt idx="8">
                  <c:v>0</c:v>
                </c:pt>
                <c:pt idx="9">
                  <c:v>0</c:v>
                </c:pt>
                <c:pt idx="10" formatCode="General">
                  <c:v>0</c:v>
                </c:pt>
              </c:numCache>
            </c:numRef>
          </c:val>
          <c:extLst>
            <c:ext xmlns:c16="http://schemas.microsoft.com/office/drawing/2014/chart" uri="{C3380CC4-5D6E-409C-BE32-E72D297353CC}">
              <c16:uniqueId val="{00000000-24A3-420A-94D0-7E5296F699C5}"/>
            </c:ext>
          </c:extLst>
        </c:ser>
        <c:ser>
          <c:idx val="1"/>
          <c:order val="1"/>
          <c:tx>
            <c:strRef>
              <c:f>'Arsenic Trend'!$B$3</c:f>
              <c:strCache>
                <c:ptCount val="1"/>
                <c:pt idx="0">
                  <c:v>Gyaman behind the Chief's palace </c:v>
                </c:pt>
              </c:strCache>
            </c:strRef>
          </c:tx>
          <c:spPr>
            <a:solidFill>
              <a:srgbClr val="F628CA"/>
            </a:solidFill>
            <a:ln>
              <a:noFill/>
            </a:ln>
            <a:effectLst/>
            <a:sp3d/>
          </c:spPr>
          <c:invertIfNegative val="0"/>
          <c:cat>
            <c:strRef>
              <c:f>'Arsenic Trend'!$G$1:$Q$1</c:f>
              <c:strCache>
                <c:ptCount val="11"/>
                <c:pt idx="0">
                  <c:v>As(2009)</c:v>
                </c:pt>
                <c:pt idx="1">
                  <c:v>As(2010)</c:v>
                </c:pt>
                <c:pt idx="2">
                  <c:v>As(2011)</c:v>
                </c:pt>
                <c:pt idx="3">
                  <c:v>As(2012)</c:v>
                </c:pt>
                <c:pt idx="4">
                  <c:v>As (2013)</c:v>
                </c:pt>
                <c:pt idx="5">
                  <c:v>As(2014)</c:v>
                </c:pt>
                <c:pt idx="6">
                  <c:v>As(2015)</c:v>
                </c:pt>
                <c:pt idx="7">
                  <c:v>As(2016)</c:v>
                </c:pt>
                <c:pt idx="8">
                  <c:v>As(2017)</c:v>
                </c:pt>
                <c:pt idx="9">
                  <c:v>As(2018)</c:v>
                </c:pt>
                <c:pt idx="10">
                  <c:v>As(2019)</c:v>
                </c:pt>
              </c:strCache>
            </c:strRef>
          </c:cat>
          <c:val>
            <c:numRef>
              <c:f>'Arsenic Trend'!$G$3:$Q$3</c:f>
              <c:numCache>
                <c:formatCode>0.000</c:formatCode>
                <c:ptCount val="11"/>
                <c:pt idx="0" formatCode="General">
                  <c:v>0</c:v>
                </c:pt>
                <c:pt idx="1">
                  <c:v>2.5999999999999999E-2</c:v>
                </c:pt>
                <c:pt idx="2">
                  <c:v>0</c:v>
                </c:pt>
                <c:pt idx="3">
                  <c:v>2E-3</c:v>
                </c:pt>
                <c:pt idx="4">
                  <c:v>0</c:v>
                </c:pt>
                <c:pt idx="5">
                  <c:v>0</c:v>
                </c:pt>
                <c:pt idx="6">
                  <c:v>0</c:v>
                </c:pt>
                <c:pt idx="7" formatCode="0.0">
                  <c:v>0</c:v>
                </c:pt>
                <c:pt idx="8">
                  <c:v>0</c:v>
                </c:pt>
                <c:pt idx="9">
                  <c:v>0</c:v>
                </c:pt>
                <c:pt idx="10" formatCode="General">
                  <c:v>0</c:v>
                </c:pt>
              </c:numCache>
            </c:numRef>
          </c:val>
          <c:extLst>
            <c:ext xmlns:c16="http://schemas.microsoft.com/office/drawing/2014/chart" uri="{C3380CC4-5D6E-409C-BE32-E72D297353CC}">
              <c16:uniqueId val="{00000001-24A3-420A-94D0-7E5296F699C5}"/>
            </c:ext>
          </c:extLst>
        </c:ser>
        <c:ser>
          <c:idx val="2"/>
          <c:order val="2"/>
          <c:tx>
            <c:strRef>
              <c:f>'Arsenic Trend'!$B$4</c:f>
              <c:strCache>
                <c:ptCount val="1"/>
                <c:pt idx="0">
                  <c:v>Fobinso (market/station)</c:v>
                </c:pt>
              </c:strCache>
            </c:strRef>
          </c:tx>
          <c:spPr>
            <a:solidFill>
              <a:schemeClr val="accent3"/>
            </a:solidFill>
            <a:ln>
              <a:noFill/>
            </a:ln>
            <a:effectLst/>
            <a:sp3d/>
          </c:spPr>
          <c:invertIfNegative val="0"/>
          <c:cat>
            <c:strRef>
              <c:f>'Arsenic Trend'!$G$1:$Q$1</c:f>
              <c:strCache>
                <c:ptCount val="11"/>
                <c:pt idx="0">
                  <c:v>As(2009)</c:v>
                </c:pt>
                <c:pt idx="1">
                  <c:v>As(2010)</c:v>
                </c:pt>
                <c:pt idx="2">
                  <c:v>As(2011)</c:v>
                </c:pt>
                <c:pt idx="3">
                  <c:v>As(2012)</c:v>
                </c:pt>
                <c:pt idx="4">
                  <c:v>As (2013)</c:v>
                </c:pt>
                <c:pt idx="5">
                  <c:v>As(2014)</c:v>
                </c:pt>
                <c:pt idx="6">
                  <c:v>As(2015)</c:v>
                </c:pt>
                <c:pt idx="7">
                  <c:v>As(2016)</c:v>
                </c:pt>
                <c:pt idx="8">
                  <c:v>As(2017)</c:v>
                </c:pt>
                <c:pt idx="9">
                  <c:v>As(2018)</c:v>
                </c:pt>
                <c:pt idx="10">
                  <c:v>As(2019)</c:v>
                </c:pt>
              </c:strCache>
            </c:strRef>
          </c:cat>
          <c:val>
            <c:numRef>
              <c:f>'Arsenic Trend'!$G$4:$Q$4</c:f>
              <c:numCache>
                <c:formatCode>0.000</c:formatCode>
                <c:ptCount val="11"/>
                <c:pt idx="0" formatCode="General">
                  <c:v>0</c:v>
                </c:pt>
                <c:pt idx="1">
                  <c:v>0</c:v>
                </c:pt>
                <c:pt idx="2">
                  <c:v>2E-3</c:v>
                </c:pt>
                <c:pt idx="3">
                  <c:v>2E-3</c:v>
                </c:pt>
                <c:pt idx="4">
                  <c:v>0</c:v>
                </c:pt>
                <c:pt idx="5">
                  <c:v>0</c:v>
                </c:pt>
                <c:pt idx="6">
                  <c:v>0</c:v>
                </c:pt>
                <c:pt idx="7">
                  <c:v>0</c:v>
                </c:pt>
                <c:pt idx="8">
                  <c:v>0</c:v>
                </c:pt>
                <c:pt idx="9">
                  <c:v>0</c:v>
                </c:pt>
                <c:pt idx="10" formatCode="General">
                  <c:v>3.179E-3</c:v>
                </c:pt>
              </c:numCache>
            </c:numRef>
          </c:val>
          <c:extLst>
            <c:ext xmlns:c16="http://schemas.microsoft.com/office/drawing/2014/chart" uri="{C3380CC4-5D6E-409C-BE32-E72D297353CC}">
              <c16:uniqueId val="{00000002-24A3-420A-94D0-7E5296F699C5}"/>
            </c:ext>
          </c:extLst>
        </c:ser>
        <c:ser>
          <c:idx val="3"/>
          <c:order val="3"/>
          <c:tx>
            <c:strRef>
              <c:f>'Arsenic Trend'!$B$5</c:f>
              <c:strCache>
                <c:ptCount val="1"/>
                <c:pt idx="0">
                  <c:v>Abenabena (station)</c:v>
                </c:pt>
              </c:strCache>
            </c:strRef>
          </c:tx>
          <c:spPr>
            <a:solidFill>
              <a:schemeClr val="accent4"/>
            </a:solidFill>
            <a:ln>
              <a:noFill/>
            </a:ln>
            <a:effectLst/>
            <a:sp3d/>
          </c:spPr>
          <c:invertIfNegative val="0"/>
          <c:cat>
            <c:strRef>
              <c:f>'Arsenic Trend'!$G$1:$Q$1</c:f>
              <c:strCache>
                <c:ptCount val="11"/>
                <c:pt idx="0">
                  <c:v>As(2009)</c:v>
                </c:pt>
                <c:pt idx="1">
                  <c:v>As(2010)</c:v>
                </c:pt>
                <c:pt idx="2">
                  <c:v>As(2011)</c:v>
                </c:pt>
                <c:pt idx="3">
                  <c:v>As(2012)</c:v>
                </c:pt>
                <c:pt idx="4">
                  <c:v>As (2013)</c:v>
                </c:pt>
                <c:pt idx="5">
                  <c:v>As(2014)</c:v>
                </c:pt>
                <c:pt idx="6">
                  <c:v>As(2015)</c:v>
                </c:pt>
                <c:pt idx="7">
                  <c:v>As(2016)</c:v>
                </c:pt>
                <c:pt idx="8">
                  <c:v>As(2017)</c:v>
                </c:pt>
                <c:pt idx="9">
                  <c:v>As(2018)</c:v>
                </c:pt>
                <c:pt idx="10">
                  <c:v>As(2019)</c:v>
                </c:pt>
              </c:strCache>
            </c:strRef>
          </c:cat>
          <c:val>
            <c:numRef>
              <c:f>'Arsenic Trend'!$G$5:$Q$5</c:f>
              <c:numCache>
                <c:formatCode>0.000</c:formatCode>
                <c:ptCount val="11"/>
                <c:pt idx="0" formatCode="General">
                  <c:v>0</c:v>
                </c:pt>
                <c:pt idx="1">
                  <c:v>0</c:v>
                </c:pt>
                <c:pt idx="2">
                  <c:v>2E-3</c:v>
                </c:pt>
                <c:pt idx="3">
                  <c:v>2E-3</c:v>
                </c:pt>
                <c:pt idx="4">
                  <c:v>0</c:v>
                </c:pt>
                <c:pt idx="5">
                  <c:v>0</c:v>
                </c:pt>
                <c:pt idx="6">
                  <c:v>0</c:v>
                </c:pt>
                <c:pt idx="7" formatCode="0.0">
                  <c:v>0</c:v>
                </c:pt>
                <c:pt idx="8">
                  <c:v>0</c:v>
                </c:pt>
                <c:pt idx="9">
                  <c:v>0</c:v>
                </c:pt>
                <c:pt idx="10" formatCode="General">
                  <c:v>0</c:v>
                </c:pt>
              </c:numCache>
            </c:numRef>
          </c:val>
          <c:extLst>
            <c:ext xmlns:c16="http://schemas.microsoft.com/office/drawing/2014/chart" uri="{C3380CC4-5D6E-409C-BE32-E72D297353CC}">
              <c16:uniqueId val="{00000003-24A3-420A-94D0-7E5296F699C5}"/>
            </c:ext>
          </c:extLst>
        </c:ser>
        <c:ser>
          <c:idx val="4"/>
          <c:order val="4"/>
          <c:tx>
            <c:strRef>
              <c:f>'Arsenic Trend'!$B$6</c:f>
              <c:strCache>
                <c:ptCount val="1"/>
                <c:pt idx="0">
                  <c:v>Abenabena (close to the football park)</c:v>
                </c:pt>
              </c:strCache>
            </c:strRef>
          </c:tx>
          <c:spPr>
            <a:solidFill>
              <a:srgbClr val="FF0000"/>
            </a:solidFill>
            <a:ln>
              <a:noFill/>
            </a:ln>
            <a:effectLst/>
            <a:sp3d/>
          </c:spPr>
          <c:invertIfNegative val="0"/>
          <c:cat>
            <c:strRef>
              <c:f>'Arsenic Trend'!$G$1:$Q$1</c:f>
              <c:strCache>
                <c:ptCount val="11"/>
                <c:pt idx="0">
                  <c:v>As(2009)</c:v>
                </c:pt>
                <c:pt idx="1">
                  <c:v>As(2010)</c:v>
                </c:pt>
                <c:pt idx="2">
                  <c:v>As(2011)</c:v>
                </c:pt>
                <c:pt idx="3">
                  <c:v>As(2012)</c:v>
                </c:pt>
                <c:pt idx="4">
                  <c:v>As (2013)</c:v>
                </c:pt>
                <c:pt idx="5">
                  <c:v>As(2014)</c:v>
                </c:pt>
                <c:pt idx="6">
                  <c:v>As(2015)</c:v>
                </c:pt>
                <c:pt idx="7">
                  <c:v>As(2016)</c:v>
                </c:pt>
                <c:pt idx="8">
                  <c:v>As(2017)</c:v>
                </c:pt>
                <c:pt idx="9">
                  <c:v>As(2018)</c:v>
                </c:pt>
                <c:pt idx="10">
                  <c:v>As(2019)</c:v>
                </c:pt>
              </c:strCache>
            </c:strRef>
          </c:cat>
          <c:val>
            <c:numRef>
              <c:f>'Arsenic Trend'!$G$6:$Q$6</c:f>
              <c:numCache>
                <c:formatCode>0.000</c:formatCode>
                <c:ptCount val="11"/>
                <c:pt idx="0" formatCode="General">
                  <c:v>0</c:v>
                </c:pt>
                <c:pt idx="1">
                  <c:v>0</c:v>
                </c:pt>
                <c:pt idx="2">
                  <c:v>2E-3</c:v>
                </c:pt>
                <c:pt idx="3">
                  <c:v>2E-3</c:v>
                </c:pt>
                <c:pt idx="4">
                  <c:v>0</c:v>
                </c:pt>
                <c:pt idx="5">
                  <c:v>0</c:v>
                </c:pt>
                <c:pt idx="6">
                  <c:v>0</c:v>
                </c:pt>
                <c:pt idx="7" formatCode="0.0">
                  <c:v>0</c:v>
                </c:pt>
                <c:pt idx="8">
                  <c:v>0</c:v>
                </c:pt>
                <c:pt idx="9">
                  <c:v>0</c:v>
                </c:pt>
                <c:pt idx="10" formatCode="General">
                  <c:v>5.3319999999999999E-3</c:v>
                </c:pt>
              </c:numCache>
            </c:numRef>
          </c:val>
          <c:extLst>
            <c:ext xmlns:c16="http://schemas.microsoft.com/office/drawing/2014/chart" uri="{C3380CC4-5D6E-409C-BE32-E72D297353CC}">
              <c16:uniqueId val="{00000004-24A3-420A-94D0-7E5296F699C5}"/>
            </c:ext>
          </c:extLst>
        </c:ser>
        <c:ser>
          <c:idx val="5"/>
          <c:order val="5"/>
          <c:tx>
            <c:strRef>
              <c:f>'Arsenic Trend'!$B$7</c:f>
              <c:strCache>
                <c:ptCount val="1"/>
                <c:pt idx="0">
                  <c:v>PMGL Camp Site</c:v>
                </c:pt>
              </c:strCache>
            </c:strRef>
          </c:tx>
          <c:spPr>
            <a:solidFill>
              <a:schemeClr val="accent6"/>
            </a:solidFill>
            <a:ln>
              <a:noFill/>
            </a:ln>
            <a:effectLst/>
            <a:sp3d/>
          </c:spPr>
          <c:invertIfNegative val="0"/>
          <c:cat>
            <c:strRef>
              <c:f>'Arsenic Trend'!$G$1:$Q$1</c:f>
              <c:strCache>
                <c:ptCount val="11"/>
                <c:pt idx="0">
                  <c:v>As(2009)</c:v>
                </c:pt>
                <c:pt idx="1">
                  <c:v>As(2010)</c:v>
                </c:pt>
                <c:pt idx="2">
                  <c:v>As(2011)</c:v>
                </c:pt>
                <c:pt idx="3">
                  <c:v>As(2012)</c:v>
                </c:pt>
                <c:pt idx="4">
                  <c:v>As (2013)</c:v>
                </c:pt>
                <c:pt idx="5">
                  <c:v>As(2014)</c:v>
                </c:pt>
                <c:pt idx="6">
                  <c:v>As(2015)</c:v>
                </c:pt>
                <c:pt idx="7">
                  <c:v>As(2016)</c:v>
                </c:pt>
                <c:pt idx="8">
                  <c:v>As(2017)</c:v>
                </c:pt>
                <c:pt idx="9">
                  <c:v>As(2018)</c:v>
                </c:pt>
                <c:pt idx="10">
                  <c:v>As(2019)</c:v>
                </c:pt>
              </c:strCache>
            </c:strRef>
          </c:cat>
          <c:val>
            <c:numRef>
              <c:f>'Arsenic Trend'!$G$7:$Q$7</c:f>
              <c:numCache>
                <c:formatCode>0.000</c:formatCode>
                <c:ptCount val="11"/>
                <c:pt idx="0" formatCode="General">
                  <c:v>0</c:v>
                </c:pt>
                <c:pt idx="1">
                  <c:v>0</c:v>
                </c:pt>
                <c:pt idx="2">
                  <c:v>0</c:v>
                </c:pt>
                <c:pt idx="3">
                  <c:v>0</c:v>
                </c:pt>
                <c:pt idx="4">
                  <c:v>0</c:v>
                </c:pt>
                <c:pt idx="5">
                  <c:v>0</c:v>
                </c:pt>
                <c:pt idx="6">
                  <c:v>0</c:v>
                </c:pt>
                <c:pt idx="7">
                  <c:v>0</c:v>
                </c:pt>
                <c:pt idx="8">
                  <c:v>0</c:v>
                </c:pt>
                <c:pt idx="9">
                  <c:v>0</c:v>
                </c:pt>
                <c:pt idx="10" formatCode="General">
                  <c:v>0</c:v>
                </c:pt>
              </c:numCache>
            </c:numRef>
          </c:val>
          <c:extLst>
            <c:ext xmlns:c16="http://schemas.microsoft.com/office/drawing/2014/chart" uri="{C3380CC4-5D6E-409C-BE32-E72D297353CC}">
              <c16:uniqueId val="{00000005-24A3-420A-94D0-7E5296F699C5}"/>
            </c:ext>
          </c:extLst>
        </c:ser>
        <c:ser>
          <c:idx val="6"/>
          <c:order val="6"/>
          <c:tx>
            <c:strRef>
              <c:f>'Arsenic Trend'!$B$8</c:f>
              <c:strCache>
                <c:ptCount val="1"/>
                <c:pt idx="0">
                  <c:v>Ayanfuri (infront of the Chief's Palace)</c:v>
                </c:pt>
              </c:strCache>
            </c:strRef>
          </c:tx>
          <c:spPr>
            <a:solidFill>
              <a:schemeClr val="accent1">
                <a:lumMod val="60000"/>
              </a:schemeClr>
            </a:solidFill>
            <a:ln>
              <a:noFill/>
            </a:ln>
            <a:effectLst/>
            <a:sp3d/>
          </c:spPr>
          <c:invertIfNegative val="0"/>
          <c:cat>
            <c:strRef>
              <c:f>'Arsenic Trend'!$G$1:$Q$1</c:f>
              <c:strCache>
                <c:ptCount val="11"/>
                <c:pt idx="0">
                  <c:v>As(2009)</c:v>
                </c:pt>
                <c:pt idx="1">
                  <c:v>As(2010)</c:v>
                </c:pt>
                <c:pt idx="2">
                  <c:v>As(2011)</c:v>
                </c:pt>
                <c:pt idx="3">
                  <c:v>As(2012)</c:v>
                </c:pt>
                <c:pt idx="4">
                  <c:v>As (2013)</c:v>
                </c:pt>
                <c:pt idx="5">
                  <c:v>As(2014)</c:v>
                </c:pt>
                <c:pt idx="6">
                  <c:v>As(2015)</c:v>
                </c:pt>
                <c:pt idx="7">
                  <c:v>As(2016)</c:v>
                </c:pt>
                <c:pt idx="8">
                  <c:v>As(2017)</c:v>
                </c:pt>
                <c:pt idx="9">
                  <c:v>As(2018)</c:v>
                </c:pt>
                <c:pt idx="10">
                  <c:v>As(2019)</c:v>
                </c:pt>
              </c:strCache>
            </c:strRef>
          </c:cat>
          <c:val>
            <c:numRef>
              <c:f>'Arsenic Trend'!$G$8:$Q$8</c:f>
              <c:numCache>
                <c:formatCode>0.000</c:formatCode>
                <c:ptCount val="11"/>
                <c:pt idx="0" formatCode="General">
                  <c:v>0</c:v>
                </c:pt>
                <c:pt idx="1">
                  <c:v>0</c:v>
                </c:pt>
                <c:pt idx="2">
                  <c:v>0</c:v>
                </c:pt>
                <c:pt idx="3">
                  <c:v>0</c:v>
                </c:pt>
                <c:pt idx="4">
                  <c:v>0</c:v>
                </c:pt>
                <c:pt idx="5">
                  <c:v>0</c:v>
                </c:pt>
                <c:pt idx="6">
                  <c:v>0</c:v>
                </c:pt>
                <c:pt idx="7" formatCode="0.0">
                  <c:v>0</c:v>
                </c:pt>
                <c:pt idx="8">
                  <c:v>0</c:v>
                </c:pt>
                <c:pt idx="9">
                  <c:v>0</c:v>
                </c:pt>
                <c:pt idx="10" formatCode="General">
                  <c:v>0</c:v>
                </c:pt>
              </c:numCache>
            </c:numRef>
          </c:val>
          <c:extLst>
            <c:ext xmlns:c16="http://schemas.microsoft.com/office/drawing/2014/chart" uri="{C3380CC4-5D6E-409C-BE32-E72D297353CC}">
              <c16:uniqueId val="{00000006-24A3-420A-94D0-7E5296F699C5}"/>
            </c:ext>
          </c:extLst>
        </c:ser>
        <c:ser>
          <c:idx val="7"/>
          <c:order val="7"/>
          <c:tx>
            <c:strRef>
              <c:f>'Arsenic Trend'!$B$9</c:f>
              <c:strCache>
                <c:ptCount val="1"/>
                <c:pt idx="0">
                  <c:v>Ayanfuri (near the Pentecost Church)</c:v>
                </c:pt>
              </c:strCache>
            </c:strRef>
          </c:tx>
          <c:spPr>
            <a:solidFill>
              <a:schemeClr val="accent2">
                <a:lumMod val="60000"/>
              </a:schemeClr>
            </a:solidFill>
            <a:ln>
              <a:noFill/>
            </a:ln>
            <a:effectLst/>
            <a:sp3d/>
          </c:spPr>
          <c:invertIfNegative val="0"/>
          <c:cat>
            <c:strRef>
              <c:f>'Arsenic Trend'!$G$1:$Q$1</c:f>
              <c:strCache>
                <c:ptCount val="11"/>
                <c:pt idx="0">
                  <c:v>As(2009)</c:v>
                </c:pt>
                <c:pt idx="1">
                  <c:v>As(2010)</c:v>
                </c:pt>
                <c:pt idx="2">
                  <c:v>As(2011)</c:v>
                </c:pt>
                <c:pt idx="3">
                  <c:v>As(2012)</c:v>
                </c:pt>
                <c:pt idx="4">
                  <c:v>As (2013)</c:v>
                </c:pt>
                <c:pt idx="5">
                  <c:v>As(2014)</c:v>
                </c:pt>
                <c:pt idx="6">
                  <c:v>As(2015)</c:v>
                </c:pt>
                <c:pt idx="7">
                  <c:v>As(2016)</c:v>
                </c:pt>
                <c:pt idx="8">
                  <c:v>As(2017)</c:v>
                </c:pt>
                <c:pt idx="9">
                  <c:v>As(2018)</c:v>
                </c:pt>
                <c:pt idx="10">
                  <c:v>As(2019)</c:v>
                </c:pt>
              </c:strCache>
            </c:strRef>
          </c:cat>
          <c:val>
            <c:numRef>
              <c:f>'Arsenic Trend'!$G$9:$Q$9</c:f>
              <c:numCache>
                <c:formatCode>0.000</c:formatCode>
                <c:ptCount val="11"/>
                <c:pt idx="0" formatCode="General">
                  <c:v>0</c:v>
                </c:pt>
                <c:pt idx="1">
                  <c:v>0</c:v>
                </c:pt>
                <c:pt idx="2">
                  <c:v>0</c:v>
                </c:pt>
                <c:pt idx="3">
                  <c:v>0</c:v>
                </c:pt>
                <c:pt idx="4">
                  <c:v>0</c:v>
                </c:pt>
                <c:pt idx="5">
                  <c:v>0</c:v>
                </c:pt>
                <c:pt idx="6" formatCode="0.0">
                  <c:v>0</c:v>
                </c:pt>
                <c:pt idx="7" formatCode="0.0">
                  <c:v>0</c:v>
                </c:pt>
                <c:pt idx="8">
                  <c:v>0</c:v>
                </c:pt>
                <c:pt idx="9">
                  <c:v>4.4689999999999999E-3</c:v>
                </c:pt>
                <c:pt idx="10" formatCode="General">
                  <c:v>3.5339999999999998E-3</c:v>
                </c:pt>
              </c:numCache>
            </c:numRef>
          </c:val>
          <c:extLst>
            <c:ext xmlns:c16="http://schemas.microsoft.com/office/drawing/2014/chart" uri="{C3380CC4-5D6E-409C-BE32-E72D297353CC}">
              <c16:uniqueId val="{00000007-24A3-420A-94D0-7E5296F699C5}"/>
            </c:ext>
          </c:extLst>
        </c:ser>
        <c:dLbls>
          <c:showLegendKey val="0"/>
          <c:showVal val="0"/>
          <c:showCatName val="0"/>
          <c:showSerName val="0"/>
          <c:showPercent val="0"/>
          <c:showBubbleSize val="0"/>
        </c:dLbls>
        <c:gapWidth val="150"/>
        <c:shape val="box"/>
        <c:axId val="3641632"/>
        <c:axId val="3177328"/>
        <c:axId val="0"/>
      </c:bar3DChart>
      <c:catAx>
        <c:axId val="364163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7328"/>
        <c:crosses val="autoZero"/>
        <c:auto val="1"/>
        <c:lblAlgn val="ctr"/>
        <c:lblOffset val="100"/>
        <c:noMultiLvlLbl val="0"/>
      </c:catAx>
      <c:valAx>
        <c:axId val="3177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41632"/>
        <c:crosses val="autoZero"/>
        <c:crossBetween val="between"/>
      </c:valAx>
      <c:spPr>
        <a:noFill/>
        <a:ln>
          <a:noFill/>
        </a:ln>
        <a:effectLst/>
      </c:spPr>
    </c:plotArea>
    <c:legend>
      <c:legendPos val="b"/>
      <c:layout>
        <c:manualLayout>
          <c:xMode val="edge"/>
          <c:yMode val="edge"/>
          <c:x val="0.11591312639193531"/>
          <c:y val="0.71496250023378904"/>
          <c:w val="0.76175526197864551"/>
          <c:h val="0.2612845306450707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Ground Water Iron (Fe) Trend 2010 - 2019</a:t>
            </a:r>
            <a:endParaRPr lang="en-GB"/>
          </a:p>
        </c:rich>
      </c:tx>
      <c:layout>
        <c:manualLayout>
          <c:xMode val="edge"/>
          <c:yMode val="edge"/>
          <c:x val="0.34758637330410841"/>
          <c:y val="2.79988770503856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'Iron Trend'!$C$2</c:f>
              <c:strCache>
                <c:ptCount val="1"/>
                <c:pt idx="0">
                  <c:v>Gyaman</c:v>
                </c:pt>
              </c:strCache>
            </c:strRef>
          </c:tx>
          <c:spPr>
            <a:solidFill>
              <a:schemeClr val="accent1"/>
            </a:solidFill>
            <a:ln>
              <a:noFill/>
            </a:ln>
            <a:effectLst/>
            <a:sp3d/>
          </c:spPr>
          <c:invertIfNegative val="0"/>
          <c:cat>
            <c:strRef>
              <c:f>'Iron Trend'!$G$1:$Q$1</c:f>
              <c:strCache>
                <c:ptCount val="11"/>
                <c:pt idx="0">
                  <c:v>Fe(2009)</c:v>
                </c:pt>
                <c:pt idx="1">
                  <c:v>Fe(2010)</c:v>
                </c:pt>
                <c:pt idx="2">
                  <c:v>Fe(2011)</c:v>
                </c:pt>
                <c:pt idx="3">
                  <c:v>Fe(2012)</c:v>
                </c:pt>
                <c:pt idx="4">
                  <c:v>Fe(2013)</c:v>
                </c:pt>
                <c:pt idx="5">
                  <c:v>Fe(2014)</c:v>
                </c:pt>
                <c:pt idx="6">
                  <c:v>Fe(2015)</c:v>
                </c:pt>
                <c:pt idx="7">
                  <c:v>Fe(2016)</c:v>
                </c:pt>
                <c:pt idx="8">
                  <c:v>Fe(2017)</c:v>
                </c:pt>
                <c:pt idx="9">
                  <c:v>Fe(2018)</c:v>
                </c:pt>
                <c:pt idx="10">
                  <c:v>Fe(2019)</c:v>
                </c:pt>
              </c:strCache>
            </c:strRef>
          </c:cat>
          <c:val>
            <c:numRef>
              <c:f>'Iron Trend'!$G$2:$Q$2</c:f>
              <c:numCache>
                <c:formatCode>0.0</c:formatCode>
                <c:ptCount val="11"/>
                <c:pt idx="0" formatCode="General">
                  <c:v>0.05</c:v>
                </c:pt>
                <c:pt idx="1">
                  <c:v>0</c:v>
                </c:pt>
                <c:pt idx="2">
                  <c:v>0.3</c:v>
                </c:pt>
                <c:pt idx="3">
                  <c:v>0</c:v>
                </c:pt>
                <c:pt idx="4">
                  <c:v>0</c:v>
                </c:pt>
                <c:pt idx="5">
                  <c:v>0</c:v>
                </c:pt>
                <c:pt idx="6">
                  <c:v>0</c:v>
                </c:pt>
                <c:pt idx="7">
                  <c:v>0</c:v>
                </c:pt>
                <c:pt idx="8">
                  <c:v>0</c:v>
                </c:pt>
                <c:pt idx="9">
                  <c:v>0.22800000000000001</c:v>
                </c:pt>
                <c:pt idx="10" formatCode="General">
                  <c:v>0.13800000000000001</c:v>
                </c:pt>
              </c:numCache>
            </c:numRef>
          </c:val>
          <c:extLst>
            <c:ext xmlns:c16="http://schemas.microsoft.com/office/drawing/2014/chart" uri="{C3380CC4-5D6E-409C-BE32-E72D297353CC}">
              <c16:uniqueId val="{00000000-81B7-4260-ABFD-A667C3094522}"/>
            </c:ext>
          </c:extLst>
        </c:ser>
        <c:ser>
          <c:idx val="1"/>
          <c:order val="1"/>
          <c:tx>
            <c:strRef>
              <c:f>'Iron Trend'!$C$3</c:f>
              <c:strCache>
                <c:ptCount val="1"/>
                <c:pt idx="0">
                  <c:v>Gyaman</c:v>
                </c:pt>
              </c:strCache>
            </c:strRef>
          </c:tx>
          <c:spPr>
            <a:solidFill>
              <a:srgbClr val="F628CA"/>
            </a:solidFill>
            <a:ln>
              <a:noFill/>
            </a:ln>
            <a:effectLst/>
            <a:sp3d/>
          </c:spPr>
          <c:invertIfNegative val="0"/>
          <c:cat>
            <c:strRef>
              <c:f>'Iron Trend'!$G$1:$Q$1</c:f>
              <c:strCache>
                <c:ptCount val="11"/>
                <c:pt idx="0">
                  <c:v>Fe(2009)</c:v>
                </c:pt>
                <c:pt idx="1">
                  <c:v>Fe(2010)</c:v>
                </c:pt>
                <c:pt idx="2">
                  <c:v>Fe(2011)</c:v>
                </c:pt>
                <c:pt idx="3">
                  <c:v>Fe(2012)</c:v>
                </c:pt>
                <c:pt idx="4">
                  <c:v>Fe(2013)</c:v>
                </c:pt>
                <c:pt idx="5">
                  <c:v>Fe(2014)</c:v>
                </c:pt>
                <c:pt idx="6">
                  <c:v>Fe(2015)</c:v>
                </c:pt>
                <c:pt idx="7">
                  <c:v>Fe(2016)</c:v>
                </c:pt>
                <c:pt idx="8">
                  <c:v>Fe(2017)</c:v>
                </c:pt>
                <c:pt idx="9">
                  <c:v>Fe(2018)</c:v>
                </c:pt>
                <c:pt idx="10">
                  <c:v>Fe(2019)</c:v>
                </c:pt>
              </c:strCache>
            </c:strRef>
          </c:cat>
          <c:val>
            <c:numRef>
              <c:f>'Iron Trend'!$G$3:$Q$3</c:f>
              <c:numCache>
                <c:formatCode>0.0</c:formatCode>
                <c:ptCount val="11"/>
                <c:pt idx="0" formatCode="General">
                  <c:v>0.05</c:v>
                </c:pt>
                <c:pt idx="1">
                  <c:v>0</c:v>
                </c:pt>
                <c:pt idx="2">
                  <c:v>0</c:v>
                </c:pt>
                <c:pt idx="3">
                  <c:v>0</c:v>
                </c:pt>
                <c:pt idx="4">
                  <c:v>0</c:v>
                </c:pt>
                <c:pt idx="5">
                  <c:v>0</c:v>
                </c:pt>
                <c:pt idx="6">
                  <c:v>0</c:v>
                </c:pt>
                <c:pt idx="7">
                  <c:v>0</c:v>
                </c:pt>
                <c:pt idx="8">
                  <c:v>0</c:v>
                </c:pt>
                <c:pt idx="9">
                  <c:v>0</c:v>
                </c:pt>
                <c:pt idx="10" formatCode="General">
                  <c:v>0.14499999999999999</c:v>
                </c:pt>
              </c:numCache>
            </c:numRef>
          </c:val>
          <c:extLst>
            <c:ext xmlns:c16="http://schemas.microsoft.com/office/drawing/2014/chart" uri="{C3380CC4-5D6E-409C-BE32-E72D297353CC}">
              <c16:uniqueId val="{00000001-81B7-4260-ABFD-A667C3094522}"/>
            </c:ext>
          </c:extLst>
        </c:ser>
        <c:ser>
          <c:idx val="2"/>
          <c:order val="2"/>
          <c:tx>
            <c:strRef>
              <c:f>'Iron Trend'!$C$4</c:f>
              <c:strCache>
                <c:ptCount val="1"/>
                <c:pt idx="0">
                  <c:v>Fobinso</c:v>
                </c:pt>
              </c:strCache>
            </c:strRef>
          </c:tx>
          <c:spPr>
            <a:solidFill>
              <a:schemeClr val="accent3"/>
            </a:solidFill>
            <a:ln>
              <a:noFill/>
            </a:ln>
            <a:effectLst/>
            <a:sp3d/>
          </c:spPr>
          <c:invertIfNegative val="0"/>
          <c:cat>
            <c:strRef>
              <c:f>'Iron Trend'!$G$1:$Q$1</c:f>
              <c:strCache>
                <c:ptCount val="11"/>
                <c:pt idx="0">
                  <c:v>Fe(2009)</c:v>
                </c:pt>
                <c:pt idx="1">
                  <c:v>Fe(2010)</c:v>
                </c:pt>
                <c:pt idx="2">
                  <c:v>Fe(2011)</c:v>
                </c:pt>
                <c:pt idx="3">
                  <c:v>Fe(2012)</c:v>
                </c:pt>
                <c:pt idx="4">
                  <c:v>Fe(2013)</c:v>
                </c:pt>
                <c:pt idx="5">
                  <c:v>Fe(2014)</c:v>
                </c:pt>
                <c:pt idx="6">
                  <c:v>Fe(2015)</c:v>
                </c:pt>
                <c:pt idx="7">
                  <c:v>Fe(2016)</c:v>
                </c:pt>
                <c:pt idx="8">
                  <c:v>Fe(2017)</c:v>
                </c:pt>
                <c:pt idx="9">
                  <c:v>Fe(2018)</c:v>
                </c:pt>
                <c:pt idx="10">
                  <c:v>Fe(2019)</c:v>
                </c:pt>
              </c:strCache>
            </c:strRef>
          </c:cat>
          <c:val>
            <c:numRef>
              <c:f>'Iron Trend'!$G$4:$Q$4</c:f>
              <c:numCache>
                <c:formatCode>0.0</c:formatCode>
                <c:ptCount val="11"/>
                <c:pt idx="0" formatCode="General">
                  <c:v>0</c:v>
                </c:pt>
                <c:pt idx="1">
                  <c:v>0</c:v>
                </c:pt>
                <c:pt idx="2">
                  <c:v>0</c:v>
                </c:pt>
                <c:pt idx="3">
                  <c:v>0</c:v>
                </c:pt>
                <c:pt idx="4">
                  <c:v>0</c:v>
                </c:pt>
                <c:pt idx="5">
                  <c:v>0</c:v>
                </c:pt>
                <c:pt idx="6">
                  <c:v>0</c:v>
                </c:pt>
                <c:pt idx="7">
                  <c:v>0</c:v>
                </c:pt>
                <c:pt idx="8">
                  <c:v>0</c:v>
                </c:pt>
                <c:pt idx="9">
                  <c:v>0.44</c:v>
                </c:pt>
                <c:pt idx="10" formatCode="General">
                  <c:v>0.21199999999999999</c:v>
                </c:pt>
              </c:numCache>
            </c:numRef>
          </c:val>
          <c:extLst>
            <c:ext xmlns:c16="http://schemas.microsoft.com/office/drawing/2014/chart" uri="{C3380CC4-5D6E-409C-BE32-E72D297353CC}">
              <c16:uniqueId val="{00000002-81B7-4260-ABFD-A667C3094522}"/>
            </c:ext>
          </c:extLst>
        </c:ser>
        <c:ser>
          <c:idx val="3"/>
          <c:order val="3"/>
          <c:tx>
            <c:strRef>
              <c:f>'Iron Trend'!$C$5</c:f>
              <c:strCache>
                <c:ptCount val="1"/>
                <c:pt idx="0">
                  <c:v>Abenabena</c:v>
                </c:pt>
              </c:strCache>
            </c:strRef>
          </c:tx>
          <c:spPr>
            <a:solidFill>
              <a:schemeClr val="accent4"/>
            </a:solidFill>
            <a:ln>
              <a:noFill/>
            </a:ln>
            <a:effectLst/>
            <a:sp3d/>
          </c:spPr>
          <c:invertIfNegative val="0"/>
          <c:cat>
            <c:strRef>
              <c:f>'Iron Trend'!$G$1:$Q$1</c:f>
              <c:strCache>
                <c:ptCount val="11"/>
                <c:pt idx="0">
                  <c:v>Fe(2009)</c:v>
                </c:pt>
                <c:pt idx="1">
                  <c:v>Fe(2010)</c:v>
                </c:pt>
                <c:pt idx="2">
                  <c:v>Fe(2011)</c:v>
                </c:pt>
                <c:pt idx="3">
                  <c:v>Fe(2012)</c:v>
                </c:pt>
                <c:pt idx="4">
                  <c:v>Fe(2013)</c:v>
                </c:pt>
                <c:pt idx="5">
                  <c:v>Fe(2014)</c:v>
                </c:pt>
                <c:pt idx="6">
                  <c:v>Fe(2015)</c:v>
                </c:pt>
                <c:pt idx="7">
                  <c:v>Fe(2016)</c:v>
                </c:pt>
                <c:pt idx="8">
                  <c:v>Fe(2017)</c:v>
                </c:pt>
                <c:pt idx="9">
                  <c:v>Fe(2018)</c:v>
                </c:pt>
                <c:pt idx="10">
                  <c:v>Fe(2019)</c:v>
                </c:pt>
              </c:strCache>
            </c:strRef>
          </c:cat>
          <c:val>
            <c:numRef>
              <c:f>'Iron Trend'!$G$5:$Q$5</c:f>
              <c:numCache>
                <c:formatCode>0.0</c:formatCode>
                <c:ptCount val="11"/>
                <c:pt idx="0" formatCode="General">
                  <c:v>4.5999999999999996</c:v>
                </c:pt>
                <c:pt idx="1">
                  <c:v>0</c:v>
                </c:pt>
                <c:pt idx="2">
                  <c:v>3</c:v>
                </c:pt>
                <c:pt idx="3">
                  <c:v>0.6</c:v>
                </c:pt>
                <c:pt idx="4">
                  <c:v>1.462</c:v>
                </c:pt>
                <c:pt idx="5">
                  <c:v>0</c:v>
                </c:pt>
                <c:pt idx="6">
                  <c:v>0</c:v>
                </c:pt>
                <c:pt idx="7">
                  <c:v>0</c:v>
                </c:pt>
                <c:pt idx="8">
                  <c:v>0</c:v>
                </c:pt>
                <c:pt idx="9">
                  <c:v>0</c:v>
                </c:pt>
                <c:pt idx="10" formatCode="General">
                  <c:v>0.84299999999999997</c:v>
                </c:pt>
              </c:numCache>
            </c:numRef>
          </c:val>
          <c:extLst>
            <c:ext xmlns:c16="http://schemas.microsoft.com/office/drawing/2014/chart" uri="{C3380CC4-5D6E-409C-BE32-E72D297353CC}">
              <c16:uniqueId val="{00000003-81B7-4260-ABFD-A667C3094522}"/>
            </c:ext>
          </c:extLst>
        </c:ser>
        <c:ser>
          <c:idx val="4"/>
          <c:order val="4"/>
          <c:tx>
            <c:strRef>
              <c:f>'Iron Trend'!$C$6</c:f>
              <c:strCache>
                <c:ptCount val="1"/>
                <c:pt idx="0">
                  <c:v>Abenabena</c:v>
                </c:pt>
              </c:strCache>
            </c:strRef>
          </c:tx>
          <c:spPr>
            <a:solidFill>
              <a:srgbClr val="FF0000"/>
            </a:solidFill>
            <a:ln>
              <a:noFill/>
            </a:ln>
            <a:effectLst/>
            <a:sp3d/>
          </c:spPr>
          <c:invertIfNegative val="0"/>
          <c:cat>
            <c:strRef>
              <c:f>'Iron Trend'!$G$1:$Q$1</c:f>
              <c:strCache>
                <c:ptCount val="11"/>
                <c:pt idx="0">
                  <c:v>Fe(2009)</c:v>
                </c:pt>
                <c:pt idx="1">
                  <c:v>Fe(2010)</c:v>
                </c:pt>
                <c:pt idx="2">
                  <c:v>Fe(2011)</c:v>
                </c:pt>
                <c:pt idx="3">
                  <c:v>Fe(2012)</c:v>
                </c:pt>
                <c:pt idx="4">
                  <c:v>Fe(2013)</c:v>
                </c:pt>
                <c:pt idx="5">
                  <c:v>Fe(2014)</c:v>
                </c:pt>
                <c:pt idx="6">
                  <c:v>Fe(2015)</c:v>
                </c:pt>
                <c:pt idx="7">
                  <c:v>Fe(2016)</c:v>
                </c:pt>
                <c:pt idx="8">
                  <c:v>Fe(2017)</c:v>
                </c:pt>
                <c:pt idx="9">
                  <c:v>Fe(2018)</c:v>
                </c:pt>
                <c:pt idx="10">
                  <c:v>Fe(2019)</c:v>
                </c:pt>
              </c:strCache>
            </c:strRef>
          </c:cat>
          <c:val>
            <c:numRef>
              <c:f>'Iron Trend'!$G$6:$Q$6</c:f>
              <c:numCache>
                <c:formatCode>0.0</c:formatCode>
                <c:ptCount val="11"/>
                <c:pt idx="0" formatCode="General">
                  <c:v>4.5999999999999996</c:v>
                </c:pt>
                <c:pt idx="1">
                  <c:v>0.1</c:v>
                </c:pt>
                <c:pt idx="2">
                  <c:v>2.9</c:v>
                </c:pt>
                <c:pt idx="3">
                  <c:v>0</c:v>
                </c:pt>
                <c:pt idx="4">
                  <c:v>0.65400000000000003</c:v>
                </c:pt>
                <c:pt idx="5">
                  <c:v>0</c:v>
                </c:pt>
                <c:pt idx="6">
                  <c:v>0</c:v>
                </c:pt>
                <c:pt idx="7">
                  <c:v>0</c:v>
                </c:pt>
                <c:pt idx="8">
                  <c:v>0</c:v>
                </c:pt>
                <c:pt idx="9">
                  <c:v>0</c:v>
                </c:pt>
                <c:pt idx="10" formatCode="General">
                  <c:v>1.1379999999999999</c:v>
                </c:pt>
              </c:numCache>
            </c:numRef>
          </c:val>
          <c:extLst>
            <c:ext xmlns:c16="http://schemas.microsoft.com/office/drawing/2014/chart" uri="{C3380CC4-5D6E-409C-BE32-E72D297353CC}">
              <c16:uniqueId val="{00000004-81B7-4260-ABFD-A667C3094522}"/>
            </c:ext>
          </c:extLst>
        </c:ser>
        <c:ser>
          <c:idx val="5"/>
          <c:order val="5"/>
          <c:tx>
            <c:strRef>
              <c:f>'Iron Trend'!$C$7</c:f>
              <c:strCache>
                <c:ptCount val="1"/>
                <c:pt idx="0">
                  <c:v>Camp Site</c:v>
                </c:pt>
              </c:strCache>
            </c:strRef>
          </c:tx>
          <c:spPr>
            <a:solidFill>
              <a:schemeClr val="accent6"/>
            </a:solidFill>
            <a:ln>
              <a:noFill/>
            </a:ln>
            <a:effectLst/>
            <a:sp3d/>
          </c:spPr>
          <c:invertIfNegative val="0"/>
          <c:cat>
            <c:strRef>
              <c:f>'Iron Trend'!$G$1:$Q$1</c:f>
              <c:strCache>
                <c:ptCount val="11"/>
                <c:pt idx="0">
                  <c:v>Fe(2009)</c:v>
                </c:pt>
                <c:pt idx="1">
                  <c:v>Fe(2010)</c:v>
                </c:pt>
                <c:pt idx="2">
                  <c:v>Fe(2011)</c:v>
                </c:pt>
                <c:pt idx="3">
                  <c:v>Fe(2012)</c:v>
                </c:pt>
                <c:pt idx="4">
                  <c:v>Fe(2013)</c:v>
                </c:pt>
                <c:pt idx="5">
                  <c:v>Fe(2014)</c:v>
                </c:pt>
                <c:pt idx="6">
                  <c:v>Fe(2015)</c:v>
                </c:pt>
                <c:pt idx="7">
                  <c:v>Fe(2016)</c:v>
                </c:pt>
                <c:pt idx="8">
                  <c:v>Fe(2017)</c:v>
                </c:pt>
                <c:pt idx="9">
                  <c:v>Fe(2018)</c:v>
                </c:pt>
                <c:pt idx="10">
                  <c:v>Fe(2019)</c:v>
                </c:pt>
              </c:strCache>
            </c:strRef>
          </c:cat>
          <c:val>
            <c:numRef>
              <c:f>'Iron Trend'!$G$7:$Q$7</c:f>
              <c:numCache>
                <c:formatCode>General</c:formatCode>
                <c:ptCount val="11"/>
                <c:pt idx="0">
                  <c:v>0</c:v>
                </c:pt>
                <c:pt idx="2" formatCode="0.0">
                  <c:v>0.4</c:v>
                </c:pt>
                <c:pt idx="3" formatCode="0.0">
                  <c:v>0</c:v>
                </c:pt>
                <c:pt idx="4" formatCode="0.0">
                  <c:v>0</c:v>
                </c:pt>
                <c:pt idx="5" formatCode="0.0">
                  <c:v>0</c:v>
                </c:pt>
                <c:pt idx="6" formatCode="0.0">
                  <c:v>0</c:v>
                </c:pt>
                <c:pt idx="7" formatCode="0.0">
                  <c:v>0</c:v>
                </c:pt>
                <c:pt idx="8" formatCode="0.0">
                  <c:v>0</c:v>
                </c:pt>
                <c:pt idx="9" formatCode="0.0">
                  <c:v>0</c:v>
                </c:pt>
                <c:pt idx="10">
                  <c:v>0</c:v>
                </c:pt>
              </c:numCache>
            </c:numRef>
          </c:val>
          <c:extLst>
            <c:ext xmlns:c16="http://schemas.microsoft.com/office/drawing/2014/chart" uri="{C3380CC4-5D6E-409C-BE32-E72D297353CC}">
              <c16:uniqueId val="{00000005-81B7-4260-ABFD-A667C3094522}"/>
            </c:ext>
          </c:extLst>
        </c:ser>
        <c:ser>
          <c:idx val="6"/>
          <c:order val="6"/>
          <c:tx>
            <c:strRef>
              <c:f>'Iron Trend'!$C$8</c:f>
              <c:strCache>
                <c:ptCount val="1"/>
                <c:pt idx="0">
                  <c:v>Ayanfuri</c:v>
                </c:pt>
              </c:strCache>
            </c:strRef>
          </c:tx>
          <c:spPr>
            <a:solidFill>
              <a:schemeClr val="accent1">
                <a:lumMod val="60000"/>
              </a:schemeClr>
            </a:solidFill>
            <a:ln>
              <a:noFill/>
            </a:ln>
            <a:effectLst/>
            <a:sp3d/>
          </c:spPr>
          <c:invertIfNegative val="0"/>
          <c:cat>
            <c:strRef>
              <c:f>'Iron Trend'!$G$1:$Q$1</c:f>
              <c:strCache>
                <c:ptCount val="11"/>
                <c:pt idx="0">
                  <c:v>Fe(2009)</c:v>
                </c:pt>
                <c:pt idx="1">
                  <c:v>Fe(2010)</c:v>
                </c:pt>
                <c:pt idx="2">
                  <c:v>Fe(2011)</c:v>
                </c:pt>
                <c:pt idx="3">
                  <c:v>Fe(2012)</c:v>
                </c:pt>
                <c:pt idx="4">
                  <c:v>Fe(2013)</c:v>
                </c:pt>
                <c:pt idx="5">
                  <c:v>Fe(2014)</c:v>
                </c:pt>
                <c:pt idx="6">
                  <c:v>Fe(2015)</c:v>
                </c:pt>
                <c:pt idx="7">
                  <c:v>Fe(2016)</c:v>
                </c:pt>
                <c:pt idx="8">
                  <c:v>Fe(2017)</c:v>
                </c:pt>
                <c:pt idx="9">
                  <c:v>Fe(2018)</c:v>
                </c:pt>
                <c:pt idx="10">
                  <c:v>Fe(2019)</c:v>
                </c:pt>
              </c:strCache>
            </c:strRef>
          </c:cat>
          <c:val>
            <c:numRef>
              <c:f>'Iron Trend'!$G$8:$Q$8</c:f>
              <c:numCache>
                <c:formatCode>0.0</c:formatCode>
                <c:ptCount val="11"/>
                <c:pt idx="0" formatCode="General">
                  <c:v>0</c:v>
                </c:pt>
                <c:pt idx="1">
                  <c:v>0</c:v>
                </c:pt>
                <c:pt idx="2">
                  <c:v>0</c:v>
                </c:pt>
                <c:pt idx="3">
                  <c:v>0</c:v>
                </c:pt>
                <c:pt idx="4">
                  <c:v>0</c:v>
                </c:pt>
                <c:pt idx="5">
                  <c:v>0</c:v>
                </c:pt>
                <c:pt idx="6">
                  <c:v>0</c:v>
                </c:pt>
                <c:pt idx="7">
                  <c:v>0</c:v>
                </c:pt>
                <c:pt idx="8">
                  <c:v>0</c:v>
                </c:pt>
                <c:pt idx="9">
                  <c:v>0</c:v>
                </c:pt>
                <c:pt idx="10" formatCode="General">
                  <c:v>0</c:v>
                </c:pt>
              </c:numCache>
            </c:numRef>
          </c:val>
          <c:extLst>
            <c:ext xmlns:c16="http://schemas.microsoft.com/office/drawing/2014/chart" uri="{C3380CC4-5D6E-409C-BE32-E72D297353CC}">
              <c16:uniqueId val="{00000006-81B7-4260-ABFD-A667C3094522}"/>
            </c:ext>
          </c:extLst>
        </c:ser>
        <c:ser>
          <c:idx val="7"/>
          <c:order val="7"/>
          <c:tx>
            <c:strRef>
              <c:f>'Iron Trend'!$C$9</c:f>
              <c:strCache>
                <c:ptCount val="1"/>
                <c:pt idx="0">
                  <c:v>Ayanfuri</c:v>
                </c:pt>
              </c:strCache>
            </c:strRef>
          </c:tx>
          <c:spPr>
            <a:solidFill>
              <a:schemeClr val="accent2">
                <a:lumMod val="60000"/>
              </a:schemeClr>
            </a:solidFill>
            <a:ln>
              <a:noFill/>
            </a:ln>
            <a:effectLst/>
            <a:sp3d/>
          </c:spPr>
          <c:invertIfNegative val="0"/>
          <c:cat>
            <c:strRef>
              <c:f>'Iron Trend'!$G$1:$Q$1</c:f>
              <c:strCache>
                <c:ptCount val="11"/>
                <c:pt idx="0">
                  <c:v>Fe(2009)</c:v>
                </c:pt>
                <c:pt idx="1">
                  <c:v>Fe(2010)</c:v>
                </c:pt>
                <c:pt idx="2">
                  <c:v>Fe(2011)</c:v>
                </c:pt>
                <c:pt idx="3">
                  <c:v>Fe(2012)</c:v>
                </c:pt>
                <c:pt idx="4">
                  <c:v>Fe(2013)</c:v>
                </c:pt>
                <c:pt idx="5">
                  <c:v>Fe(2014)</c:v>
                </c:pt>
                <c:pt idx="6">
                  <c:v>Fe(2015)</c:v>
                </c:pt>
                <c:pt idx="7">
                  <c:v>Fe(2016)</c:v>
                </c:pt>
                <c:pt idx="8">
                  <c:v>Fe(2017)</c:v>
                </c:pt>
                <c:pt idx="9">
                  <c:v>Fe(2018)</c:v>
                </c:pt>
                <c:pt idx="10">
                  <c:v>Fe(2019)</c:v>
                </c:pt>
              </c:strCache>
            </c:strRef>
          </c:cat>
          <c:val>
            <c:numRef>
              <c:f>'Iron Trend'!$G$9:$Q$9</c:f>
              <c:numCache>
                <c:formatCode>0.0</c:formatCode>
                <c:ptCount val="11"/>
                <c:pt idx="0" formatCode="General">
                  <c:v>0</c:v>
                </c:pt>
                <c:pt idx="1">
                  <c:v>0</c:v>
                </c:pt>
                <c:pt idx="2">
                  <c:v>0</c:v>
                </c:pt>
                <c:pt idx="3">
                  <c:v>0</c:v>
                </c:pt>
                <c:pt idx="4">
                  <c:v>0</c:v>
                </c:pt>
                <c:pt idx="5">
                  <c:v>0</c:v>
                </c:pt>
                <c:pt idx="6">
                  <c:v>0</c:v>
                </c:pt>
                <c:pt idx="7">
                  <c:v>0</c:v>
                </c:pt>
                <c:pt idx="8">
                  <c:v>0</c:v>
                </c:pt>
                <c:pt idx="9">
                  <c:v>0</c:v>
                </c:pt>
                <c:pt idx="10" formatCode="General">
                  <c:v>1.377</c:v>
                </c:pt>
              </c:numCache>
            </c:numRef>
          </c:val>
          <c:extLst>
            <c:ext xmlns:c16="http://schemas.microsoft.com/office/drawing/2014/chart" uri="{C3380CC4-5D6E-409C-BE32-E72D297353CC}">
              <c16:uniqueId val="{00000007-81B7-4260-ABFD-A667C3094522}"/>
            </c:ext>
          </c:extLst>
        </c:ser>
        <c:dLbls>
          <c:showLegendKey val="0"/>
          <c:showVal val="0"/>
          <c:showCatName val="0"/>
          <c:showSerName val="0"/>
          <c:showPercent val="0"/>
          <c:showBubbleSize val="0"/>
        </c:dLbls>
        <c:gapWidth val="150"/>
        <c:shape val="box"/>
        <c:axId val="415886783"/>
        <c:axId val="2067451487"/>
        <c:axId val="0"/>
      </c:bar3DChart>
      <c:catAx>
        <c:axId val="41588678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7451487"/>
        <c:crosses val="autoZero"/>
        <c:auto val="1"/>
        <c:lblAlgn val="ctr"/>
        <c:lblOffset val="100"/>
        <c:noMultiLvlLbl val="0"/>
      </c:catAx>
      <c:valAx>
        <c:axId val="20674514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58867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7A66A6-41A3-4CFD-841C-49FB9BE7D743}">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22522</Words>
  <Characters>129234</Characters>
  <Application>Microsoft Office Word</Application>
  <DocSecurity>0</DocSecurity>
  <Lines>1076</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Kenneth Andoh</cp:lastModifiedBy>
  <cp:revision>2</cp:revision>
  <cp:lastPrinted>2020-01-06T17:45:00Z</cp:lastPrinted>
  <dcterms:created xsi:type="dcterms:W3CDTF">2024-03-24T09:46:00Z</dcterms:created>
  <dcterms:modified xsi:type="dcterms:W3CDTF">2024-03-24T09:46:00Z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aa54123992591f8039aa250f753778972d51045ec9ab36e66707421544c5763c</vt:lpwstr>
  </property>
</Properties>
</file>